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069" w:rsidRDefault="00B92069" w14:paraId="4E371786" w14:textId="4F485AA7"/>
    <w:p w:rsidRPr="00817079" w:rsidR="00817079" w:rsidP="00817079" w:rsidRDefault="00817079" w14:paraId="33E7D0D1" w14:textId="289A06F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b/>
          <w:sz w:val="36"/>
          <w:szCs w:val="36"/>
        </w:rPr>
      </w:pPr>
    </w:p>
    <w:p w:rsidR="00C73A70" w:rsidP="0005243D" w:rsidRDefault="00C73A70" w14:paraId="12179E20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sz w:val="28"/>
          <w:szCs w:val="28"/>
        </w:rPr>
      </w:pPr>
    </w:p>
    <w:p w:rsidR="00C73A70" w:rsidP="0005243D" w:rsidRDefault="00C73A70" w14:paraId="10DB581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sz w:val="28"/>
          <w:szCs w:val="28"/>
        </w:rPr>
      </w:pPr>
    </w:p>
    <w:p w:rsidRPr="0005243D" w:rsidR="00817079" w:rsidP="0005243D" w:rsidRDefault="0005243D" w14:paraId="5F42BBB0" w14:textId="2F19EE6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Tráthchlár na Laethanta Scaoilte</w:t>
      </w:r>
    </w:p>
    <w:p w:rsidRPr="00817079" w:rsidR="00817079" w:rsidP="00E20DCD" w:rsidRDefault="00817079" w14:paraId="446BB6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1987A8"/>
        <w:rPr>
          <w:b/>
          <w:sz w:val="48"/>
          <w:szCs w:val="48"/>
        </w:rPr>
      </w:pPr>
    </w:p>
    <w:p w:rsidRPr="00621060" w:rsidR="0005243D" w:rsidP="00F02C15" w:rsidRDefault="0005243D" w14:paraId="389F036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</w:rPr>
      </w:pPr>
      <w:r w:rsidRPr="00621060">
        <w:rPr>
          <w:b/>
        </w:rPr>
        <w:t>Seo a leanas tráthchláir shamplacha atá curtha ar fáil ag scoileanna</w:t>
      </w:r>
    </w:p>
    <w:p w:rsidRPr="00621060" w:rsidR="0005243D" w:rsidP="00F02C15" w:rsidRDefault="0005243D" w14:paraId="4753656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</w:pPr>
      <w:r w:rsidRPr="00621060">
        <w:t>Tá na gníomhaíochtaí ionduchtaithe atá liostaithe ar na samplaí bunaithe ar</w:t>
      </w:r>
    </w:p>
    <w:p w:rsidRPr="00621060" w:rsidR="0005243D" w:rsidP="00F02C15" w:rsidRDefault="0005243D" w14:paraId="656532F2" w14:textId="7307326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</w:pPr>
      <w:r w:rsidRPr="00621060">
        <w:t>an Anailís ar Riachtanais</w:t>
      </w:r>
      <w:r w:rsidR="00D9334E">
        <w:t xml:space="preserve"> agus </w:t>
      </w:r>
      <w:r w:rsidRPr="00621060">
        <w:t>Plean Ionduchtaithe do</w:t>
      </w:r>
    </w:p>
    <w:p w:rsidRPr="00621060" w:rsidR="0005243D" w:rsidP="00F02C15" w:rsidRDefault="0005243D" w14:paraId="76605FA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</w:pPr>
      <w:r w:rsidRPr="00621060">
        <w:t>Mhúinteoirí Nuacháilithe</w:t>
      </w:r>
    </w:p>
    <w:p w:rsidRPr="00817079" w:rsidR="00817079" w:rsidP="00817079" w:rsidRDefault="00817079" w14:paraId="733A9E5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</w:rPr>
      </w:pPr>
    </w:p>
    <w:p w:rsidRPr="00817079" w:rsidR="00817079" w:rsidP="00817079" w:rsidRDefault="00817079" w14:paraId="390CE71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sz w:val="28"/>
          <w:szCs w:val="28"/>
        </w:rPr>
      </w:pPr>
    </w:p>
    <w:p w:rsidR="00D9334E" w:rsidP="00817079" w:rsidRDefault="00D9334E" w14:paraId="70C973F6" w14:textId="228807E9">
      <w:pPr>
        <w:rPr>
          <w:b/>
        </w:rPr>
      </w:pPr>
    </w:p>
    <w:p w:rsidR="00F224A4" w:rsidP="00C73A70" w:rsidRDefault="00F224A4" w14:paraId="12237D1C" w14:textId="27546D91">
      <w:pPr>
        <w:pStyle w:val="paragraph"/>
        <w:spacing w:before="0" w:beforeAutospacing="0" w:after="0" w:afterAutospacing="0"/>
        <w:textAlignment w:val="baseline"/>
      </w:pPr>
    </w:p>
    <w:p w:rsidR="00F224A4" w:rsidP="00C73A70" w:rsidRDefault="00F224A4" w14:paraId="6CFC2785" w14:textId="2084FCF9">
      <w:pPr>
        <w:pStyle w:val="paragraph"/>
        <w:spacing w:before="0" w:beforeAutospacing="0" w:after="0" w:afterAutospacing="0"/>
        <w:textAlignment w:val="baseline"/>
      </w:pPr>
    </w:p>
    <w:p w:rsidR="00F224A4" w:rsidP="00C73A70" w:rsidRDefault="00F224A4" w14:paraId="28E9A66A" w14:textId="77777777">
      <w:pPr>
        <w:pStyle w:val="paragraph"/>
        <w:spacing w:before="0" w:beforeAutospacing="0" w:after="0" w:afterAutospacing="0"/>
        <w:textAlignment w:val="baseline"/>
      </w:pPr>
    </w:p>
    <w:p w:rsidR="00315924" w:rsidP="00C73A70" w:rsidRDefault="00315924" w14:paraId="7FD880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  <w:lang w:val="ga-IE"/>
        </w:rPr>
      </w:pPr>
    </w:p>
    <w:p w:rsidR="00315924" w:rsidP="00C73A70" w:rsidRDefault="00315924" w14:paraId="206408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  <w:lang w:val="ga-IE"/>
        </w:rPr>
      </w:pPr>
    </w:p>
    <w:p w:rsidR="00315924" w:rsidP="00C73A70" w:rsidRDefault="00315924" w14:paraId="6008FE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  <w:lang w:val="ga-IE"/>
        </w:rPr>
      </w:pPr>
    </w:p>
    <w:p w:rsidRPr="00F224A4" w:rsidR="0005243D" w:rsidP="5081BE79" w:rsidRDefault="0005243D" w14:paraId="6E4822BB" w14:textId="2DFF4C28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5081BE79" w:rsidR="0005243D">
        <w:rPr>
          <w:rStyle w:val="normaltextrun"/>
          <w:rFonts w:ascii="Arial" w:hAnsi="Arial" w:cs="Arial"/>
          <w:b w:val="1"/>
          <w:bCs w:val="1"/>
          <w:u w:val="single"/>
          <w:lang w:val="gd-IE"/>
        </w:rPr>
        <w:t>Sampla 1 - DRÉACHT</w:t>
      </w:r>
      <w:r w:rsidRPr="5081BE79" w:rsidR="0005243D">
        <w:rPr>
          <w:rStyle w:val="eop"/>
          <w:rFonts w:ascii="Arial" w:hAnsi="Arial" w:cs="Arial"/>
        </w:rPr>
        <w:t> </w:t>
      </w:r>
    </w:p>
    <w:p w:rsidR="00BC7DDD" w:rsidP="00F224A4" w:rsidRDefault="00BC7DDD" w14:paraId="5E3A91B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Pr="00F224A4" w:rsidR="00F224A4" w:rsidP="4E6E1AAE" w:rsidRDefault="0005243D" w14:paraId="73CB7F51" w14:textId="4A5B88B0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</w:rPr>
      </w:pPr>
      <w:r w:rsidRPr="5F018238" w:rsidR="0005243D">
        <w:rPr>
          <w:rStyle w:val="normaltextrun"/>
          <w:rFonts w:ascii="Arial" w:hAnsi="Arial" w:cs="Arial"/>
          <w:lang w:val="gd-IE"/>
        </w:rPr>
        <w:t>Comhthéacs: Múineann an M</w:t>
      </w:r>
      <w:r w:rsidRPr="5F018238" w:rsidR="005353F0">
        <w:rPr>
          <w:rStyle w:val="normaltextrun"/>
          <w:rFonts w:ascii="Arial" w:hAnsi="Arial" w:cs="Arial"/>
          <w:lang w:val="gd-IE"/>
        </w:rPr>
        <w:t>úinteoir Nua Cáilithe (MNC)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 rang </w:t>
      </w:r>
      <w:r w:rsidRPr="5F018238" w:rsidR="00BC7DDD">
        <w:rPr>
          <w:rStyle w:val="normaltextrun"/>
          <w:rFonts w:ascii="Arial" w:hAnsi="Arial" w:cs="Arial"/>
          <w:lang w:val="gd-IE"/>
        </w:rPr>
        <w:t xml:space="preserve">na </w:t>
      </w:r>
      <w:r w:rsidRPr="5F018238" w:rsidR="0005243D">
        <w:rPr>
          <w:rStyle w:val="normaltextrun"/>
          <w:rFonts w:ascii="Arial" w:hAnsi="Arial" w:cs="Arial"/>
          <w:lang w:val="gd-IE"/>
        </w:rPr>
        <w:t>Naíoná</w:t>
      </w:r>
      <w:r w:rsidRPr="5F018238" w:rsidR="00DD1F43">
        <w:rPr>
          <w:rStyle w:val="normaltextrun"/>
          <w:rFonts w:ascii="Arial" w:hAnsi="Arial" w:cs="Arial"/>
          <w:lang w:val="gd-IE"/>
        </w:rPr>
        <w:t>i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n </w:t>
      </w:r>
      <w:r w:rsidRPr="5F018238" w:rsidR="0005243D">
        <w:rPr>
          <w:rStyle w:val="normaltextrun"/>
          <w:rFonts w:ascii="Arial" w:hAnsi="Arial" w:cs="Arial"/>
          <w:lang w:val="gd-IE"/>
        </w:rPr>
        <w:t>S</w:t>
      </w:r>
      <w:r w:rsidRPr="5F018238" w:rsidR="00DD1F43">
        <w:rPr>
          <w:rStyle w:val="normaltextrun"/>
          <w:rFonts w:ascii="Arial" w:hAnsi="Arial" w:cs="Arial"/>
          <w:lang w:val="gd-IE"/>
        </w:rPr>
        <w:t>h</w:t>
      </w:r>
      <w:r w:rsidRPr="5F018238" w:rsidR="0005243D">
        <w:rPr>
          <w:rStyle w:val="normaltextrun"/>
          <w:rFonts w:ascii="Arial" w:hAnsi="Arial" w:cs="Arial"/>
          <w:lang w:val="gd-IE"/>
        </w:rPr>
        <w:t>insearach</w:t>
      </w:r>
      <w:r w:rsidRPr="5F018238" w:rsidR="00DD1F43">
        <w:rPr>
          <w:rStyle w:val="normaltextrun"/>
          <w:rFonts w:ascii="Arial" w:hAnsi="Arial" w:cs="Arial"/>
          <w:lang w:val="gd-IE"/>
        </w:rPr>
        <w:t>a</w:t>
      </w:r>
      <w:r w:rsidRPr="5F018238" w:rsidR="005353F0">
        <w:rPr>
          <w:rStyle w:val="normaltextrun"/>
          <w:rFonts w:ascii="Arial" w:hAnsi="Arial" w:cs="Arial"/>
          <w:lang w:val="gd-IE"/>
        </w:rPr>
        <w:t>.</w:t>
      </w:r>
      <w:r w:rsidRPr="5F018238" w:rsidR="596FDA5D">
        <w:rPr>
          <w:rStyle w:val="normaltextrun"/>
          <w:rFonts w:ascii="Arial" w:hAnsi="Arial" w:cs="Arial"/>
          <w:lang w:val="gd-IE"/>
        </w:rPr>
        <w:t>Conradh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 b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liana atá </w:t>
      </w:r>
      <w:r w:rsidRPr="5F018238" w:rsidR="0005243D">
        <w:rPr>
          <w:rStyle w:val="normaltextrun"/>
          <w:rFonts w:ascii="Arial" w:hAnsi="Arial" w:cs="Arial"/>
          <w:lang w:val="gd-IE"/>
        </w:rPr>
        <w:t>a</w:t>
      </w:r>
      <w:r w:rsidRPr="5F018238" w:rsidR="005353F0">
        <w:rPr>
          <w:rStyle w:val="normaltextrun"/>
          <w:rFonts w:ascii="Arial" w:hAnsi="Arial" w:cs="Arial"/>
          <w:lang w:val="gd-IE"/>
        </w:rPr>
        <w:t>cu.S</w:t>
      </w:r>
      <w:r w:rsidRPr="5F018238" w:rsidR="0005243D">
        <w:rPr>
          <w:rStyle w:val="normaltextrun"/>
          <w:rFonts w:ascii="Arial" w:hAnsi="Arial" w:cs="Arial"/>
          <w:lang w:val="gd-IE"/>
        </w:rPr>
        <w:t>eo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 an dara lá scaoilte atá eagraithe ag an </w:t>
      </w:r>
      <w:r w:rsidRPr="5F018238" w:rsidR="00DD1F43">
        <w:rPr>
          <w:rStyle w:val="normaltextrun"/>
          <w:rFonts w:ascii="Arial" w:hAnsi="Arial" w:cs="Arial"/>
          <w:lang w:val="gd-IE"/>
        </w:rPr>
        <w:t>bh</w:t>
      </w:r>
      <w:r w:rsidRPr="5F018238" w:rsidR="005353F0">
        <w:rPr>
          <w:rStyle w:val="normaltextrun"/>
          <w:rFonts w:ascii="Arial" w:hAnsi="Arial" w:cs="Arial"/>
          <w:lang w:val="gd-IE"/>
        </w:rPr>
        <w:t>Foireann Tacaíochta Gairmiúla (</w:t>
      </w:r>
      <w:r w:rsidRPr="5F018238" w:rsidR="0005243D">
        <w:rPr>
          <w:rStyle w:val="normaltextrun"/>
          <w:rFonts w:ascii="Arial" w:hAnsi="Arial" w:cs="Arial"/>
          <w:lang w:val="gd-IE"/>
        </w:rPr>
        <w:t>FTG</w:t>
      </w:r>
      <w:r w:rsidRPr="5F018238" w:rsidR="005353F0">
        <w:rPr>
          <w:rStyle w:val="normaltextrun"/>
          <w:rFonts w:ascii="Arial" w:hAnsi="Arial" w:cs="Arial"/>
          <w:lang w:val="gd-IE"/>
        </w:rPr>
        <w:t>)</w:t>
      </w:r>
      <w:r w:rsidRPr="5F018238" w:rsidR="0005243D">
        <w:rPr>
          <w:rStyle w:val="normaltextrun"/>
          <w:rFonts w:ascii="Arial" w:hAnsi="Arial" w:cs="Arial"/>
          <w:lang w:val="gd-IE"/>
        </w:rPr>
        <w:t xml:space="preserve"> i gcomhar leis an MNC. </w:t>
      </w:r>
      <w:r w:rsidRPr="5F018238" w:rsidR="0005243D">
        <w:rPr>
          <w:rStyle w:val="eop"/>
          <w:rFonts w:ascii="Arial" w:hAnsi="Arial" w:cs="Arial"/>
        </w:rPr>
        <w:t> </w:t>
      </w:r>
    </w:p>
    <w:tbl>
      <w:tblPr>
        <w:tblW w:w="1445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091"/>
        <w:gridCol w:w="10368"/>
      </w:tblGrid>
      <w:tr w:rsidRPr="00817079" w:rsidR="00817079" w:rsidTr="00E20DCD" w14:paraId="6FD378B7" w14:textId="77777777">
        <w:trPr>
          <w:trHeight w:val="228"/>
        </w:trPr>
        <w:tc>
          <w:tcPr>
            <w:tcW w:w="14459" w:type="dxa"/>
            <w:gridSpan w:val="2"/>
            <w:shd w:val="clear" w:color="auto" w:fill="1987A8"/>
            <w:vAlign w:val="bottom"/>
          </w:tcPr>
          <w:p w:rsidRPr="00817079" w:rsidR="00E20DCD" w:rsidP="00E20DCD" w:rsidRDefault="00E20DCD" w14:paraId="38675923" w14:textId="3859F24F">
            <w:pPr>
              <w:rPr>
                <w:b/>
                <w:color w:val="FFFFFF"/>
              </w:rPr>
            </w:pPr>
          </w:p>
        </w:tc>
      </w:tr>
      <w:tr w:rsidRPr="00817079" w:rsidR="00817079" w:rsidTr="003A40F4" w14:paraId="2AFF0D78" w14:textId="77777777">
        <w:trPr>
          <w:trHeight w:val="1082"/>
        </w:trPr>
        <w:tc>
          <w:tcPr>
            <w:tcW w:w="4091" w:type="dxa"/>
          </w:tcPr>
          <w:p w:rsidRPr="00817079" w:rsidR="00817079" w:rsidP="00817079" w:rsidRDefault="00817079" w14:paraId="1ECAFEFE" w14:textId="77777777">
            <w:pPr>
              <w:spacing w:after="0" w:line="240" w:lineRule="auto"/>
              <w:jc w:val="both"/>
              <w:rPr>
                <w:b/>
              </w:rPr>
            </w:pPr>
            <w:r w:rsidRPr="00817079">
              <w:rPr>
                <w:b/>
              </w:rPr>
              <w:t xml:space="preserve">   9.00 - 10.50</w:t>
            </w:r>
          </w:p>
          <w:p w:rsidRPr="00817079" w:rsidR="00817079" w:rsidP="00817079" w:rsidRDefault="00817079" w14:paraId="6CA50926" w14:textId="77777777">
            <w:pPr>
              <w:spacing w:after="0" w:line="240" w:lineRule="auto"/>
              <w:jc w:val="both"/>
              <w:rPr>
                <w:b/>
              </w:rPr>
            </w:pPr>
          </w:p>
          <w:p w:rsidRPr="00817079" w:rsidR="00817079" w:rsidP="00817079" w:rsidRDefault="00817079" w14:paraId="125CDD76" w14:textId="77777777">
            <w:pPr>
              <w:spacing w:after="0" w:line="240" w:lineRule="auto"/>
              <w:jc w:val="both"/>
            </w:pPr>
            <w:r w:rsidRPr="00817079">
              <w:t xml:space="preserve">  9:00   -   9:40</w:t>
            </w:r>
          </w:p>
          <w:p w:rsidRPr="00817079" w:rsidR="00817079" w:rsidP="00817079" w:rsidRDefault="00817079" w14:paraId="0FA8A5A7" w14:textId="77777777">
            <w:pPr>
              <w:spacing w:after="0" w:line="240" w:lineRule="auto"/>
              <w:jc w:val="both"/>
            </w:pPr>
            <w:r w:rsidRPr="00817079">
              <w:t xml:space="preserve">  9.40   - 10.20</w:t>
            </w:r>
          </w:p>
          <w:p w:rsidRPr="00817079" w:rsidR="00817079" w:rsidP="00817079" w:rsidRDefault="00817079" w14:paraId="53E7AA78" w14:textId="77777777">
            <w:pPr>
              <w:spacing w:after="0" w:line="240" w:lineRule="auto"/>
              <w:jc w:val="both"/>
            </w:pPr>
            <w:r w:rsidRPr="00817079">
              <w:t>10.20   - 10.50</w:t>
            </w:r>
          </w:p>
        </w:tc>
        <w:tc>
          <w:tcPr>
            <w:tcW w:w="10368" w:type="dxa"/>
          </w:tcPr>
          <w:p w:rsidR="0005243D" w:rsidP="00D10801" w:rsidRDefault="0005243D" w14:paraId="53D8AB42" w14:textId="335265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ga-IE"/>
              </w:rPr>
              <w:t>Ionadaí múinteora i seomra ranga an MNC</w:t>
            </w:r>
            <w:r w:rsidR="0029304B">
              <w:rPr>
                <w:rStyle w:val="normaltextrun"/>
                <w:rFonts w:ascii="Arial" w:hAnsi="Arial" w:cs="Arial"/>
                <w:b/>
                <w:bCs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05243D" w:rsidP="00D10801" w:rsidRDefault="0005243D" w14:paraId="3A2EF7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="0005243D" w:rsidP="00D10801" w:rsidRDefault="0005243D" w14:paraId="36E4E10B" w14:textId="3E1ED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Cómhúineann an MNC in éineacht le múinteoir a bhfuil taithí a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cu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1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05243D" w:rsidP="00D10801" w:rsidRDefault="0005243D" w14:paraId="059A229D" w14:textId="40ACDE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Tacaíonn an MNC le hobair ghrúpa le múinteoir a bhfuil taithí a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cu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2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D9334E" w:rsidR="00D9334E" w:rsidP="00D9334E" w:rsidRDefault="0005243D" w14:paraId="59123819" w14:textId="42D293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ga-IE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Breathnaíonn an MNC ar mhúinteoir a bhfuil taithí a</w:t>
            </w:r>
            <w:r w:rsidR="00D9334E">
              <w:rPr>
                <w:rStyle w:val="normaltextrun"/>
                <w:rFonts w:ascii="Arial" w:hAnsi="Arial" w:cs="Arial"/>
                <w:lang w:val="ga-IE"/>
              </w:rPr>
              <w:t>cu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3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</w:p>
        </w:tc>
      </w:tr>
      <w:tr w:rsidRPr="00817079" w:rsidR="00817079" w:rsidTr="003A40F4" w14:paraId="6477AD76" w14:textId="77777777">
        <w:trPr>
          <w:trHeight w:val="772"/>
        </w:trPr>
        <w:tc>
          <w:tcPr>
            <w:tcW w:w="4091" w:type="dxa"/>
          </w:tcPr>
          <w:p w:rsidRPr="00817079" w:rsidR="00817079" w:rsidP="00817079" w:rsidRDefault="00817079" w14:paraId="15B48E23" w14:textId="77777777">
            <w:pPr>
              <w:spacing w:after="0" w:line="240" w:lineRule="auto"/>
              <w:jc w:val="both"/>
              <w:rPr>
                <w:b/>
              </w:rPr>
            </w:pPr>
            <w:r w:rsidRPr="00817079">
              <w:rPr>
                <w:b/>
              </w:rPr>
              <w:t xml:space="preserve">10.50   - 11.00 </w:t>
            </w:r>
          </w:p>
        </w:tc>
        <w:tc>
          <w:tcPr>
            <w:tcW w:w="10368" w:type="dxa"/>
          </w:tcPr>
          <w:p w:rsidRPr="00817079" w:rsidR="00817079" w:rsidP="00D10801" w:rsidRDefault="00D33A47" w14:paraId="4ABD8A83" w14:textId="623CE3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Sos</w:t>
            </w:r>
          </w:p>
        </w:tc>
      </w:tr>
      <w:tr w:rsidRPr="00817079" w:rsidR="00817079" w:rsidTr="003A40F4" w14:paraId="169753FE" w14:textId="77777777">
        <w:trPr>
          <w:trHeight w:val="708"/>
        </w:trPr>
        <w:tc>
          <w:tcPr>
            <w:tcW w:w="4091" w:type="dxa"/>
          </w:tcPr>
          <w:p w:rsidRPr="00817079" w:rsidR="00817079" w:rsidP="00817079" w:rsidRDefault="00817079" w14:paraId="5E467AF5" w14:textId="77777777">
            <w:pPr>
              <w:spacing w:after="0" w:line="240" w:lineRule="auto"/>
              <w:jc w:val="both"/>
              <w:rPr>
                <w:b/>
              </w:rPr>
            </w:pPr>
            <w:r w:rsidRPr="00817079">
              <w:rPr>
                <w:b/>
              </w:rPr>
              <w:t xml:space="preserve"> 11:00 - 11:45</w:t>
            </w:r>
          </w:p>
          <w:p w:rsidRPr="00817079" w:rsidR="00817079" w:rsidP="00817079" w:rsidRDefault="00817079" w14:paraId="50E7E2D8" w14:textId="77777777">
            <w:pPr>
              <w:spacing w:after="0" w:line="240" w:lineRule="auto"/>
              <w:jc w:val="both"/>
            </w:pPr>
          </w:p>
          <w:p w:rsidRPr="00817079" w:rsidR="00817079" w:rsidP="00817079" w:rsidRDefault="00817079" w14:paraId="6AF64A23" w14:textId="77777777">
            <w:pPr>
              <w:spacing w:after="0" w:line="240" w:lineRule="auto"/>
              <w:jc w:val="both"/>
            </w:pPr>
            <w:r w:rsidRPr="00817079">
              <w:t xml:space="preserve"> 11:00 - 11.30</w:t>
            </w:r>
          </w:p>
          <w:p w:rsidRPr="00817079" w:rsidR="00817079" w:rsidP="00817079" w:rsidRDefault="00817079" w14:paraId="05872079" w14:textId="77777777">
            <w:pPr>
              <w:spacing w:after="0" w:line="240" w:lineRule="auto"/>
              <w:jc w:val="both"/>
            </w:pPr>
            <w:r w:rsidRPr="00817079">
              <w:t xml:space="preserve"> 11.30 - 11.45</w:t>
            </w:r>
          </w:p>
        </w:tc>
        <w:tc>
          <w:tcPr>
            <w:tcW w:w="10368" w:type="dxa"/>
          </w:tcPr>
          <w:p w:rsidR="00D33A47" w:rsidP="00D10801" w:rsidRDefault="00D33A47" w14:paraId="17922114" w14:textId="7AF9AC4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ga-IE"/>
              </w:rPr>
              <w:t>Ionadaí múinteora i seomra ranga bhall den FTG</w:t>
            </w:r>
            <w:r w:rsidR="0029304B">
              <w:rPr>
                <w:rStyle w:val="normaltextrun"/>
                <w:rFonts w:ascii="Arial" w:hAnsi="Arial" w:cs="Arial"/>
                <w:b/>
                <w:bCs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5C0BB53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4833B441" w14:textId="74F008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Breathnaíonn ball den FTG ar an MNC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315924" w:rsidR="00817079" w:rsidP="00315924" w:rsidRDefault="00D33A47" w14:paraId="784BFF8A" w14:textId="040635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Déanann ball den FTG machnamh ar an mbreathnú mar ullmhúchán do chomhrá iar-bhreathnóireachta a bheidh ann ar ball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normaltextrun"/>
                <w:rFonts w:ascii="Arial" w:hAnsi="Arial" w:cs="Arial"/>
                <w:lang w:val="ga-IE"/>
              </w:rPr>
              <w:t> 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Pr="00817079" w:rsidR="00817079" w:rsidTr="003A40F4" w14:paraId="75136AEE" w14:textId="77777777">
        <w:trPr>
          <w:trHeight w:val="727"/>
        </w:trPr>
        <w:tc>
          <w:tcPr>
            <w:tcW w:w="4091" w:type="dxa"/>
          </w:tcPr>
          <w:p w:rsidRPr="00817079" w:rsidR="00817079" w:rsidP="00817079" w:rsidRDefault="00817079" w14:paraId="467DFF6E" w14:textId="77777777">
            <w:pPr>
              <w:spacing w:after="0" w:line="240" w:lineRule="auto"/>
              <w:jc w:val="both"/>
              <w:rPr>
                <w:b/>
              </w:rPr>
            </w:pPr>
            <w:r w:rsidRPr="00817079">
              <w:rPr>
                <w:b/>
              </w:rPr>
              <w:t>11:45 – 12:30</w:t>
            </w:r>
          </w:p>
        </w:tc>
        <w:tc>
          <w:tcPr>
            <w:tcW w:w="10368" w:type="dxa"/>
          </w:tcPr>
          <w:p w:rsidR="00D33A47" w:rsidP="00D10801" w:rsidRDefault="00D33A47" w14:paraId="298FD9F0" w14:textId="57523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ga-IE"/>
              </w:rPr>
              <w:t>Ionadaí múinteora i seomra ranga an MNC</w:t>
            </w:r>
            <w:r w:rsidR="0029304B">
              <w:rPr>
                <w:rStyle w:val="normaltextrun"/>
                <w:rFonts w:ascii="Arial" w:hAnsi="Arial" w:cs="Arial"/>
                <w:b/>
                <w:bCs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0EA890C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Pr="00315924" w:rsidR="00817079" w:rsidP="00315924" w:rsidRDefault="00D33A47" w14:paraId="33FC674B" w14:textId="0FA1F2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 xml:space="preserve">Glacann an MNC páirt i ngníomhaíocht aontaithe eile bunaithe ar riachtanas aitheanta </w:t>
            </w:r>
            <w:r>
              <w:rPr>
                <w:rStyle w:val="normaltextrun"/>
                <w:rFonts w:ascii="Arial" w:hAnsi="Arial" w:cs="Arial"/>
                <w:i/>
                <w:iCs/>
                <w:lang w:val="ga-IE"/>
              </w:rPr>
              <w:t>m.sh. déanann s</w:t>
            </w:r>
            <w:r w:rsidR="008E03CF">
              <w:rPr>
                <w:rStyle w:val="normaltextrun"/>
                <w:rFonts w:ascii="Arial" w:hAnsi="Arial" w:cs="Arial"/>
                <w:i/>
                <w:iCs/>
                <w:lang w:val="ga-IE"/>
              </w:rPr>
              <w:t>iad</w:t>
            </w:r>
            <w:r>
              <w:rPr>
                <w:rStyle w:val="normaltextrun"/>
                <w:rFonts w:ascii="Arial" w:hAnsi="Arial" w:cs="Arial"/>
                <w:i/>
                <w:iCs/>
                <w:lang w:val="ga-IE"/>
              </w:rPr>
              <w:t xml:space="preserve"> taighde agus pleanáil ar conas ceistiúcháin ardoird go hísealoird a úsáid ar shlí níos fearr</w:t>
            </w:r>
            <w:r w:rsidR="0029304B">
              <w:rPr>
                <w:rStyle w:val="eop"/>
              </w:rPr>
              <w:t>.</w:t>
            </w:r>
          </w:p>
        </w:tc>
      </w:tr>
      <w:tr w:rsidRPr="00817079" w:rsidR="00817079" w:rsidTr="003A40F4" w14:paraId="2238073F" w14:textId="77777777">
        <w:trPr>
          <w:trHeight w:val="727"/>
        </w:trPr>
        <w:tc>
          <w:tcPr>
            <w:tcW w:w="4091" w:type="dxa"/>
          </w:tcPr>
          <w:p w:rsidRPr="00817079" w:rsidR="00817079" w:rsidP="00817079" w:rsidRDefault="00817079" w14:paraId="04FA1FA1" w14:textId="77777777">
            <w:pPr>
              <w:spacing w:after="0" w:line="240" w:lineRule="auto"/>
              <w:rPr>
                <w:b/>
              </w:rPr>
            </w:pPr>
            <w:r w:rsidRPr="00817079">
              <w:rPr>
                <w:b/>
              </w:rPr>
              <w:t>12.30 – 1.00</w:t>
            </w:r>
          </w:p>
        </w:tc>
        <w:tc>
          <w:tcPr>
            <w:tcW w:w="10368" w:type="dxa"/>
          </w:tcPr>
          <w:p w:rsidRPr="00817079" w:rsidR="00817079" w:rsidP="00D10801" w:rsidRDefault="00817079" w14:paraId="0A9C1E03" w14:textId="62D9572D">
            <w:pPr>
              <w:spacing w:after="0" w:line="240" w:lineRule="auto"/>
              <w:jc w:val="both"/>
              <w:rPr>
                <w:b/>
              </w:rPr>
            </w:pPr>
            <w:r w:rsidRPr="00817079">
              <w:rPr>
                <w:b/>
              </w:rPr>
              <w:t>L</w:t>
            </w:r>
            <w:r w:rsidR="00D33A47">
              <w:rPr>
                <w:b/>
              </w:rPr>
              <w:t>ón</w:t>
            </w:r>
          </w:p>
        </w:tc>
      </w:tr>
      <w:tr w:rsidRPr="00817079" w:rsidR="00817079" w:rsidTr="003A40F4" w14:paraId="6BA708B8" w14:textId="77777777">
        <w:trPr>
          <w:trHeight w:val="1156"/>
        </w:trPr>
        <w:tc>
          <w:tcPr>
            <w:tcW w:w="4091" w:type="dxa"/>
          </w:tcPr>
          <w:p w:rsidRPr="00817079" w:rsidR="00817079" w:rsidP="00817079" w:rsidRDefault="00817079" w14:paraId="5A7AD187" w14:textId="77777777">
            <w:pPr>
              <w:spacing w:after="0" w:line="240" w:lineRule="auto"/>
              <w:rPr>
                <w:b/>
              </w:rPr>
            </w:pPr>
            <w:r w:rsidRPr="00817079">
              <w:t xml:space="preserve">  </w:t>
            </w:r>
            <w:r w:rsidRPr="00817079">
              <w:rPr>
                <w:b/>
              </w:rPr>
              <w:t>1:00 - 2:40</w:t>
            </w:r>
          </w:p>
          <w:p w:rsidRPr="00817079" w:rsidR="00817079" w:rsidP="00817079" w:rsidRDefault="00817079" w14:paraId="34C5197C" w14:textId="77777777">
            <w:pPr>
              <w:spacing w:after="0" w:line="240" w:lineRule="auto"/>
            </w:pPr>
          </w:p>
          <w:p w:rsidRPr="00817079" w:rsidR="00817079" w:rsidP="00817079" w:rsidRDefault="00817079" w14:paraId="086F840A" w14:textId="77777777">
            <w:pPr>
              <w:spacing w:after="0" w:line="240" w:lineRule="auto"/>
            </w:pPr>
            <w:r w:rsidRPr="00817079">
              <w:t xml:space="preserve">   1:00 - 1:30</w:t>
            </w:r>
          </w:p>
          <w:p w:rsidRPr="00817079" w:rsidR="00817079" w:rsidP="00817079" w:rsidRDefault="00817079" w14:paraId="39292CE1" w14:textId="77777777">
            <w:pPr>
              <w:spacing w:after="0" w:line="240" w:lineRule="auto"/>
            </w:pPr>
            <w:r w:rsidRPr="00817079">
              <w:t xml:space="preserve">   1:30 - 2:00</w:t>
            </w:r>
          </w:p>
          <w:p w:rsidRPr="00817079" w:rsidR="00817079" w:rsidP="00817079" w:rsidRDefault="00817079" w14:paraId="7BAB84E2" w14:textId="77777777">
            <w:pPr>
              <w:spacing w:after="0" w:line="240" w:lineRule="auto"/>
            </w:pPr>
            <w:r w:rsidRPr="00817079">
              <w:t xml:space="preserve">   2:00 - 2:40</w:t>
            </w:r>
          </w:p>
        </w:tc>
        <w:tc>
          <w:tcPr>
            <w:tcW w:w="10368" w:type="dxa"/>
          </w:tcPr>
          <w:p w:rsidR="00D33A47" w:rsidP="00D10801" w:rsidRDefault="00D33A47" w14:paraId="36011BA8" w14:textId="52DCEC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ga-IE"/>
              </w:rPr>
              <w:t>Ionadaí múinteora i seomra ranga an MNC</w:t>
            </w:r>
            <w:r w:rsidR="0029304B">
              <w:rPr>
                <w:rStyle w:val="normaltextrun"/>
                <w:rFonts w:ascii="Arial" w:hAnsi="Arial" w:cs="Arial"/>
                <w:b/>
                <w:bCs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638ED23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7922DB05" w14:textId="5241DE8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Múineann an MNC i gcomhar le múinteoir a bhfuil taithí a</w:t>
            </w:r>
            <w:r w:rsidR="00D9334E">
              <w:rPr>
                <w:rStyle w:val="normaltextrun"/>
                <w:rFonts w:ascii="Arial" w:hAnsi="Arial" w:cs="Arial"/>
                <w:lang w:val="ga-IE"/>
              </w:rPr>
              <w:t>cu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4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49394F9E" w14:textId="4401F8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Breathnaíonn an MNC ar mhúinteoir a bhfuil taithí a</w:t>
            </w:r>
            <w:r w:rsidR="00D9334E">
              <w:rPr>
                <w:rStyle w:val="normaltextrun"/>
                <w:rFonts w:ascii="Arial" w:hAnsi="Arial" w:cs="Arial"/>
                <w:lang w:val="ga-IE"/>
              </w:rPr>
              <w:t>cu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5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315924" w:rsidR="00817079" w:rsidP="00315924" w:rsidRDefault="00D33A47" w14:paraId="4C47702B" w14:textId="33165C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Casann an MNC ar bhall den FTG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normaltextrun"/>
                <w:rFonts w:ascii="Arial" w:hAnsi="Arial" w:cs="Arial"/>
                <w:lang w:val="ga-IE"/>
              </w:rPr>
              <w:t> </w:t>
            </w:r>
          </w:p>
        </w:tc>
      </w:tr>
    </w:tbl>
    <w:p w:rsidRPr="00BC7DDD" w:rsidR="00BC7DDD" w:rsidP="00817079" w:rsidRDefault="00D33A47" w14:paraId="205DB850" w14:textId="467498A6">
      <w:pPr>
        <w:rPr>
          <w:rFonts w:eastAsia="Times New Roman"/>
          <w:color w:val="000000"/>
          <w:shd w:val="clear" w:color="auto" w:fill="FFFFFF"/>
          <w:lang w:eastAsia="en-GB"/>
        </w:rPr>
      </w:pPr>
      <w:r w:rsidRPr="00F224A4">
        <w:rPr>
          <w:rFonts w:eastAsia="Times New Roman"/>
          <w:b/>
          <w:bCs/>
          <w:color w:val="000000"/>
          <w:u w:val="single"/>
          <w:shd w:val="clear" w:color="auto" w:fill="FFFFFF"/>
          <w:lang w:val="ga-IE" w:eastAsia="en-GB"/>
        </w:rPr>
        <w:t>Sampla 2 - DRÉACHT</w:t>
      </w:r>
      <w:r w:rsidRPr="00F224A4">
        <w:rPr>
          <w:rFonts w:eastAsia="Times New Roman"/>
          <w:color w:val="000000"/>
          <w:shd w:val="clear" w:color="auto" w:fill="FFFFFF"/>
          <w:lang w:eastAsia="en-GB"/>
        </w:rPr>
        <w:t> </w:t>
      </w:r>
    </w:p>
    <w:tbl>
      <w:tblPr>
        <w:tblW w:w="145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3544"/>
        <w:gridCol w:w="4252"/>
        <w:gridCol w:w="4321"/>
      </w:tblGrid>
      <w:tr w:rsidRPr="00817079" w:rsidR="00817079" w:rsidTr="5081BE79" w14:paraId="700F7D3D" w14:textId="77777777">
        <w:trPr>
          <w:trHeight w:val="272"/>
        </w:trPr>
        <w:tc>
          <w:tcPr>
            <w:tcW w:w="14522" w:type="dxa"/>
            <w:gridSpan w:val="4"/>
            <w:shd w:val="clear" w:color="auto" w:fill="1987A8"/>
            <w:tcMar/>
          </w:tcPr>
          <w:p w:rsidRPr="00817079" w:rsidR="00E20DCD" w:rsidP="4E6E1AAE" w:rsidRDefault="00817079" w14:paraId="76ECA8AA" w14:textId="0060FD4C">
            <w:pPr>
              <w:spacing w:after="0" w:line="360" w:lineRule="auto"/>
              <w:rPr>
                <w:b w:val="1"/>
                <w:bCs w:val="1"/>
                <w:color w:val="FFFFFF"/>
              </w:rPr>
            </w:pPr>
            <w:r w:rsidRPr="4E6E1AAE" w:rsidR="00817079">
              <w:rPr>
                <w:b w:val="1"/>
                <w:bCs w:val="1"/>
                <w:color w:val="FFFFFF"/>
                <w:shd w:val="clear" w:color="auto" w:fill="1987A8"/>
              </w:rPr>
              <w:t>3</w:t>
            </w:r>
            <w:r w:rsidRPr="4E6E1AAE" w:rsidR="00817079">
              <w:rPr>
                <w:b w:val="1"/>
                <w:bCs w:val="1"/>
                <w:color w:val="FFFFFF"/>
              </w:rPr>
              <w:t xml:space="preserve"> </w:t>
            </w:r>
            <w:r w:rsidRPr="4E6E1AAE" w:rsidR="00D33A47">
              <w:rPr>
                <w:b w:val="1"/>
                <w:bCs w:val="1"/>
                <w:color w:val="FFFFFF"/>
              </w:rPr>
              <w:t>MNC</w:t>
            </w:r>
            <w:r w:rsidRPr="4E6E1AAE" w:rsidR="00817079">
              <w:rPr>
                <w:b w:val="1"/>
                <w:bCs w:val="1"/>
                <w:color w:val="FFFFFF"/>
              </w:rPr>
              <w:t xml:space="preserve"> </w:t>
            </w:r>
            <w:r w:rsidRPr="4E6E1AAE" w:rsidR="7F6D60B7">
              <w:rPr>
                <w:b w:val="1"/>
                <w:bCs w:val="1"/>
                <w:color w:val="FFFFFF"/>
              </w:rPr>
              <w:t xml:space="preserve">agus</w:t>
            </w:r>
            <w:r w:rsidRPr="4E6E1AAE" w:rsidR="00817079">
              <w:rPr>
                <w:b w:val="1"/>
                <w:bCs w:val="1"/>
                <w:color w:val="FFFFFF"/>
              </w:rPr>
              <w:t xml:space="preserve"> 1</w:t>
            </w:r>
            <w:r w:rsidRPr="4E6E1AAE" w:rsidR="00D33A47">
              <w:rPr>
                <w:b w:val="1"/>
                <w:bCs w:val="1"/>
                <w:color w:val="FFFFFF"/>
              </w:rPr>
              <w:t xml:space="preserve"> Ionada</w:t>
            </w:r>
            <w:r w:rsidRPr="4E6E1AAE" w:rsidR="00D33A47">
              <w:rPr>
                <w:b w:val="1"/>
                <w:bCs w:val="1"/>
                <w:color w:val="FFFFFF"/>
              </w:rPr>
              <w:t xml:space="preserve">í</w:t>
            </w:r>
          </w:p>
        </w:tc>
      </w:tr>
      <w:tr w:rsidRPr="00817079" w:rsidR="00817079" w:rsidTr="5081BE79" w14:paraId="7C7DC6EA" w14:textId="77777777">
        <w:trPr>
          <w:trHeight w:val="272"/>
        </w:trPr>
        <w:tc>
          <w:tcPr>
            <w:tcW w:w="2405" w:type="dxa"/>
            <w:tcMar/>
          </w:tcPr>
          <w:p w:rsidRPr="00817079" w:rsidR="00817079" w:rsidP="00817079" w:rsidRDefault="00817079" w14:paraId="1D447430" w14:textId="77777777">
            <w:pPr>
              <w:spacing w:after="0" w:line="240" w:lineRule="auto"/>
            </w:pPr>
          </w:p>
        </w:tc>
        <w:tc>
          <w:tcPr>
            <w:tcW w:w="3544" w:type="dxa"/>
            <w:tcMar/>
          </w:tcPr>
          <w:p w:rsidRPr="00817079" w:rsidR="00817079" w:rsidP="00817079" w:rsidRDefault="00D33A47" w14:paraId="662A25FC" w14:textId="09A023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MNC</w:t>
            </w:r>
            <w:r w:rsidRPr="00817079" w:rsidR="00817079">
              <w:rPr>
                <w:b/>
              </w:rPr>
              <w:t xml:space="preserve"> 1</w:t>
            </w:r>
          </w:p>
        </w:tc>
        <w:tc>
          <w:tcPr>
            <w:tcW w:w="4252" w:type="dxa"/>
            <w:tcMar/>
          </w:tcPr>
          <w:p w:rsidRPr="00817079" w:rsidR="00817079" w:rsidP="00817079" w:rsidRDefault="00D33A47" w14:paraId="7A00187F" w14:textId="68F304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MNC</w:t>
            </w:r>
            <w:r w:rsidRPr="00817079" w:rsidR="00817079">
              <w:rPr>
                <w:b/>
              </w:rPr>
              <w:t xml:space="preserve"> 2</w:t>
            </w:r>
          </w:p>
        </w:tc>
        <w:tc>
          <w:tcPr>
            <w:tcW w:w="4321" w:type="dxa"/>
            <w:tcMar/>
          </w:tcPr>
          <w:p w:rsidRPr="00817079" w:rsidR="00817079" w:rsidP="00817079" w:rsidRDefault="00D33A47" w14:paraId="70B8CC2D" w14:textId="5FCAF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MNC</w:t>
            </w:r>
            <w:r w:rsidRPr="00817079" w:rsidR="00817079">
              <w:rPr>
                <w:b/>
              </w:rPr>
              <w:t xml:space="preserve"> 3</w:t>
            </w:r>
          </w:p>
        </w:tc>
      </w:tr>
      <w:tr w:rsidRPr="00817079" w:rsidR="00817079" w:rsidTr="5081BE79" w14:paraId="098ACCD5" w14:textId="77777777">
        <w:trPr>
          <w:trHeight w:val="1103"/>
        </w:trPr>
        <w:tc>
          <w:tcPr>
            <w:tcW w:w="2405" w:type="dxa"/>
            <w:tcMar/>
          </w:tcPr>
          <w:p w:rsidRPr="00817079" w:rsidR="00817079" w:rsidP="00D10801" w:rsidRDefault="00817079" w14:paraId="004506DB" w14:textId="77777777">
            <w:pPr>
              <w:spacing w:after="0" w:line="240" w:lineRule="auto"/>
              <w:jc w:val="both"/>
            </w:pPr>
            <w:r w:rsidRPr="00817079">
              <w:t>9:00 – 9:45</w:t>
            </w:r>
          </w:p>
        </w:tc>
        <w:tc>
          <w:tcPr>
            <w:tcW w:w="3544" w:type="dxa"/>
            <w:tcMar/>
          </w:tcPr>
          <w:p w:rsidR="00D33A47" w:rsidP="00D10801" w:rsidRDefault="00D33A47" w14:paraId="28D4E93E" w14:textId="005697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Cómhúinteoireacht le ball den FTG</w:t>
            </w:r>
            <w:r w:rsidR="00B74E2E">
              <w:rPr>
                <w:rStyle w:val="normaltextrun"/>
                <w:rFonts w:ascii="Arial" w:hAnsi="Arial" w:cs="Arial"/>
                <w:lang w:val="ga-IE"/>
              </w:rPr>
              <w:t xml:space="preserve"> nó </w:t>
            </w:r>
            <w:r>
              <w:rPr>
                <w:rStyle w:val="normaltextrun"/>
                <w:rFonts w:ascii="Arial" w:hAnsi="Arial" w:cs="Arial"/>
                <w:lang w:val="ga-IE"/>
              </w:rPr>
              <w:t>múinteoir eile</w:t>
            </w:r>
            <w:r w:rsidR="0029304B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0B04B9EF" w14:textId="0F9FFD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bhall an FTG)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63C6DCFD" w14:textId="08E627C6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Pr="00817079" w:rsidR="00817079" w:rsidP="00D10801" w:rsidRDefault="00817079" w14:paraId="5F18D49D" w14:textId="77777777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Pr="00817079" w:rsidR="00817079" w:rsidP="00D10801" w:rsidRDefault="00817079" w14:paraId="56A16ACB" w14:textId="77777777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3D24F0B5" w14:textId="77777777">
        <w:trPr>
          <w:trHeight w:val="924"/>
        </w:trPr>
        <w:tc>
          <w:tcPr>
            <w:tcW w:w="2405" w:type="dxa"/>
            <w:tcMar/>
          </w:tcPr>
          <w:p w:rsidRPr="00817079" w:rsidR="00817079" w:rsidP="00D10801" w:rsidRDefault="00817079" w14:paraId="2CE0CE1D" w14:textId="77777777">
            <w:pPr>
              <w:spacing w:after="0" w:line="240" w:lineRule="auto"/>
              <w:jc w:val="both"/>
            </w:pPr>
            <w:r w:rsidRPr="00817079">
              <w:t>9:45 – 10:50</w:t>
            </w:r>
          </w:p>
        </w:tc>
        <w:tc>
          <w:tcPr>
            <w:tcW w:w="3544" w:type="dxa"/>
            <w:tcMar/>
          </w:tcPr>
          <w:p w:rsidRPr="00817079" w:rsidR="00817079" w:rsidP="00D10801" w:rsidRDefault="00817079" w14:paraId="474FF3FE" w14:textId="77777777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="00D33A47" w:rsidP="00D10801" w:rsidRDefault="00D33A47" w14:paraId="1501EF54" w14:textId="150427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Cómhúinteoireacht le ball den FTG</w:t>
            </w:r>
            <w:r w:rsidR="00B74E2E">
              <w:rPr>
                <w:rStyle w:val="normaltextrun"/>
                <w:rFonts w:ascii="Arial" w:hAnsi="Arial" w:cs="Arial"/>
                <w:lang w:val="ga-IE"/>
              </w:rPr>
              <w:t xml:space="preserve"> nó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múinteoir eile</w:t>
            </w:r>
            <w:r w:rsidR="0029304B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06471487" w14:textId="07D5647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bhall an FTG)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5EA97DFD" w14:textId="009092E0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Pr="00817079" w:rsidR="00817079" w:rsidP="00D10801" w:rsidRDefault="00817079" w14:paraId="27532E53" w14:textId="77777777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06DB48B2" w14:textId="77777777">
        <w:trPr>
          <w:trHeight w:val="926"/>
        </w:trPr>
        <w:tc>
          <w:tcPr>
            <w:tcW w:w="2405" w:type="dxa"/>
            <w:tcMar/>
          </w:tcPr>
          <w:p w:rsidRPr="00817079" w:rsidR="00817079" w:rsidP="00D10801" w:rsidRDefault="00817079" w14:paraId="4D331F54" w14:textId="77777777">
            <w:pPr>
              <w:spacing w:after="0" w:line="240" w:lineRule="auto"/>
              <w:jc w:val="both"/>
            </w:pPr>
            <w:r w:rsidRPr="00817079">
              <w:t>11:00 – 11:50</w:t>
            </w:r>
          </w:p>
        </w:tc>
        <w:tc>
          <w:tcPr>
            <w:tcW w:w="3544" w:type="dxa"/>
            <w:tcMar/>
          </w:tcPr>
          <w:p w:rsidRPr="00817079" w:rsidR="00817079" w:rsidP="00D10801" w:rsidRDefault="00817079" w14:paraId="3D45AF9C" w14:textId="77777777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Pr="00817079" w:rsidR="00817079" w:rsidP="00D10801" w:rsidRDefault="00817079" w14:paraId="356EC233" w14:textId="77777777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="00D33A47" w:rsidP="00D10801" w:rsidRDefault="00D33A47" w14:paraId="488A88B1" w14:textId="604AB4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Cómhúinteoireacht le ball den FTG</w:t>
            </w:r>
            <w:r w:rsidR="00B74E2E">
              <w:rPr>
                <w:rStyle w:val="normaltextrun"/>
                <w:rFonts w:ascii="Arial" w:hAnsi="Arial" w:cs="Arial"/>
                <w:lang w:val="ga-IE"/>
              </w:rPr>
              <w:t xml:space="preserve"> nó</w:t>
            </w:r>
            <w:r>
              <w:rPr>
                <w:rStyle w:val="normaltextrun"/>
                <w:rFonts w:ascii="Arial" w:hAnsi="Arial" w:cs="Arial"/>
                <w:lang w:val="ga-IE"/>
              </w:rPr>
              <w:t xml:space="preserve"> múinteoir eile</w:t>
            </w:r>
            <w:r w:rsidR="0029304B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05AADB66" w14:textId="053F57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bhall an FTG)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6FC22A3D" w14:textId="455F5AD7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49099D25" w14:textId="77777777">
        <w:trPr>
          <w:trHeight w:val="1083"/>
        </w:trPr>
        <w:tc>
          <w:tcPr>
            <w:tcW w:w="2405" w:type="dxa"/>
            <w:tcMar/>
          </w:tcPr>
          <w:p w:rsidRPr="00817079" w:rsidR="00817079" w:rsidP="00D10801" w:rsidRDefault="00817079" w14:paraId="258082BF" w14:textId="77777777">
            <w:pPr>
              <w:spacing w:after="0" w:line="240" w:lineRule="auto"/>
              <w:jc w:val="both"/>
            </w:pPr>
            <w:r w:rsidRPr="00817079">
              <w:t>11:50 – 12:45</w:t>
            </w:r>
          </w:p>
        </w:tc>
        <w:tc>
          <w:tcPr>
            <w:tcW w:w="3544" w:type="dxa"/>
            <w:tcMar/>
          </w:tcPr>
          <w:p w:rsidR="00D33A47" w:rsidP="4E6E1AAE" w:rsidRDefault="00D33A47" w14:paraId="1AE91D93" w14:textId="5B72DB0F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E6E1AAE" w:rsidR="00D33A47">
              <w:rPr>
                <w:rStyle w:val="normaltextrun"/>
                <w:rFonts w:ascii="Arial" w:hAnsi="Arial" w:cs="Arial"/>
                <w:lang w:val="gd-IE"/>
              </w:rPr>
              <w:t xml:space="preserve">Breathnaíonn an MNC ar </w:t>
            </w:r>
            <w:r w:rsidRPr="4E6E1AAE" w:rsidR="00D33A47">
              <w:rPr>
                <w:rStyle w:val="normaltextrun"/>
                <w:rFonts w:ascii="Arial" w:hAnsi="Arial" w:cs="Arial"/>
                <w:shd w:val="clear" w:color="auto" w:fill="00FF00"/>
                <w:lang w:val="gd-IE"/>
              </w:rPr>
              <w:t>Literacy Lift-off</w:t>
            </w:r>
            <w:r w:rsidRPr="4E6E1AAE" w:rsidR="0029304B">
              <w:rPr>
                <w:rStyle w:val="normaltextrun"/>
                <w:rFonts w:ascii="Arial" w:hAnsi="Arial" w:cs="Arial"/>
                <w:shd w:val="clear" w:color="auto" w:fill="00FF00"/>
                <w:lang w:val="gd-IE"/>
              </w:rPr>
              <w:t>.</w:t>
            </w:r>
            <w:r w:rsidR="00D33A47"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7C205230" w14:textId="207B32C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an MNC)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6F503D02" w14:textId="2D88A202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Pr="00817079" w:rsidR="00817079" w:rsidP="00D10801" w:rsidRDefault="00817079" w14:paraId="744175B4" w14:textId="77777777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Pr="00817079" w:rsidR="00817079" w:rsidP="00D10801" w:rsidRDefault="00817079" w14:paraId="0E4D5D86" w14:textId="77777777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4A72CDDD" w14:textId="77777777">
        <w:trPr>
          <w:trHeight w:val="1375"/>
        </w:trPr>
        <w:tc>
          <w:tcPr>
            <w:tcW w:w="2405" w:type="dxa"/>
            <w:tcMar/>
          </w:tcPr>
          <w:p w:rsidRPr="00817079" w:rsidR="00817079" w:rsidP="00D10801" w:rsidRDefault="00817079" w14:paraId="10DE6884" w14:textId="77777777">
            <w:pPr>
              <w:spacing w:after="0" w:line="240" w:lineRule="auto"/>
              <w:jc w:val="both"/>
            </w:pPr>
            <w:r w:rsidRPr="00817079">
              <w:t>1:15 – 1:55</w:t>
            </w:r>
          </w:p>
        </w:tc>
        <w:tc>
          <w:tcPr>
            <w:tcW w:w="3544" w:type="dxa"/>
            <w:tcMar/>
          </w:tcPr>
          <w:p w:rsidRPr="00817079" w:rsidR="00817079" w:rsidP="00D10801" w:rsidRDefault="00817079" w14:paraId="3F5C3BC9" w14:textId="77777777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="00D33A47" w:rsidP="00D10801" w:rsidRDefault="00D33A47" w14:paraId="0B164360" w14:textId="2CE98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Breathnaíonn an MNC ar</w:t>
            </w:r>
            <w:r w:rsidR="0005243D">
              <w:rPr>
                <w:rStyle w:val="normaltextrun"/>
                <w:rFonts w:ascii="Arial" w:hAnsi="Arial" w:cs="Arial"/>
                <w:lang w:val="ga-IE"/>
              </w:rPr>
              <w:t xml:space="preserve"> </w:t>
            </w:r>
            <w:r w:rsidRPr="0005243D" w:rsidR="0005243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múinteoir oideachas speisialta</w:t>
            </w:r>
            <w:r w:rsidRPr="0005243D">
              <w:rPr>
                <w:rStyle w:val="normaltextrun"/>
                <w:rFonts w:ascii="Arial" w:hAnsi="Arial" w:cs="Arial"/>
                <w:lang w:val="ga-IE"/>
              </w:rPr>
              <w:t xml:space="preserve"> </w:t>
            </w:r>
            <w:r>
              <w:rPr>
                <w:rStyle w:val="normaltextrun"/>
                <w:rFonts w:ascii="Arial" w:hAnsi="Arial" w:cs="Arial"/>
                <w:lang w:val="ga-IE"/>
              </w:rPr>
              <w:t>a thacaíonn le foghlaim grúpa agus foghlaim aonair</w:t>
            </w:r>
            <w:r w:rsidR="0029304B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normaltextrun"/>
                <w:rFonts w:ascii="Arial" w:hAnsi="Arial" w:cs="Arial"/>
                <w:lang w:val="ga-IE"/>
              </w:rPr>
              <w:t>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70236E66" w14:textId="315782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an MNC)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38118365" w14:textId="762CBE2C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Pr="00817079" w:rsidR="00817079" w:rsidP="00D10801" w:rsidRDefault="00817079" w14:paraId="12EA8812" w14:textId="77777777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56E699FA" w14:textId="77777777">
        <w:trPr>
          <w:trHeight w:val="846"/>
        </w:trPr>
        <w:tc>
          <w:tcPr>
            <w:tcW w:w="2405" w:type="dxa"/>
            <w:tcMar/>
          </w:tcPr>
          <w:p w:rsidRPr="00817079" w:rsidR="00817079" w:rsidP="00D10801" w:rsidRDefault="00817079" w14:paraId="31508163" w14:textId="77777777">
            <w:pPr>
              <w:spacing w:after="0" w:line="240" w:lineRule="auto"/>
              <w:jc w:val="both"/>
            </w:pPr>
            <w:r w:rsidRPr="00817079">
              <w:t>1:55 – 2:40</w:t>
            </w:r>
          </w:p>
        </w:tc>
        <w:tc>
          <w:tcPr>
            <w:tcW w:w="3544" w:type="dxa"/>
            <w:tcMar/>
          </w:tcPr>
          <w:p w:rsidRPr="00817079" w:rsidR="00817079" w:rsidP="00D10801" w:rsidRDefault="00817079" w14:paraId="78806E3B" w14:textId="77777777">
            <w:pPr>
              <w:spacing w:after="0" w:line="240" w:lineRule="auto"/>
              <w:jc w:val="both"/>
            </w:pPr>
          </w:p>
        </w:tc>
        <w:tc>
          <w:tcPr>
            <w:tcW w:w="4252" w:type="dxa"/>
            <w:tcMar/>
          </w:tcPr>
          <w:p w:rsidRPr="00817079" w:rsidR="00817079" w:rsidP="00D10801" w:rsidRDefault="00817079" w14:paraId="7211C145" w14:textId="77777777">
            <w:pPr>
              <w:spacing w:after="0" w:line="240" w:lineRule="auto"/>
              <w:jc w:val="both"/>
            </w:pPr>
          </w:p>
        </w:tc>
        <w:tc>
          <w:tcPr>
            <w:tcW w:w="4321" w:type="dxa"/>
            <w:tcMar/>
          </w:tcPr>
          <w:p w:rsidR="00D33A47" w:rsidP="00D10801" w:rsidRDefault="00D33A47" w14:paraId="10960ACA" w14:textId="15855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Casann an MNC ar bhall den FTG</w:t>
            </w:r>
            <w:r w:rsidR="0029304B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normaltextrun"/>
                <w:rFonts w:ascii="Arial" w:hAnsi="Arial" w:cs="Arial"/>
                <w:lang w:val="ga-IE"/>
              </w:rPr>
              <w:t>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D33A47" w:rsidP="00D10801" w:rsidRDefault="00D33A47" w14:paraId="6728AE56" w14:textId="6A1E67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ga-IE"/>
              </w:rPr>
              <w:t>(Ionadaí i rang an MNC)</w:t>
            </w:r>
            <w:r w:rsidR="008E03CF">
              <w:rPr>
                <w:rStyle w:val="normaltextrun"/>
                <w:rFonts w:ascii="Arial" w:hAnsi="Arial" w:cs="Arial"/>
                <w:lang w:val="ga-IE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Pr="00817079" w:rsidR="00817079" w:rsidP="00D10801" w:rsidRDefault="00817079" w14:paraId="12E0D8B7" w14:textId="6DBC02A9">
            <w:pPr>
              <w:spacing w:after="0" w:line="240" w:lineRule="auto"/>
              <w:jc w:val="both"/>
            </w:pPr>
          </w:p>
        </w:tc>
      </w:tr>
      <w:tr w:rsidRPr="00817079" w:rsidR="00817079" w:rsidTr="5081BE79" w14:paraId="1949E84A" w14:textId="77777777">
        <w:trPr>
          <w:trHeight w:val="278"/>
        </w:trPr>
        <w:tc>
          <w:tcPr>
            <w:tcW w:w="14522" w:type="dxa"/>
            <w:gridSpan w:val="4"/>
            <w:tcMar/>
          </w:tcPr>
          <w:p w:rsidRPr="00817079" w:rsidR="00817079" w:rsidP="00D10801" w:rsidRDefault="0005243D" w14:paraId="67AE002F" w14:textId="0E2BC6E3">
            <w:pPr>
              <w:jc w:val="both"/>
            </w:pPr>
            <w:r>
              <w:rPr>
                <w:rStyle w:val="normaltextrun"/>
                <w:color w:val="000000"/>
                <w:shd w:val="clear" w:color="auto" w:fill="FFFFFF"/>
                <w:lang w:val="ga-IE"/>
              </w:rPr>
              <w:t>Sa chás seo, d’úsáid an scoil am Pháirc an Chrócaigh do chomhráite roimh agus tar éis an bhreathnaithe.</w:t>
            </w:r>
          </w:p>
        </w:tc>
      </w:tr>
    </w:tbl>
    <w:p w:rsidRPr="00853882" w:rsidR="00853882" w:rsidP="00853882" w:rsidRDefault="00853882" w14:paraId="454549C4" w14:textId="77777777">
      <w:bookmarkStart w:name="_heading=h.gjdgxs" w:colFirst="0" w:colLast="0" w:id="0"/>
      <w:bookmarkEnd w:id="0"/>
    </w:p>
    <w:sectPr w:rsidRPr="00853882" w:rsidR="00853882" w:rsidSect="00191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648" w:rsidRDefault="000F1648" w14:paraId="35BF5F62" w14:textId="77777777">
      <w:pPr>
        <w:spacing w:after="0" w:line="240" w:lineRule="auto"/>
      </w:pPr>
      <w:r>
        <w:separator/>
      </w:r>
    </w:p>
  </w:endnote>
  <w:endnote w:type="continuationSeparator" w:id="0">
    <w:p w:rsidR="000F1648" w:rsidRDefault="000F1648" w14:paraId="6788A0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069" w:rsidRDefault="00B92069" w14:paraId="4A89408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B92069" w:rsidRDefault="00090197" w14:paraId="787EDBA9" w14:textId="5F85D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11DA" w:rsidR="00090197" w:rsidP="00090197" w:rsidRDefault="00090197" w14:paraId="4A7F9F88" w14:textId="5D78AB0F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805D66">
                            <w:rPr>
                              <w:noProof/>
                            </w:rPr>
                            <w:t>4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79E5D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">
              <v:textbox inset=",0,,0">
                <w:txbxContent>
                  <w:p w:rsidRPr="001911DA" w:rsidR="00090197" w:rsidP="00090197" w:rsidRDefault="00090197" w14:paraId="4A7F9F88" w14:textId="5D78AB0F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805D66">
                      <w:rPr>
                        <w:noProof/>
                      </w:rPr>
                      <w:t>4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090197" w:rsidP="00090197" w:rsidRDefault="00090197" w14:paraId="2410D781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">
              <v:textbox style="mso-fit-shape-to-text:t">
                <w:txbxContent>
                  <w:p w:rsidRPr="00BE4945" w:rsidR="00090197" w:rsidP="00090197" w:rsidRDefault="00090197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rPr>
        <w:color w:val="000000"/>
      </w:rPr>
      <w:id w:val="-786885419"/>
      <w:docPartObj>
        <w:docPartGallery w:val="Page Numbers (Bottom of Page)"/>
        <w:docPartUnique/>
      </w:docPartObj>
    </w:sdtPr>
    <w:sdtEndPr/>
    <w:sdtContent>
      <w:p w:rsidRPr="00BE4945" w:rsidR="001911DA" w:rsidP="001911DA" w:rsidRDefault="00090197" w14:paraId="1576411F" w14:textId="19D17F03">
        <w:pPr>
          <w:rPr>
            <w:b/>
            <w:bCs/>
            <w:color w:val="3B3838" w:themeColor="background2" w:themeShade="40"/>
          </w:rPr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24280870" wp14:editId="146D1CFD">
              <wp:simplePos x="0" y="0"/>
              <wp:positionH relativeFrom="page">
                <wp:posOffset>9052560</wp:posOffset>
              </wp:positionH>
              <wp:positionV relativeFrom="page">
                <wp:posOffset>6845636</wp:posOffset>
              </wp:positionV>
              <wp:extent cx="1461664" cy="510204"/>
              <wp:effectExtent l="0" t="0" r="5715" b="4445"/>
              <wp:wrapNone/>
              <wp:docPr id="1863010069" name="Graphic 186301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81" cy="5177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911DA" w:rsidR="001911DA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31B1F2" wp14:editId="4C22C1E7">
                  <wp:simplePos x="0" y="0"/>
                  <wp:positionH relativeFrom="leftMargin">
                    <wp:posOffset>646430</wp:posOffset>
                  </wp:positionH>
                  <wp:positionV relativeFrom="bottomMargin">
                    <wp:posOffset>41275</wp:posOffset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911DA" w:rsidR="001911DA" w:rsidRDefault="001911DA" w14:paraId="28846A15" w14:textId="7FB13178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</w:pPr>
                              <w:r w:rsidRPr="001911DA">
                                <w:fldChar w:fldCharType="begin"/>
                              </w:r>
                              <w:r w:rsidRPr="001911DA">
                                <w:instrText xml:space="preserve"> PAGE   \* MERGEFORMAT </w:instrText>
                              </w:r>
                              <w:r w:rsidRPr="001911DA">
                                <w:fldChar w:fldCharType="separate"/>
                              </w:r>
                              <w:r w:rsidR="00805D66">
                                <w:rPr>
                                  <w:noProof/>
                                </w:rPr>
                                <w:t>1</w:t>
                              </w:r>
                              <w:r w:rsidRPr="001911DA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>
                <v:rect id="Rectangle 1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731B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">
                  <v:textbox inset=",0,,0">
                    <w:txbxContent>
                      <w:p w:rsidRPr="001911DA" w:rsidR="001911DA" w:rsidRDefault="001911DA" w14:paraId="28846A15" w14:textId="7FB13178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</w:pPr>
                        <w:r w:rsidRPr="001911DA">
                          <w:fldChar w:fldCharType="begin"/>
                        </w:r>
                        <w:r w:rsidRPr="001911DA">
                          <w:instrText xml:space="preserve"> PAGE   \* MERGEFORMAT </w:instrText>
                        </w:r>
                        <w:r w:rsidRPr="001911DA">
                          <w:fldChar w:fldCharType="separate"/>
                        </w:r>
                        <w:r w:rsidR="00805D66">
                          <w:rPr>
                            <w:noProof/>
                          </w:rPr>
                          <w:t>1</w:t>
                        </w:r>
                        <w:r w:rsidRPr="001911DA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:rsidR="00B92069" w:rsidRDefault="001911DA" w14:paraId="488028E5" w14:textId="19E24DD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9FFD74" wp14:editId="6C3D63E3">
                  <wp:simplePos x="0" y="0"/>
                  <wp:positionH relativeFrom="column">
                    <wp:posOffset>-830580</wp:posOffset>
                  </wp:positionH>
                  <wp:positionV relativeFrom="paragraph">
                    <wp:posOffset>175260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BE4945" w:rsidR="001911DA" w:rsidP="001911DA" w:rsidRDefault="001911DA" w14:paraId="5CAF8AB2" w14:textId="77777777">
                              <w:pPr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  <w:t>O</w:t>
                              </w:r>
                              <w:r w:rsidRPr="00BE4945">
                                <w:rPr>
                                  <w:b/>
                                  <w:bCs/>
                                  <w:color w:val="3B3838" w:themeColor="background2" w:themeShade="40"/>
                                </w:rPr>
                                <w:t>ide.ie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>
                <v:shapetype id="_x0000_t202" coordsize="21600,21600" o:spt="202" path="m,l,21600r21600,l21600,xe" w14:anchorId="759FFD74">
                  <v:stroke joinstyle="miter"/>
                  <v:path gradientshapeok="t" o:connecttype="rect"/>
                </v:shapetype>
    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">
                  <v:textbox style="mso-fit-shape-to-text:t">
                    <w:txbxContent>
                      <w:p w:rsidRPr="00BE4945" w:rsidR="001911DA" w:rsidP="001911DA" w:rsidRDefault="001911DA" w14:paraId="5CAF8AB2" w14:textId="77777777">
                        <w:pPr>
                          <w:rPr>
                            <w:b/>
                            <w:bCs/>
                            <w:color w:val="3B3838" w:themeColor="background2" w:themeShade="40"/>
                          </w:rPr>
                        </w:pPr>
                        <w:r>
                          <w:rPr>
                            <w:b/>
                            <w:bCs/>
                            <w:color w:val="3B3838" w:themeColor="background2" w:themeShade="40"/>
                          </w:rPr>
                          <w:t>O</w:t>
                        </w:r>
                        <w:r w:rsidRPr="00BE4945">
                          <w:rPr>
                            <w:b/>
                            <w:bCs/>
                            <w:color w:val="3B3838" w:themeColor="background2" w:themeShade="40"/>
                          </w:rPr>
                          <w:t>ide.ie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648" w:rsidRDefault="000F1648" w14:paraId="743D841C" w14:textId="77777777">
      <w:pPr>
        <w:spacing w:after="0" w:line="240" w:lineRule="auto"/>
      </w:pPr>
      <w:r>
        <w:separator/>
      </w:r>
    </w:p>
  </w:footnote>
  <w:footnote w:type="continuationSeparator" w:id="0">
    <w:p w:rsidR="000F1648" w:rsidRDefault="000F1648" w14:paraId="27DD6A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069" w:rsidRDefault="00B92069" w14:paraId="0C612B3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069" w:rsidRDefault="00B92069" w14:paraId="438ACF59" w14:textId="7E1F2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92069" w:rsidRDefault="000D770A" w14:paraId="4E0757A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69"/>
    <w:rsid w:val="000513E2"/>
    <w:rsid w:val="0005243D"/>
    <w:rsid w:val="00090197"/>
    <w:rsid w:val="000D770A"/>
    <w:rsid w:val="000F1648"/>
    <w:rsid w:val="001911DA"/>
    <w:rsid w:val="002158FC"/>
    <w:rsid w:val="0029304B"/>
    <w:rsid w:val="00315924"/>
    <w:rsid w:val="003E368A"/>
    <w:rsid w:val="00456D05"/>
    <w:rsid w:val="004A1110"/>
    <w:rsid w:val="004E4BF9"/>
    <w:rsid w:val="005353F0"/>
    <w:rsid w:val="005458DA"/>
    <w:rsid w:val="007247E9"/>
    <w:rsid w:val="00805D66"/>
    <w:rsid w:val="00817079"/>
    <w:rsid w:val="00853882"/>
    <w:rsid w:val="008E03CF"/>
    <w:rsid w:val="00983A7F"/>
    <w:rsid w:val="009C105C"/>
    <w:rsid w:val="00B74E2E"/>
    <w:rsid w:val="00B92069"/>
    <w:rsid w:val="00BC7DDD"/>
    <w:rsid w:val="00C73A70"/>
    <w:rsid w:val="00D10801"/>
    <w:rsid w:val="00D33A47"/>
    <w:rsid w:val="00D9334E"/>
    <w:rsid w:val="00DD1F43"/>
    <w:rsid w:val="00E20DCD"/>
    <w:rsid w:val="00E36EAA"/>
    <w:rsid w:val="00F02C15"/>
    <w:rsid w:val="00F224A4"/>
    <w:rsid w:val="00FF0CE3"/>
    <w:rsid w:val="0320B6A5"/>
    <w:rsid w:val="0CCE2E6B"/>
    <w:rsid w:val="1A678662"/>
    <w:rsid w:val="369AD607"/>
    <w:rsid w:val="4E6E1AAE"/>
    <w:rsid w:val="5081BE79"/>
    <w:rsid w:val="596FDA5D"/>
    <w:rsid w:val="5A05C97C"/>
    <w:rsid w:val="5F018238"/>
    <w:rsid w:val="6E7BB304"/>
    <w:rsid w:val="7F6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D33A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D33A47"/>
  </w:style>
  <w:style w:type="character" w:styleId="eop" w:customStyle="1">
    <w:name w:val="eop"/>
    <w:basedOn w:val="DefaultParagraphFont"/>
    <w:rsid w:val="00D33A4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2DD8AC29-E038-4884-9DF8-75193D8E9F15}">
    <t:Anchor>
      <t:Comment id="1401107636"/>
    </t:Anchor>
    <t:History>
      <t:Event id="{419492BC-85D3-4DF6-A332-3E9DCFD4E5B6}" time="2024-01-29T09:09:19.297Z">
        <t:Attribution userId="S::caoimhe.nicholas@oide.ie::72dfe926-b6bf-442b-aa75-0a3d3cf22280" userProvider="AD" userName="Caoimhe Nicholas"/>
        <t:Anchor>
          <t:Comment id="64748645"/>
        </t:Anchor>
        <t:Create/>
      </t:Event>
      <t:Event id="{365A24A6-DA29-410E-97F8-AD5EF57B08D6}" time="2024-01-29T09:09:19.297Z">
        <t:Attribution userId="S::caoimhe.nicholas@oide.ie::72dfe926-b6bf-442b-aa75-0a3d3cf22280" userProvider="AD" userName="Caoimhe Nicholas"/>
        <t:Anchor>
          <t:Comment id="64748645"/>
        </t:Anchor>
        <t:Assign userId="S::myriam.gately@oide.ie::52a1ee01-8d8a-4369-8164-a660da302c90" userProvider="AD" userName="Myriam Gately"/>
      </t:Event>
      <t:Event id="{1FACCED8-F4D9-4F83-A976-1904246FB0C3}" time="2024-01-29T09:09:19.297Z">
        <t:Attribution userId="S::caoimhe.nicholas@oide.ie::72dfe926-b6bf-442b-aa75-0a3d3cf22280" userProvider="AD" userName="Caoimhe Nicholas"/>
        <t:Anchor>
          <t:Comment id="64748645"/>
        </t:Anchor>
        <t:SetTitle title="@Myriam Gately It is the Irish for tenure but I am proposing changing it to conradh. I have inputted conradh but if you think Tionacht is better, please feel free to amend. @Brid Hamilton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11/relationships/people" Target="people.xml" Id="Rd8b275a587584a2e" /><Relationship Type="http://schemas.microsoft.com/office/2011/relationships/commentsExtended" Target="commentsExtended.xml" Id="R56193f01203149f5" /><Relationship Type="http://schemas.microsoft.com/office/2016/09/relationships/commentsIds" Target="commentsIds.xml" Id="R38eac80ec3444b1a" /><Relationship Type="http://schemas.microsoft.com/office/2019/05/relationships/documenttasks" Target="tasks.xml" Id="Re0c1918625e24b7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B87A6-227F-4374-9863-6802DF52F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F7E3AA1-9609-4900-9FE0-1CA2EC6B49CE}"/>
</file>

<file path=customXml/itemProps4.xml><?xml version="1.0" encoding="utf-8"?>
<ds:datastoreItem xmlns:ds="http://schemas.openxmlformats.org/officeDocument/2006/customXml" ds:itemID="{4A4D8A9D-D274-4A7E-BA7C-08D019AA1F8B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Keenaghan</dc:creator>
  <cp:lastModifiedBy>Myriam Gately</cp:lastModifiedBy>
  <cp:revision>10</cp:revision>
  <dcterms:created xsi:type="dcterms:W3CDTF">2024-01-17T11:00:00Z</dcterms:created>
  <dcterms:modified xsi:type="dcterms:W3CDTF">2024-02-15T16:24:36Z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7b08d105fcfa1d61f4426813d5b2661edfc4b75d0f4ce8bc004c7dab9d75235e</vt:lpwstr>
  </property>
  <property fmtid="{D5CDD505-2E9C-101B-9397-08002B2CF9AE}" pid="3" name="ContentTypeId">
    <vt:lpwstr>0x010100B034696910322C49BE3CD47349948BB5</vt:lpwstr>
  </property>
  <property fmtid="{D5CDD505-2E9C-101B-9397-08002B2CF9AE}" pid="4" name="MediaServiceImageTags">
    <vt:lpwstr/>
  </property>
  <property fmtid="{D5CDD505-2E9C-101B-9397-08002B2CF9AE}" pid="5" name="MSIP_Label_d1756428-4d52-4035-8892-3fe934e1c91d_Enabled">
    <vt:lpwstr>true</vt:lpwstr>
  </property>
  <property fmtid="{D5CDD505-2E9C-101B-9397-08002B2CF9AE}" pid="6" name="MSIP_Label_d1756428-4d52-4035-8892-3fe934e1c91d_SetDate">
    <vt:lpwstr>2024-01-17T11:00:42Z</vt:lpwstr>
  </property>
  <property fmtid="{D5CDD505-2E9C-101B-9397-08002B2CF9AE}" pid="7" name="MSIP_Label_d1756428-4d52-4035-8892-3fe934e1c91d_Method">
    <vt:lpwstr>Standard</vt:lpwstr>
  </property>
  <property fmtid="{D5CDD505-2E9C-101B-9397-08002B2CF9AE}" pid="8" name="MSIP_Label_d1756428-4d52-4035-8892-3fe934e1c91d_Name">
    <vt:lpwstr>defa4170-0d19-0005-0004-bc88714345d2</vt:lpwstr>
  </property>
  <property fmtid="{D5CDD505-2E9C-101B-9397-08002B2CF9AE}" pid="9" name="MSIP_Label_d1756428-4d52-4035-8892-3fe934e1c91d_SiteId">
    <vt:lpwstr>a37bb191-a98b-4c55-a0b0-f9ab5f345e6d</vt:lpwstr>
  </property>
  <property fmtid="{D5CDD505-2E9C-101B-9397-08002B2CF9AE}" pid="10" name="MSIP_Label_d1756428-4d52-4035-8892-3fe934e1c91d_ActionId">
    <vt:lpwstr>707d9cff-8de2-45f3-9222-a4d1d0757f06</vt:lpwstr>
  </property>
  <property fmtid="{D5CDD505-2E9C-101B-9397-08002B2CF9AE}" pid="11" name="MSIP_Label_d1756428-4d52-4035-8892-3fe934e1c91d_ContentBits">
    <vt:lpwstr>0</vt:lpwstr>
  </property>
  <property fmtid="{D5CDD505-2E9C-101B-9397-08002B2CF9AE}" pid="12" name="Order">
    <vt:r8>113400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