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204D14" w:rsidRDefault="00204D14"/>
    <w:p w14:paraId="3CA71172" w14:textId="77777777" w:rsidR="00884F50" w:rsidRDefault="00884F50"/>
    <w:p w14:paraId="5B56C818" w14:textId="0CD575DE" w:rsidR="00884F50" w:rsidRDefault="00884F50" w:rsidP="00884F50">
      <w:pPr>
        <w:rPr>
          <w:b/>
          <w:bCs/>
          <w:sz w:val="28"/>
          <w:szCs w:val="28"/>
        </w:rPr>
      </w:pPr>
      <w:r w:rsidRPr="027044F2">
        <w:rPr>
          <w:b/>
          <w:bCs/>
          <w:sz w:val="28"/>
          <w:szCs w:val="28"/>
        </w:rPr>
        <w:t>Droichead</w:t>
      </w:r>
      <w:r w:rsidR="42F7755A" w:rsidRPr="027044F2">
        <w:rPr>
          <w:b/>
          <w:bCs/>
          <w:sz w:val="28"/>
          <w:szCs w:val="28"/>
        </w:rPr>
        <w:t xml:space="preserve"> - </w:t>
      </w:r>
      <w:r w:rsidRPr="027044F2">
        <w:rPr>
          <w:b/>
          <w:bCs/>
          <w:sz w:val="28"/>
          <w:szCs w:val="28"/>
        </w:rPr>
        <w:t>School</w:t>
      </w:r>
      <w:r w:rsidR="15EFB23B" w:rsidRPr="027044F2">
        <w:rPr>
          <w:b/>
          <w:bCs/>
          <w:sz w:val="28"/>
          <w:szCs w:val="28"/>
        </w:rPr>
        <w:t xml:space="preserve"> Website Blurb</w:t>
      </w:r>
      <w:r w:rsidR="7C45291F" w:rsidRPr="027044F2">
        <w:rPr>
          <w:b/>
          <w:bCs/>
          <w:sz w:val="28"/>
          <w:szCs w:val="28"/>
        </w:rPr>
        <w:t xml:space="preserve"> – Post-primary</w:t>
      </w:r>
    </w:p>
    <w:p w14:paraId="120E451C" w14:textId="1A2D0135" w:rsidR="00884F50" w:rsidRPr="00884F50" w:rsidRDefault="00884F50" w:rsidP="00884F50">
      <w:pPr>
        <w:rPr>
          <w:b/>
          <w:bCs/>
          <w:sz w:val="28"/>
          <w:szCs w:val="28"/>
        </w:rPr>
      </w:pPr>
    </w:p>
    <w:p w14:paraId="6BC48D92" w14:textId="278AF073" w:rsidR="00884F50" w:rsidRDefault="00884F50" w:rsidP="00884F50">
      <w:pPr>
        <w:spacing w:line="360" w:lineRule="auto"/>
        <w:jc w:val="both"/>
        <w:rPr>
          <w:rStyle w:val="A5"/>
        </w:rPr>
      </w:pPr>
      <w:r w:rsidRPr="00884F50">
        <w:rPr>
          <w:b/>
          <w:bCs/>
          <w:noProof/>
          <w:sz w:val="28"/>
          <w:szCs w:val="28"/>
          <w:lang w:val="ga-IE" w:eastAsia="ga-IE"/>
        </w:rPr>
        <w:drawing>
          <wp:anchor distT="0" distB="0" distL="114300" distR="114300" simplePos="0" relativeHeight="251658240" behindDoc="0" locked="0" layoutInCell="1" allowOverlap="1" wp14:anchorId="668BA07D" wp14:editId="43FC8B76">
            <wp:simplePos x="0" y="0"/>
            <wp:positionH relativeFrom="margin">
              <wp:align>right</wp:align>
            </wp:positionH>
            <wp:positionV relativeFrom="margin">
              <wp:align>center</wp:align>
            </wp:positionV>
            <wp:extent cx="1959425" cy="1971675"/>
            <wp:effectExtent l="0" t="0" r="3175" b="0"/>
            <wp:wrapSquare wrapText="bothSides"/>
            <wp:docPr id="10" name="Picture 10" descr="A blue circle with arrows and words&#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blue circle with arrows and words&#10;&#10;Description automatically generated">
                      <a:hlinkClick r:id="rId11"/>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9425" cy="1971675"/>
                    </a:xfrm>
                    <a:prstGeom prst="rect">
                      <a:avLst/>
                    </a:prstGeom>
                  </pic:spPr>
                </pic:pic>
              </a:graphicData>
            </a:graphic>
            <wp14:sizeRelH relativeFrom="page">
              <wp14:pctWidth>0</wp14:pctWidth>
            </wp14:sizeRelH>
            <wp14:sizeRelV relativeFrom="page">
              <wp14:pctHeight>0</wp14:pctHeight>
            </wp14:sizeRelV>
          </wp:anchor>
        </w:drawing>
      </w:r>
      <w:r w:rsidRPr="51948A7B">
        <w:t xml:space="preserve">*************** is delighted to announce that we are a Droichead school. </w:t>
      </w:r>
      <w:r w:rsidRPr="51948A7B">
        <w:rPr>
          <w:rStyle w:val="A5"/>
        </w:rPr>
        <w:t xml:space="preserve">The Droichead process is an integrated professional induction framework for newly qualified teachers (NQTs).  </w:t>
      </w:r>
    </w:p>
    <w:p w14:paraId="0AF7CEF1" w14:textId="4BC4C44A" w:rsidR="00884F50" w:rsidRDefault="00884F50" w:rsidP="00884F50">
      <w:pPr>
        <w:spacing w:line="360" w:lineRule="auto"/>
        <w:jc w:val="both"/>
      </w:pPr>
      <w:r w:rsidRPr="731476CE">
        <w:rPr>
          <w:rStyle w:val="A5"/>
        </w:rPr>
        <w:t>The main objective</w:t>
      </w:r>
      <w:r w:rsidRPr="731476CE">
        <w:rPr>
          <w:rStyle w:val="A5"/>
          <w:rFonts w:cs="Arial"/>
          <w:color w:val="auto"/>
        </w:rPr>
        <w:t xml:space="preserve"> </w:t>
      </w:r>
      <w:r w:rsidRPr="731476CE">
        <w:rPr>
          <w:rStyle w:val="A5"/>
        </w:rPr>
        <w:t>of the Droichead</w:t>
      </w:r>
      <w:r w:rsidRPr="731476CE">
        <w:rPr>
          <w:rStyle w:val="A5"/>
          <w:i/>
          <w:iCs/>
        </w:rPr>
        <w:t xml:space="preserve"> </w:t>
      </w:r>
      <w:r w:rsidRPr="731476CE">
        <w:rPr>
          <w:rStyle w:val="A5"/>
        </w:rPr>
        <w:t>process is to support the professional learning of the NQTs during the induction phase, thus laying the foundations for subsequent professional growth and learning for the next phase of their career.</w:t>
      </w:r>
      <w:r>
        <w:t xml:space="preserve"> We have a fully trained Professional Support Team</w:t>
      </w:r>
      <w:r w:rsidR="1DFC7BCB">
        <w:t xml:space="preserve"> (PST)</w:t>
      </w:r>
      <w:r>
        <w:t>, who mentor NQTs throughout the Droichead</w:t>
      </w:r>
      <w:r w:rsidRPr="731476CE">
        <w:rPr>
          <w:i/>
          <w:iCs/>
        </w:rPr>
        <w:t xml:space="preserve"> </w:t>
      </w:r>
      <w:r>
        <w:t xml:space="preserve">process.  </w:t>
      </w:r>
    </w:p>
    <w:p w14:paraId="3C6D62FF" w14:textId="09974326" w:rsidR="00884F50" w:rsidRDefault="00884F50" w:rsidP="00884F50">
      <w:pPr>
        <w:spacing w:line="360" w:lineRule="auto"/>
        <w:jc w:val="both"/>
      </w:pPr>
      <w:r>
        <w:t xml:space="preserve">We look forward to working with NQTs to enrich our school culture. </w:t>
      </w:r>
    </w:p>
    <w:p w14:paraId="0CDED324" w14:textId="77777777" w:rsidR="00884F50" w:rsidRDefault="00884F50"/>
    <w:p w14:paraId="00000002" w14:textId="77777777" w:rsidR="00204D14" w:rsidRDefault="00204D14"/>
    <w:p w14:paraId="00000003" w14:textId="77777777" w:rsidR="00204D14" w:rsidRDefault="00204D14"/>
    <w:sectPr w:rsidR="00204D14" w:rsidSect="00A1797B">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165D30" w14:textId="77777777" w:rsidR="004B2304" w:rsidRDefault="004B2304">
      <w:pPr>
        <w:spacing w:after="0" w:line="240" w:lineRule="auto"/>
      </w:pPr>
      <w:r>
        <w:separator/>
      </w:r>
    </w:p>
  </w:endnote>
  <w:endnote w:type="continuationSeparator" w:id="0">
    <w:p w14:paraId="01A42BB4" w14:textId="77777777" w:rsidR="004B2304" w:rsidRDefault="004B2304">
      <w:pPr>
        <w:spacing w:after="0" w:line="240" w:lineRule="auto"/>
      </w:pPr>
      <w:r>
        <w:continuationSeparator/>
      </w:r>
    </w:p>
  </w:endnote>
  <w:endnote w:type="continuationNotice" w:id="1">
    <w:p w14:paraId="6F8AAC65" w14:textId="77777777" w:rsidR="004B2304" w:rsidRDefault="004B23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07" w14:textId="77777777" w:rsidR="00204D14" w:rsidRDefault="00204D14">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0A" w14:textId="77777777" w:rsidR="00204D14" w:rsidRDefault="00204D14">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08" w14:textId="77777777" w:rsidR="00204D14" w:rsidRDefault="00884F50">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2" behindDoc="0" locked="0" layoutInCell="1" hidden="0" allowOverlap="1" wp14:anchorId="0D47C46E" wp14:editId="2A1C11D3">
          <wp:simplePos x="0" y="0"/>
          <wp:positionH relativeFrom="margin">
            <wp:align>right</wp:align>
          </wp:positionH>
          <wp:positionV relativeFrom="paragraph">
            <wp:posOffset>24130</wp:posOffset>
          </wp:positionV>
          <wp:extent cx="1314450" cy="460058"/>
          <wp:effectExtent l="0" t="0" r="0" b="0"/>
          <wp:wrapSquare wrapText="bothSides" distT="0" distB="0" distL="114300" distR="114300"/>
          <wp:docPr id="221" name="Picture 22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14450" cy="460058"/>
                  </a:xfrm>
                  <a:prstGeom prst="rect">
                    <a:avLst/>
                  </a:prstGeom>
                  <a:ln/>
                </pic:spPr>
              </pic:pic>
            </a:graphicData>
          </a:graphic>
        </wp:anchor>
      </w:drawing>
    </w:r>
    <w:r>
      <w:rPr>
        <w:noProof/>
      </w:rPr>
      <mc:AlternateContent>
        <mc:Choice Requires="wps">
          <w:drawing>
            <wp:anchor distT="45720" distB="45720" distL="114300" distR="114300" simplePos="0" relativeHeight="251658243" behindDoc="0" locked="0" layoutInCell="1" hidden="0" allowOverlap="1" wp14:anchorId="15477559" wp14:editId="716D9273">
              <wp:simplePos x="0" y="0"/>
              <wp:positionH relativeFrom="column">
                <wp:posOffset>-850899</wp:posOffset>
              </wp:positionH>
              <wp:positionV relativeFrom="paragraph">
                <wp:posOffset>20321</wp:posOffset>
              </wp:positionV>
              <wp:extent cx="2370455" cy="1414145"/>
              <wp:effectExtent l="0" t="0" r="0" b="0"/>
              <wp:wrapNone/>
              <wp:docPr id="218" name="Rectangle 218"/>
              <wp:cNvGraphicFramePr/>
              <a:graphic xmlns:a="http://schemas.openxmlformats.org/drawingml/2006/main">
                <a:graphicData uri="http://schemas.microsoft.com/office/word/2010/wordprocessingShape">
                  <wps:wsp>
                    <wps:cNvSpPr/>
                    <wps:spPr>
                      <a:xfrm>
                        <a:off x="4165535" y="3077690"/>
                        <a:ext cx="2360930" cy="1404620"/>
                      </a:xfrm>
                      <a:prstGeom prst="rect">
                        <a:avLst/>
                      </a:prstGeom>
                      <a:noFill/>
                      <a:ln>
                        <a:noFill/>
                      </a:ln>
                    </wps:spPr>
                    <wps:txbx>
                      <w:txbxContent>
                        <w:p w14:paraId="5858E8D4" w14:textId="77777777" w:rsidR="00204D14" w:rsidRDefault="00884F50">
                          <w:pPr>
                            <w:spacing w:line="258" w:lineRule="auto"/>
                            <w:textDirection w:val="btLr"/>
                          </w:pPr>
                          <w:r>
                            <w:rPr>
                              <w:b/>
                              <w:color w:val="3B3838"/>
                              <w:sz w:val="21"/>
                            </w:rPr>
                            <w:t>Oide.ie</w:t>
                          </w:r>
                        </w:p>
                      </w:txbxContent>
                    </wps:txbx>
                    <wps:bodyPr spcFirstLastPara="1" wrap="square" lIns="91425" tIns="45700" rIns="91425" bIns="45700" anchor="t" anchorCtr="0">
                      <a:noAutofit/>
                    </wps:bodyPr>
                  </wps:wsp>
                </a:graphicData>
              </a:graphic>
            </wp:anchor>
          </w:drawing>
        </mc:Choice>
        <mc:Fallback xmlns:arto="http://schemas.microsoft.com/office/word/2006/arto" xmlns:pic="http://schemas.openxmlformats.org/drawingml/2006/picture" xmlns:a="http://schemas.openxmlformats.org/drawingml/2006/main">
          <w:pict>
            <v:rect id="Rectangle 218" style="position:absolute;margin-left:-67pt;margin-top:1.6pt;width:186.65pt;height:111.35pt;z-index:251658243;visibility:visible;mso-wrap-style:square;mso-wrap-distance-left:9pt;mso-wrap-distance-top:3.6pt;mso-wrap-distance-right:9pt;mso-wrap-distance-bottom:3.6pt;mso-position-horizontal:absolute;mso-position-horizontal-relative:text;mso-position-vertical:absolute;mso-position-vertical-relative:text;v-text-anchor:top" o:spid="_x0000_s1026" filled="f" stroked="f" w14:anchorId="15477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">
              <v:textbox inset="2.53958mm,1.2694mm,2.53958mm,1.2694mm">
                <w:txbxContent>
                  <w:p w:rsidR="00204D14" w:rsidRDefault="00884F50" w14:paraId="5858E8D4" w14:textId="77777777">
                    <w:pPr>
                      <w:spacing w:line="258" w:lineRule="auto"/>
                      <w:textDirection w:val="btLr"/>
                    </w:pPr>
                    <w:r>
                      <w:rPr>
                        <w:b/>
                        <w:color w:val="3B3838"/>
                        <w:sz w:val="21"/>
                      </w:rPr>
                      <w:t>Oide.ie</w:t>
                    </w:r>
                  </w:p>
                </w:txbxContent>
              </v:textbox>
            </v:rect>
          </w:pict>
        </mc:Fallback>
      </mc:AlternateContent>
    </w:r>
  </w:p>
  <w:p w14:paraId="00000009" w14:textId="77777777" w:rsidR="00204D14" w:rsidRDefault="00204D14">
    <w:pPr>
      <w:pBdr>
        <w:top w:val="nil"/>
        <w:left w:val="nil"/>
        <w:bottom w:val="nil"/>
        <w:right w:val="nil"/>
        <w:between w:val="nil"/>
      </w:pBdr>
      <w:tabs>
        <w:tab w:val="center" w:pos="4513"/>
        <w:tab w:val="right" w:pos="9026"/>
      </w:tabs>
      <w:spacing w:after="0" w:line="240" w:lineRule="auto"/>
    </w:pPr>
    <w:bookmarkStart w:id="0" w:name="_heading=h.gjdgxs" w:colFirst="0" w:colLast="0"/>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D5A770" w14:textId="77777777" w:rsidR="004B2304" w:rsidRDefault="004B2304">
      <w:pPr>
        <w:spacing w:after="0" w:line="240" w:lineRule="auto"/>
      </w:pPr>
      <w:r>
        <w:separator/>
      </w:r>
    </w:p>
  </w:footnote>
  <w:footnote w:type="continuationSeparator" w:id="0">
    <w:p w14:paraId="52479BE7" w14:textId="77777777" w:rsidR="004B2304" w:rsidRDefault="004B2304">
      <w:pPr>
        <w:spacing w:after="0" w:line="240" w:lineRule="auto"/>
      </w:pPr>
      <w:r>
        <w:continuationSeparator/>
      </w:r>
    </w:p>
  </w:footnote>
  <w:footnote w:type="continuationNotice" w:id="1">
    <w:p w14:paraId="23B6F248" w14:textId="77777777" w:rsidR="004B2304" w:rsidRDefault="004B23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05" w14:textId="77777777" w:rsidR="00204D14" w:rsidRDefault="00204D14">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04" w14:textId="77777777" w:rsidR="00204D14" w:rsidRDefault="00884F50">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70ADFE33" wp14:editId="5DFDDBAB">
          <wp:simplePos x="0" y="0"/>
          <wp:positionH relativeFrom="column">
            <wp:posOffset>-830577</wp:posOffset>
          </wp:positionH>
          <wp:positionV relativeFrom="paragraph">
            <wp:posOffset>-587373</wp:posOffset>
          </wp:positionV>
          <wp:extent cx="5007874" cy="1225298"/>
          <wp:effectExtent l="0" t="0" r="0" b="0"/>
          <wp:wrapSquare wrapText="bothSides" distT="0" distB="0" distL="114300" distR="114300"/>
          <wp:docPr id="219" name="Picture 219"/>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07874" cy="1225298"/>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06" w14:textId="77777777" w:rsidR="00204D14" w:rsidRDefault="00884F50">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1" behindDoc="0" locked="0" layoutInCell="1" hidden="0" allowOverlap="1" wp14:anchorId="6EE113BF" wp14:editId="4BBF846A">
          <wp:simplePos x="0" y="0"/>
          <wp:positionH relativeFrom="column">
            <wp:posOffset>-900427</wp:posOffset>
          </wp:positionH>
          <wp:positionV relativeFrom="paragraph">
            <wp:posOffset>-590548</wp:posOffset>
          </wp:positionV>
          <wp:extent cx="5007610" cy="1224915"/>
          <wp:effectExtent l="0" t="0" r="0" b="0"/>
          <wp:wrapSquare wrapText="bothSides" distT="0" distB="0" distL="114300" distR="114300"/>
          <wp:docPr id="220" name="Picture 22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07610" cy="1224915"/>
                  </a:xfrm>
                  <a:prstGeom prst="rect">
                    <a:avLst/>
                  </a:prstGeom>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7XAwweTbv6znsZ" int2:id="G5eeCjeI">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4B1"/>
    <w:rsid w:val="000844E6"/>
    <w:rsid w:val="00111A0B"/>
    <w:rsid w:val="00204D14"/>
    <w:rsid w:val="00255C1C"/>
    <w:rsid w:val="00296FC6"/>
    <w:rsid w:val="003D653D"/>
    <w:rsid w:val="00405747"/>
    <w:rsid w:val="00446B18"/>
    <w:rsid w:val="004B2304"/>
    <w:rsid w:val="0065713E"/>
    <w:rsid w:val="00755DCE"/>
    <w:rsid w:val="00884F50"/>
    <w:rsid w:val="00A024B1"/>
    <w:rsid w:val="00A1797B"/>
    <w:rsid w:val="00B14C54"/>
    <w:rsid w:val="00CF0760"/>
    <w:rsid w:val="00E140F1"/>
    <w:rsid w:val="00E551DC"/>
    <w:rsid w:val="00F82F58"/>
    <w:rsid w:val="027044F2"/>
    <w:rsid w:val="09409663"/>
    <w:rsid w:val="0BD7CE28"/>
    <w:rsid w:val="15EFB23B"/>
    <w:rsid w:val="1664DF46"/>
    <w:rsid w:val="1D0D7E2D"/>
    <w:rsid w:val="1DFC7BCB"/>
    <w:rsid w:val="32381EBB"/>
    <w:rsid w:val="32E95D09"/>
    <w:rsid w:val="42F7755A"/>
    <w:rsid w:val="52DDC538"/>
    <w:rsid w:val="6D5891CB"/>
    <w:rsid w:val="731476CE"/>
    <w:rsid w:val="7C45291F"/>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4F1FA"/>
  <w15:docId w15:val="{F706939F-C5DB-4999-9DE3-F17A0092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4"/>
        <w:szCs w:val="24"/>
        <w:lang w:val="en-I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F5B"/>
  </w:style>
  <w:style w:type="paragraph" w:styleId="Heading1">
    <w:name w:val="heading 1"/>
    <w:basedOn w:val="Normal"/>
    <w:link w:val="Heading1Char"/>
    <w:uiPriority w:val="9"/>
    <w:qFormat/>
    <w:rsid w:val="00A17F5B"/>
    <w:pPr>
      <w:widowControl w:val="0"/>
      <w:autoSpaceDE w:val="0"/>
      <w:autoSpaceDN w:val="0"/>
      <w:spacing w:before="100" w:after="0" w:line="240" w:lineRule="auto"/>
      <w:ind w:left="680"/>
      <w:outlineLvl w:val="0"/>
    </w:pPr>
    <w:rPr>
      <w:rFonts w:eastAsia="Verdana" w:cs="Verdana"/>
      <w:b/>
      <w:bCs/>
      <w:sz w:val="48"/>
      <w:szCs w:val="36"/>
      <w:lang w:bidi="en-IE"/>
    </w:rPr>
  </w:style>
  <w:style w:type="paragraph" w:styleId="Heading2">
    <w:name w:val="heading 2"/>
    <w:basedOn w:val="Normal"/>
    <w:next w:val="Normal"/>
    <w:link w:val="Heading2Char"/>
    <w:uiPriority w:val="9"/>
    <w:semiHidden/>
    <w:unhideWhenUsed/>
    <w:qFormat/>
    <w:rsid w:val="00A17F5B"/>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1"/>
    <w:rsid w:val="00A17F5B"/>
    <w:rPr>
      <w:rFonts w:ascii="Arial" w:eastAsia="Verdana" w:hAnsi="Arial" w:cs="Verdana"/>
      <w:b/>
      <w:bCs/>
      <w:sz w:val="48"/>
      <w:szCs w:val="36"/>
      <w:lang w:eastAsia="en-IE" w:bidi="en-IE"/>
    </w:rPr>
  </w:style>
  <w:style w:type="paragraph" w:styleId="Header">
    <w:name w:val="header"/>
    <w:basedOn w:val="Normal"/>
    <w:link w:val="HeaderChar"/>
    <w:uiPriority w:val="99"/>
    <w:unhideWhenUsed/>
    <w:rsid w:val="001A2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65F"/>
    <w:rPr>
      <w:lang w:val="en-GB"/>
    </w:rPr>
  </w:style>
  <w:style w:type="paragraph" w:styleId="Footer">
    <w:name w:val="footer"/>
    <w:basedOn w:val="Normal"/>
    <w:link w:val="FooterChar"/>
    <w:uiPriority w:val="99"/>
    <w:unhideWhenUsed/>
    <w:rsid w:val="001A2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65F"/>
    <w:rPr>
      <w:lang w:val="en-GB"/>
    </w:rPr>
  </w:style>
  <w:style w:type="character" w:customStyle="1" w:styleId="Heading2Char">
    <w:name w:val="Heading 2 Char"/>
    <w:basedOn w:val="DefaultParagraphFont"/>
    <w:link w:val="Heading2"/>
    <w:uiPriority w:val="9"/>
    <w:semiHidden/>
    <w:rsid w:val="00A17F5B"/>
    <w:rPr>
      <w:rFonts w:ascii="Arial" w:eastAsiaTheme="majorEastAsia" w:hAnsi="Arial" w:cstheme="majorBidi"/>
      <w:b/>
      <w:color w:val="2F5496" w:themeColor="accent1" w:themeShade="BF"/>
      <w:sz w:val="28"/>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84F50"/>
    <w:rPr>
      <w:color w:val="0563C1" w:themeColor="hyperlink"/>
      <w:u w:val="single"/>
    </w:rPr>
  </w:style>
  <w:style w:type="character" w:customStyle="1" w:styleId="A5">
    <w:name w:val="A5"/>
    <w:uiPriority w:val="99"/>
    <w:rsid w:val="00884F50"/>
    <w:rPr>
      <w:rFonts w:cs="Source Sans Pro"/>
      <w:color w:val="00000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achingcouncil.ie/en/publications/teacher-education/cosan-framework-for-teachers-learning.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oO4zfVs/Y+RgXoyqmkqo56XPmQ==">CgMxLjAyCGguZ2pkZ3hzOAByITF5c0JuMWNVZ18yb2VaeEhKcnQxeXNnVVd4bjZPREd3ZA==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034696910322C49BE3CD47349948BB5" ma:contentTypeVersion="13" ma:contentTypeDescription="Create a new document." ma:contentTypeScope="" ma:versionID="3975815ea632146b67b3bd9ba166a86a">
  <xsd:schema xmlns:xsd="http://www.w3.org/2001/XMLSchema" xmlns:xs="http://www.w3.org/2001/XMLSchema" xmlns:p="http://schemas.microsoft.com/office/2006/metadata/properties" xmlns:ns2="7630ae88-9023-4e9e-b049-743ab2c07744" xmlns:ns3="46da6fe7-9f01-4e2c-8767-23ae1d36ae7f" targetNamespace="http://schemas.microsoft.com/office/2006/metadata/properties" ma:root="true" ma:fieldsID="ce5c81c439646e9ef84c5031e0534064" ns2:_="" ns3:_="">
    <xsd:import namespace="7630ae88-9023-4e9e-b049-743ab2c07744"/>
    <xsd:import namespace="46da6fe7-9f01-4e2c-8767-23ae1d36ae7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0ae88-9023-4e9e-b049-743ab2c07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7c90686-b975-4123-9b95-f27ff4c4f8b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da6fe7-9f01-4e2c-8767-23ae1d36ae7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1ae996b-db82-4e35-ad08-62413a45a50d}" ma:internalName="TaxCatchAll" ma:showField="CatchAllData" ma:web="46da6fe7-9f01-4e2c-8767-23ae1d36ae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30ae88-9023-4e9e-b049-743ab2c07744">
      <Terms xmlns="http://schemas.microsoft.com/office/infopath/2007/PartnerControls"/>
    </lcf76f155ced4ddcb4097134ff3c332f>
    <TaxCatchAll xmlns="46da6fe7-9f01-4e2c-8767-23ae1d36ae7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8262512-75B6-4ECE-8B93-0CC71FB7E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30ae88-9023-4e9e-b049-743ab2c07744"/>
    <ds:schemaRef ds:uri="46da6fe7-9f01-4e2c-8767-23ae1d36a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262918-25D5-451B-808C-1D34AEB27210}">
  <ds:schemaRefs>
    <ds:schemaRef ds:uri="http://schemas.microsoft.com/office/2006/metadata/properties"/>
    <ds:schemaRef ds:uri="http://schemas.microsoft.com/office/infopath/2007/PartnerControls"/>
    <ds:schemaRef ds:uri="7630ae88-9023-4e9e-b049-743ab2c07744"/>
    <ds:schemaRef ds:uri="46da6fe7-9f01-4e2c-8767-23ae1d36ae7f"/>
  </ds:schemaRefs>
</ds:datastoreItem>
</file>

<file path=customXml/itemProps4.xml><?xml version="1.0" encoding="utf-8"?>
<ds:datastoreItem xmlns:ds="http://schemas.openxmlformats.org/officeDocument/2006/customXml" ds:itemID="{6A646C26-686A-4B7D-8104-262A92CAEF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555</Characters>
  <Application>Microsoft Office Word</Application>
  <DocSecurity>4</DocSecurity>
  <Lines>4</Lines>
  <Paragraphs>1</Paragraphs>
  <ScaleCrop>false</ScaleCrop>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Dearbhla Keenaghan</dc:creator>
  <cp:keywords/>
  <cp:lastModifiedBy>Carmel Clarke</cp:lastModifiedBy>
  <cp:revision>10</cp:revision>
  <dcterms:created xsi:type="dcterms:W3CDTF">2023-11-28T19:06:00Z</dcterms:created>
  <dcterms:modified xsi:type="dcterms:W3CDTF">2023-11-28T19:19:00Z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0x010100B034696910322C49BE3CD47349948BB5</vt:lpwstr>
  </property>
  <property fmtid="{D5CDD505-2E9C-101B-9397-08002B2CF9AE}" pid="3" name="MediaServiceImageTags">
    <vt:lpwstr/>
  </property>
  <property fmtid="{D5CDD505-2E9C-101B-9397-08002B2CF9AE}" pid="4" name="MSIP_Label_d1756428-4d52-4035-8892-3fe934e1c91d_Enabled">
    <vt:lpwstr>true</vt:lpwstr>
  </property>
  <property fmtid="{D5CDD505-2E9C-101B-9397-08002B2CF9AE}" pid="5" name="MSIP_Label_d1756428-4d52-4035-8892-3fe934e1c91d_SetDate">
    <vt:lpwstr>2023-11-28T11:06:43Z</vt:lpwstr>
  </property>
  <property fmtid="{D5CDD505-2E9C-101B-9397-08002B2CF9AE}" pid="6" name="MSIP_Label_d1756428-4d52-4035-8892-3fe934e1c91d_Method">
    <vt:lpwstr>Standard</vt:lpwstr>
  </property>
  <property fmtid="{D5CDD505-2E9C-101B-9397-08002B2CF9AE}" pid="7" name="MSIP_Label_d1756428-4d52-4035-8892-3fe934e1c91d_Name">
    <vt:lpwstr>defa4170-0d19-0005-0004-bc88714345d2</vt:lpwstr>
  </property>
  <property fmtid="{D5CDD505-2E9C-101B-9397-08002B2CF9AE}" pid="8" name="MSIP_Label_d1756428-4d52-4035-8892-3fe934e1c91d_SiteId">
    <vt:lpwstr>a37bb191-a98b-4c55-a0b0-f9ab5f345e6d</vt:lpwstr>
  </property>
  <property fmtid="{D5CDD505-2E9C-101B-9397-08002B2CF9AE}" pid="9" name="MSIP_Label_d1756428-4d52-4035-8892-3fe934e1c91d_ActionId">
    <vt:lpwstr>8789704e-9854-4e48-989e-6adef385c195</vt:lpwstr>
  </property>
  <property fmtid="{D5CDD505-2E9C-101B-9397-08002B2CF9AE}" pid="10" name="MSIP_Label_d1756428-4d52-4035-8892-3fe934e1c91d_ContentBits">
    <vt:lpwstr>0</vt:lpwstr>
  </property>
</Properties>
</file>