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p w:rsidR="00D50AED" w:rsidRDefault="00844560" w14:paraId="5DAB8630" w14:textId="77777777">
      <w:pPr>
        <w:pStyle w:val="BodyText"/>
        <w:ind w:left="18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IE" w:eastAsia="en-IE"/>
        </w:rPr>
        <w:drawing>
          <wp:inline distT="0" distB="0" distL="0" distR="0" wp14:anchorId="5DAB88E6" wp14:editId="5DAB88E7">
            <wp:extent cx="4590055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05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44C" w:rsidP="00B5320C" w:rsidRDefault="00493FA3" w14:paraId="791A99DD" w14:textId="5D9783B3">
      <w:pPr>
        <w:pStyle w:val="BodyText"/>
        <w:jc w:val="both"/>
      </w:pPr>
      <w:r w:rsidR="00493FA3">
        <w:rPr/>
        <w:t>Droichead</w:t>
      </w:r>
      <w:r w:rsidR="00493FA3">
        <w:rPr>
          <w:spacing w:val="-2"/>
        </w:rPr>
        <w:t xml:space="preserve"> </w:t>
      </w:r>
      <w:r w:rsidR="00493FA3">
        <w:rPr/>
        <w:t>-</w:t>
      </w:r>
      <w:r w:rsidR="00493FA3">
        <w:rPr>
          <w:spacing w:val="-2"/>
        </w:rPr>
        <w:t xml:space="preserve"> </w:t>
      </w:r>
      <w:r w:rsidR="00493FA3">
        <w:rPr/>
        <w:t>Outline Plan Calendar</w:t>
      </w:r>
      <w:r w:rsidR="00B07AA4">
        <w:rPr/>
        <w:t xml:space="preserve"> Template (with</w:t>
      </w:r>
      <w:r w:rsidR="00B5320C">
        <w:rPr/>
        <w:t xml:space="preserve"> no</w:t>
      </w:r>
      <w:r w:rsidR="00B07AA4">
        <w:rPr/>
        <w:t xml:space="preserve"> key)</w:t>
      </w:r>
      <w:r w:rsidR="00493FA3">
        <w:rPr>
          <w:spacing w:val="-2"/>
        </w:rPr>
        <w:t xml:space="preserve"> </w:t>
      </w:r>
      <w:r w:rsidR="00493FA3">
        <w:rPr/>
        <w:t>- Prim</w:t>
      </w:r>
      <w:r w:rsidR="00493FA3">
        <w:rPr/>
        <w:t>ary</w:t>
      </w:r>
      <w:r w:rsidR="00493FA3">
        <w:rPr>
          <w:spacing w:val="-6"/>
        </w:rPr>
        <w:t xml:space="preserve"> </w:t>
      </w:r>
      <w:r w:rsidR="00493FA3">
        <w:rPr/>
        <w:t>-</w:t>
      </w:r>
      <w:r w:rsidR="00493FA3">
        <w:rPr>
          <w:spacing w:val="1"/>
        </w:rPr>
        <w:t xml:space="preserve"> </w:t>
      </w:r>
      <w:r w:rsidR="00493FA3">
        <w:rPr/>
        <w:t>2024.2025</w:t>
      </w:r>
    </w:p>
    <w:p w:rsidRPr="00950610" w:rsidR="00950610" w:rsidP="00950610" w:rsidRDefault="00950610" w14:paraId="4FC7D1EE" w14:textId="719996EE">
      <w:pPr>
        <w:pStyle w:val="BodyText"/>
        <w:jc w:val="center"/>
        <w:rPr>
          <w:sz w:val="10"/>
          <w:szCs w:val="10"/>
        </w:rPr>
      </w:pP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486"/>
        <w:gridCol w:w="485"/>
        <w:gridCol w:w="166"/>
        <w:gridCol w:w="276"/>
        <w:gridCol w:w="41"/>
        <w:gridCol w:w="521"/>
        <w:gridCol w:w="569"/>
        <w:gridCol w:w="569"/>
        <w:gridCol w:w="569"/>
        <w:gridCol w:w="484"/>
        <w:gridCol w:w="484"/>
        <w:gridCol w:w="484"/>
        <w:gridCol w:w="484"/>
        <w:gridCol w:w="484"/>
        <w:gridCol w:w="484"/>
        <w:gridCol w:w="485"/>
        <w:gridCol w:w="484"/>
        <w:gridCol w:w="484"/>
        <w:gridCol w:w="484"/>
        <w:gridCol w:w="484"/>
        <w:gridCol w:w="484"/>
        <w:gridCol w:w="484"/>
        <w:gridCol w:w="485"/>
      </w:tblGrid>
      <w:tr w:rsidRPr="0088345E" w:rsidR="0088345E" w:rsidTr="26466DFA" w14:paraId="70F4DD67" w14:textId="77777777">
        <w:trPr>
          <w:trHeight w:val="168"/>
        </w:trPr>
        <w:tc>
          <w:tcPr>
            <w:tcW w:w="3682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1987A8"/>
            <w:tcMar/>
          </w:tcPr>
          <w:p w:rsidRPr="001508AA" w:rsidR="0088345E" w:rsidP="001508AA" w:rsidRDefault="0088345E" w14:paraId="4A0C17BC" w14:textId="0B5DE9FA">
            <w:pPr>
              <w:pStyle w:val="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508AA">
              <w:rPr>
                <w:color w:val="FFFFFF" w:themeColor="background1"/>
                <w:sz w:val="18"/>
                <w:szCs w:val="18"/>
              </w:rPr>
              <w:t>Sep 2024</w:t>
            </w:r>
          </w:p>
        </w:tc>
        <w:tc>
          <w:tcPr>
            <w:tcW w:w="3389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1987A8"/>
            <w:tcMar/>
          </w:tcPr>
          <w:p w:rsidRPr="001508AA" w:rsidR="0088345E" w:rsidP="001508AA" w:rsidRDefault="0088345E" w14:paraId="5D955111" w14:textId="5F673DCB">
            <w:pPr>
              <w:pStyle w:val="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508AA">
              <w:rPr>
                <w:color w:val="FFFFFF" w:themeColor="background1"/>
                <w:sz w:val="18"/>
                <w:szCs w:val="18"/>
              </w:rPr>
              <w:t>Oct 2024</w:t>
            </w:r>
          </w:p>
        </w:tc>
        <w:tc>
          <w:tcPr>
            <w:tcW w:w="3389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1987A8"/>
            <w:tcMar/>
          </w:tcPr>
          <w:p w:rsidRPr="001508AA" w:rsidR="0088345E" w:rsidP="001508AA" w:rsidRDefault="0088345E" w14:paraId="006D0210" w14:textId="29AA0D40">
            <w:pPr>
              <w:pStyle w:val="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508AA">
              <w:rPr>
                <w:color w:val="FFFFFF" w:themeColor="background1"/>
                <w:sz w:val="18"/>
                <w:szCs w:val="18"/>
              </w:rPr>
              <w:t>Nov 2024</w:t>
            </w:r>
          </w:p>
        </w:tc>
      </w:tr>
      <w:tr w:rsidRPr="0088345E" w:rsidR="00BE7BBE" w:rsidTr="26466DFA" w14:paraId="0DA3FBF6" w14:textId="77777777">
        <w:trPr>
          <w:trHeight w:val="189"/>
        </w:trPr>
        <w:tc>
          <w:tcPr>
            <w:tcW w:w="486" w:type="dxa"/>
            <w:tcBorders>
              <w:lef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61687EF8" w14:textId="6C77F94E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bookmarkStart w:name="_Hlk167799146" w:id="0"/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5" w:type="dxa"/>
            <w:shd w:val="clear" w:color="auto" w:fill="44A0BB"/>
            <w:tcMar/>
            <w:vAlign w:val="center"/>
          </w:tcPr>
          <w:p w:rsidRPr="0088345E" w:rsidR="0088345E" w:rsidP="001508AA" w:rsidRDefault="0088345E" w14:paraId="00DBCF55" w14:textId="51A41ECB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83" w:type="dxa"/>
            <w:gridSpan w:val="3"/>
            <w:shd w:val="clear" w:color="auto" w:fill="44A0BB"/>
            <w:tcMar/>
            <w:vAlign w:val="center"/>
          </w:tcPr>
          <w:p w:rsidRPr="0088345E" w:rsidR="0088345E" w:rsidP="001508AA" w:rsidRDefault="0088345E" w14:paraId="0BAD9E30" w14:textId="203E3C85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21" w:type="dxa"/>
            <w:shd w:val="clear" w:color="auto" w:fill="44A0BB"/>
            <w:tcMar/>
            <w:vAlign w:val="center"/>
          </w:tcPr>
          <w:p w:rsidRPr="0088345E" w:rsidR="0088345E" w:rsidP="001508AA" w:rsidRDefault="0088345E" w14:paraId="1E9A54A8" w14:textId="0EA48DF1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569" w:type="dxa"/>
            <w:shd w:val="clear" w:color="auto" w:fill="44A0BB"/>
            <w:tcMar/>
            <w:vAlign w:val="center"/>
          </w:tcPr>
          <w:p w:rsidRPr="0088345E" w:rsidR="0088345E" w:rsidP="001508AA" w:rsidRDefault="0088345E" w14:paraId="21AE7F5F" w14:textId="59E5FEF0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69" w:type="dxa"/>
            <w:shd w:val="clear" w:color="auto" w:fill="44A0BB"/>
            <w:tcMar/>
            <w:vAlign w:val="center"/>
          </w:tcPr>
          <w:p w:rsidRPr="0088345E" w:rsidR="0088345E" w:rsidP="001508AA" w:rsidRDefault="0088345E" w14:paraId="3E592289" w14:textId="6772135A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569" w:type="dxa"/>
            <w:tcBorders>
              <w:righ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76470FAA" w14:textId="1E5D5F8E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CA7A68" w:rsidRDefault="0088345E" w14:paraId="54C06DC6" w14:textId="7E244F4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shd w:val="clear" w:color="auto" w:fill="44A0BB"/>
            <w:tcMar/>
            <w:vAlign w:val="center"/>
          </w:tcPr>
          <w:p w:rsidRPr="0088345E" w:rsidR="0088345E" w:rsidP="00CA7A68" w:rsidRDefault="0088345E" w14:paraId="754015B3" w14:textId="5DE4E0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84" w:type="dxa"/>
            <w:shd w:val="clear" w:color="auto" w:fill="44A0BB"/>
            <w:tcMar/>
            <w:vAlign w:val="center"/>
          </w:tcPr>
          <w:p w:rsidRPr="0088345E" w:rsidR="0088345E" w:rsidP="00CA7A68" w:rsidRDefault="0088345E" w14:paraId="368D6CE3" w14:textId="03C6C1B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shd w:val="clear" w:color="auto" w:fill="44A0BB"/>
            <w:tcMar/>
            <w:vAlign w:val="center"/>
          </w:tcPr>
          <w:p w:rsidRPr="0088345E" w:rsidR="0088345E" w:rsidP="00CA7A68" w:rsidRDefault="0088345E" w14:paraId="6A9719DA" w14:textId="3A10077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84" w:type="dxa"/>
            <w:shd w:val="clear" w:color="auto" w:fill="44A0BB"/>
            <w:tcMar/>
            <w:vAlign w:val="center"/>
          </w:tcPr>
          <w:p w:rsidRPr="0088345E" w:rsidR="0088345E" w:rsidP="00CA7A68" w:rsidRDefault="0088345E" w14:paraId="41C7B4C9" w14:textId="380F5C8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shd w:val="clear" w:color="auto" w:fill="44A0BB"/>
            <w:tcMar/>
            <w:vAlign w:val="center"/>
          </w:tcPr>
          <w:p w:rsidRPr="0088345E" w:rsidR="0088345E" w:rsidP="00CA7A68" w:rsidRDefault="0088345E" w14:paraId="256F4EC6" w14:textId="345B512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CA7A68" w:rsidRDefault="0088345E" w14:paraId="1F30EFA9" w14:textId="03713D5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CA7A68" w:rsidRDefault="0088345E" w14:paraId="48888BC6" w14:textId="698340E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shd w:val="clear" w:color="auto" w:fill="44A0BB"/>
            <w:tcMar/>
            <w:vAlign w:val="center"/>
          </w:tcPr>
          <w:p w:rsidRPr="0088345E" w:rsidR="0088345E" w:rsidP="00CA7A68" w:rsidRDefault="0088345E" w14:paraId="3967049F" w14:textId="6B5E97B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84" w:type="dxa"/>
            <w:shd w:val="clear" w:color="auto" w:fill="44A0BB"/>
            <w:tcMar/>
            <w:vAlign w:val="center"/>
          </w:tcPr>
          <w:p w:rsidRPr="0088345E" w:rsidR="0088345E" w:rsidP="00CA7A68" w:rsidRDefault="0088345E" w14:paraId="40290B7F" w14:textId="26EF3C9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shd w:val="clear" w:color="auto" w:fill="44A0BB"/>
            <w:tcMar/>
            <w:vAlign w:val="center"/>
          </w:tcPr>
          <w:p w:rsidRPr="0088345E" w:rsidR="0088345E" w:rsidP="00CA7A68" w:rsidRDefault="0088345E" w14:paraId="01AAE8C6" w14:textId="42F4697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84" w:type="dxa"/>
            <w:shd w:val="clear" w:color="auto" w:fill="44A0BB"/>
            <w:tcMar/>
            <w:vAlign w:val="center"/>
          </w:tcPr>
          <w:p w:rsidRPr="0088345E" w:rsidR="0088345E" w:rsidP="00CA7A68" w:rsidRDefault="0088345E" w14:paraId="14B09B0C" w14:textId="357EB05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shd w:val="clear" w:color="auto" w:fill="44A0BB"/>
            <w:tcMar/>
            <w:vAlign w:val="center"/>
          </w:tcPr>
          <w:p w:rsidRPr="0088345E" w:rsidR="0088345E" w:rsidP="00CA7A68" w:rsidRDefault="0088345E" w14:paraId="5638C7CB" w14:textId="583F65E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CA7A68" w:rsidRDefault="0088345E" w14:paraId="3366E676" w14:textId="13350B2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</w:tr>
      <w:bookmarkEnd w:id="0"/>
      <w:tr w:rsidRPr="0088345E" w:rsidR="0088345E" w:rsidTr="26466DFA" w14:paraId="334154BD" w14:textId="77777777">
        <w:trPr>
          <w:trHeight w:val="161"/>
        </w:trPr>
        <w:tc>
          <w:tcPr>
            <w:tcW w:w="486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D9F7885" w14:textId="6C6E6BF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auto"/>
            <w:tcMar/>
          </w:tcPr>
          <w:p w:rsidRPr="0088345E" w:rsidR="0088345E" w:rsidP="001508AA" w:rsidRDefault="0088345E" w14:paraId="19DF84A6" w14:textId="63304DA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3"/>
            <w:shd w:val="clear" w:color="auto" w:fill="auto"/>
            <w:tcMar/>
          </w:tcPr>
          <w:p w:rsidRPr="0088345E" w:rsidR="0088345E" w:rsidP="001508AA" w:rsidRDefault="0088345E" w14:paraId="2EF0915F" w14:textId="4F20BE3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521" w:type="dxa"/>
            <w:shd w:val="clear" w:color="auto" w:fill="auto"/>
            <w:tcMar/>
          </w:tcPr>
          <w:p w:rsidRPr="0088345E" w:rsidR="0088345E" w:rsidP="001508AA" w:rsidRDefault="0088345E" w14:paraId="5E05C4C6" w14:textId="362D173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1E5AC2EA" w14:textId="7ADFB83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1AF43C77" w14:textId="73AC35F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705BD98" w14:textId="309FCA0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055EF81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5BD20286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22B7C6A4" w14:textId="5F3E896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7F4C53FF" w14:textId="7D298F6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2E3F5659" w14:textId="3E6F469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4EE05FC9" w14:textId="4DF42FE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2475705" w14:textId="2BDD8B7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93E5263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56EB5683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1D62C26C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70C9731C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7B51FD1E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13686329" w14:textId="046C96D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5E23CBF" w14:textId="54E46C3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</w:tr>
      <w:tr w:rsidRPr="0088345E" w:rsidR="0088345E" w:rsidTr="26466DFA" w14:paraId="4BC64E6E" w14:textId="77777777">
        <w:trPr>
          <w:trHeight w:val="234"/>
        </w:trPr>
        <w:tc>
          <w:tcPr>
            <w:tcW w:w="486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B5DC111" w14:textId="7D1570E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85" w:type="dxa"/>
            <w:shd w:val="clear" w:color="auto" w:fill="auto"/>
            <w:tcMar/>
          </w:tcPr>
          <w:p w:rsidRPr="0088345E" w:rsidR="0088345E" w:rsidP="001508AA" w:rsidRDefault="0088345E" w14:paraId="66C4984B" w14:textId="3A989D3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83" w:type="dxa"/>
            <w:gridSpan w:val="3"/>
            <w:shd w:val="clear" w:color="auto" w:fill="auto"/>
            <w:tcMar/>
          </w:tcPr>
          <w:p w:rsidRPr="0088345E" w:rsidR="0088345E" w:rsidP="001508AA" w:rsidRDefault="0088345E" w14:paraId="1F135D66" w14:textId="0BD41E6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521" w:type="dxa"/>
            <w:shd w:val="clear" w:color="auto" w:fill="auto"/>
            <w:tcMar/>
          </w:tcPr>
          <w:p w:rsidRPr="0088345E" w:rsidR="0088345E" w:rsidP="001508AA" w:rsidRDefault="0088345E" w14:paraId="44F2D7F6" w14:textId="639FEE1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3353E444" w14:textId="097E1F4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3468CDC2" w14:textId="4681E93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C5C98F8" w14:textId="00DCAC5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272FD2C" w14:textId="6D3C9EC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706760AA" w14:textId="49A377B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48F4583D" w14:textId="1F341EB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60E9E703" w14:textId="2D8B22A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850498A" w14:textId="4DBD4825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B21F8BF" w14:textId="7185875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376558C8" w14:textId="2AA6BF0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C2A0023" w14:textId="5A190C5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2542572" w14:textId="0DFC526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712D3B03" w14:textId="23F32F7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6F3DCF8F" w14:textId="4370921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3150A041" w14:textId="50A250F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7D20A877" w14:textId="7E097CF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60BBFB5" w14:textId="4D0C942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</w:tr>
      <w:tr w:rsidRPr="0088345E" w:rsidR="0088345E" w:rsidTr="26466DFA" w14:paraId="06C80E0E" w14:textId="77777777">
        <w:trPr>
          <w:trHeight w:val="124"/>
        </w:trPr>
        <w:tc>
          <w:tcPr>
            <w:tcW w:w="486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18A3F2E7" w14:textId="2CCC326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85" w:type="dxa"/>
            <w:shd w:val="clear" w:color="auto" w:fill="auto"/>
            <w:tcMar/>
          </w:tcPr>
          <w:p w:rsidRPr="0088345E" w:rsidR="0088345E" w:rsidP="001508AA" w:rsidRDefault="0088345E" w14:paraId="64AA565E" w14:textId="30B6D7D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83" w:type="dxa"/>
            <w:gridSpan w:val="3"/>
            <w:shd w:val="clear" w:color="auto" w:fill="auto"/>
            <w:tcMar/>
          </w:tcPr>
          <w:p w:rsidRPr="0088345E" w:rsidR="0088345E" w:rsidP="001508AA" w:rsidRDefault="0088345E" w14:paraId="75C034CE" w14:textId="71821A9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521" w:type="dxa"/>
            <w:shd w:val="clear" w:color="auto" w:fill="auto"/>
            <w:tcMar/>
          </w:tcPr>
          <w:p w:rsidRPr="0088345E" w:rsidR="0088345E" w:rsidP="001508AA" w:rsidRDefault="0088345E" w14:paraId="69B6A8D0" w14:textId="27431B1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1F7715A5" w14:textId="5473FA5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36862BDD" w14:textId="00575DB5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569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11BBBD56" w14:textId="32B29F8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248670A" w14:textId="59FBF51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EA5C2D4" w14:textId="31F75DD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82FEA7A" w14:textId="79D8923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31430B49" w14:textId="046E4B4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7414B580" w14:textId="1649DF7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5983E25D" w14:textId="2B0DE24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A5B4AE1" w14:textId="4EAF34D5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16876A9C" w14:textId="769D913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6411A941" w14:textId="15D9938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14970080" w14:textId="56FE394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7FFAF8D3" w14:textId="71E917D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5A28BE0C" w14:textId="164456E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680FB4E3" w14:textId="56C737A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B54943F" w14:textId="33B004E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</w:tr>
      <w:tr w:rsidRPr="0088345E" w:rsidR="0088345E" w:rsidTr="26466DFA" w14:paraId="102D983B" w14:textId="77777777">
        <w:trPr>
          <w:trHeight w:val="199"/>
        </w:trPr>
        <w:tc>
          <w:tcPr>
            <w:tcW w:w="486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D4554E1" w14:textId="099ECF6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8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27D60EE9" w14:textId="2C8807C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83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5A06CBF2" w14:textId="799F10D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52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51CAF1CF" w14:textId="6656071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71AB6571" w14:textId="0D5B9285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575F98AF" w14:textId="0D10A78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569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3CFE868" w14:textId="52F783C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8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04F88FD8" w14:textId="328AA43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EB2FD60" w14:textId="0BCA03A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3AF36A6" w14:textId="5FFC0B2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3D051ED" w14:textId="63454C1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59E3BFD9" w14:textId="74859FB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143BE01" w14:textId="454C3B1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1A13B5E6" w14:textId="1884C47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8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61CE70A" w14:textId="02B8BA9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DD8168A" w14:textId="03DB97F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5E596E9" w14:textId="1A6289E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23DB15FA" w14:textId="5151F85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26E6ED8A" w14:textId="50B2105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0433992F" w14:textId="5A29C83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0136036A" w14:textId="0FF22A4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</w:tr>
      <w:tr w:rsidRPr="0088345E" w:rsidR="0088345E" w:rsidTr="26466DFA" w14:paraId="66E5F1A6" w14:textId="77777777">
        <w:trPr>
          <w:trHeight w:val="116"/>
        </w:trPr>
        <w:tc>
          <w:tcPr>
            <w:tcW w:w="486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7EAA2902" w14:textId="7C87BA7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8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0F431C7" w14:textId="7E0A530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83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3268978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87482D5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8CBEEBC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02927579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035D50B" w14:textId="2F1974F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A4F250C" w14:textId="3870F50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094D14F4" w14:textId="6074B61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D299514" w14:textId="787A015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F490232" w14:textId="7B9366C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5EE62196" w14:textId="60DA2B2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DA36736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C3AE285" w14:textId="47E5147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DEBB9C1" w14:textId="584C2F1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742036B" w14:textId="7DB794F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A8A05B2" w14:textId="06DBB5F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C097819" w14:textId="35E132A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22512948" w14:textId="1B60192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EA96C9A" w14:textId="50B22F75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A10F078" w14:textId="5ED3751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</w:tr>
      <w:tr w:rsidRPr="0088345E" w:rsidR="0088345E" w:rsidTr="26466DFA" w14:paraId="40304D5D" w14:textId="77777777">
        <w:trPr>
          <w:trHeight w:val="152"/>
        </w:trPr>
        <w:tc>
          <w:tcPr>
            <w:tcW w:w="36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12" w:space="0"/>
            </w:tcBorders>
            <w:shd w:val="clear" w:color="auto" w:fill="1987A8"/>
            <w:tcMar/>
            <w:vAlign w:val="bottom"/>
          </w:tcPr>
          <w:p w:rsidRPr="001508AA" w:rsidR="0088345E" w:rsidP="001508AA" w:rsidRDefault="0088345E" w14:paraId="048099FC" w14:textId="70E071E1">
            <w:pPr>
              <w:pStyle w:val="BodyText"/>
              <w:jc w:val="center"/>
              <w:rPr>
                <w:sz w:val="18"/>
                <w:szCs w:val="18"/>
              </w:rPr>
            </w:pPr>
            <w:r w:rsidRPr="001508AA">
              <w:rPr>
                <w:color w:val="FFFFFF" w:themeColor="background1"/>
                <w:sz w:val="18"/>
                <w:szCs w:val="18"/>
              </w:rPr>
              <w:t>Dec 2024</w:t>
            </w:r>
          </w:p>
        </w:tc>
        <w:tc>
          <w:tcPr>
            <w:tcW w:w="3389" w:type="dxa"/>
            <w:gridSpan w:val="7"/>
            <w:tcBorders>
              <w:top w:val="single" w:color="auto" w:sz="4" w:space="0"/>
              <w:left w:val="single" w:color="000000" w:themeColor="text1" w:sz="12" w:space="0"/>
              <w:bottom w:val="single" w:color="auto" w:sz="4" w:space="0"/>
              <w:right w:val="single" w:color="000000" w:themeColor="text1" w:sz="12" w:space="0"/>
            </w:tcBorders>
            <w:shd w:val="clear" w:color="auto" w:fill="1987A8"/>
            <w:tcMar/>
            <w:vAlign w:val="bottom"/>
          </w:tcPr>
          <w:p w:rsidRPr="001508AA" w:rsidR="0088345E" w:rsidP="001508AA" w:rsidRDefault="0088345E" w14:paraId="54A00295" w14:textId="168A0AE4">
            <w:pPr>
              <w:pStyle w:val="BodyText"/>
              <w:jc w:val="center"/>
              <w:rPr>
                <w:sz w:val="18"/>
                <w:szCs w:val="18"/>
              </w:rPr>
            </w:pPr>
            <w:r w:rsidRPr="001508AA">
              <w:rPr>
                <w:color w:val="FFFFFF" w:themeColor="background1"/>
                <w:sz w:val="18"/>
                <w:szCs w:val="18"/>
              </w:rPr>
              <w:t>Jan 2025</w:t>
            </w:r>
          </w:p>
        </w:tc>
        <w:tc>
          <w:tcPr>
            <w:tcW w:w="3389" w:type="dxa"/>
            <w:gridSpan w:val="7"/>
            <w:tcBorders>
              <w:top w:val="single" w:color="auto" w:sz="4" w:space="0"/>
              <w:left w:val="single" w:color="000000" w:themeColor="text1" w:sz="12" w:space="0"/>
              <w:bottom w:val="single" w:color="auto" w:sz="4" w:space="0"/>
              <w:right w:val="single" w:color="000000" w:themeColor="text1" w:sz="12" w:space="0"/>
            </w:tcBorders>
            <w:shd w:val="clear" w:color="auto" w:fill="1987A8"/>
            <w:tcMar/>
            <w:vAlign w:val="bottom"/>
          </w:tcPr>
          <w:p w:rsidRPr="001508AA" w:rsidR="0088345E" w:rsidP="001508AA" w:rsidRDefault="0088345E" w14:paraId="198FE426" w14:textId="6EB8F53B">
            <w:pPr>
              <w:pStyle w:val="BodyText"/>
              <w:jc w:val="center"/>
              <w:rPr>
                <w:sz w:val="18"/>
                <w:szCs w:val="18"/>
              </w:rPr>
            </w:pPr>
            <w:r w:rsidRPr="001508AA">
              <w:rPr>
                <w:color w:val="FFFFFF" w:themeColor="background1"/>
                <w:sz w:val="18"/>
                <w:szCs w:val="18"/>
              </w:rPr>
              <w:t>Feb 2025</w:t>
            </w:r>
          </w:p>
        </w:tc>
      </w:tr>
      <w:tr w:rsidRPr="0088345E" w:rsidR="00BE7BBE" w:rsidTr="26466DFA" w14:paraId="5FD4F855" w14:textId="77777777">
        <w:trPr>
          <w:trHeight w:val="250"/>
        </w:trPr>
        <w:tc>
          <w:tcPr>
            <w:tcW w:w="486" w:type="dxa"/>
            <w:tcBorders>
              <w:top w:val="single" w:color="auto" w:sz="4" w:space="0"/>
              <w:lef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5890E605" w14:textId="3C5EBA5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5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49D525C8" w14:textId="1920548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83" w:type="dxa"/>
            <w:gridSpan w:val="3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11174CF0" w14:textId="0856C71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21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45EF6083" w14:textId="042051E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569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0B566CD1" w14:textId="66F2427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69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0D993EA2" w14:textId="76EC904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569" w:type="dxa"/>
            <w:tcBorders>
              <w:top w:val="single" w:color="auto" w:sz="4" w:space="0"/>
              <w:righ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1D046C08" w14:textId="6C67740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514AA9BB" w14:textId="7C12F03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385E405A" w14:textId="7D9706A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12D7993C" w14:textId="25E76BB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741E52C8" w14:textId="3A1C421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4A5AC781" w14:textId="69205AC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17A47BA7" w14:textId="19483A4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85" w:type="dxa"/>
            <w:tcBorders>
              <w:top w:val="single" w:color="auto" w:sz="4" w:space="0"/>
              <w:righ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4DB1418D" w14:textId="02F0541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56052E44" w14:textId="6044460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1FCCC3FE" w14:textId="36403AC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0D87A039" w14:textId="591C179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271A5FFC" w14:textId="25C2159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39E0FFA5" w14:textId="21C3D10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07BC2028" w14:textId="7036945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85" w:type="dxa"/>
            <w:tcBorders>
              <w:top w:val="single" w:color="auto" w:sz="4" w:space="0"/>
              <w:righ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242CA57A" w14:textId="78E6B50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</w:tr>
      <w:tr w:rsidRPr="0088345E" w:rsidR="0088345E" w:rsidTr="26466DFA" w14:paraId="24B14412" w14:textId="77777777">
        <w:trPr>
          <w:trHeight w:val="199"/>
        </w:trPr>
        <w:tc>
          <w:tcPr>
            <w:tcW w:w="486" w:type="dxa"/>
            <w:tcBorders>
              <w:left w:val="single" w:color="auto" w:sz="12" w:space="0"/>
            </w:tcBorders>
            <w:tcMar/>
          </w:tcPr>
          <w:p w:rsidRPr="0088345E" w:rsidR="0088345E" w:rsidP="001508AA" w:rsidRDefault="0088345E" w14:paraId="23713BBD" w14:textId="5B1533C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85" w:type="dxa"/>
            <w:tcMar/>
          </w:tcPr>
          <w:p w:rsidRPr="0088345E" w:rsidR="0088345E" w:rsidP="001508AA" w:rsidRDefault="0088345E" w14:paraId="4A0D8A6A" w14:textId="5771763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3"/>
            <w:tcMar/>
          </w:tcPr>
          <w:p w:rsidRPr="0088345E" w:rsidR="0088345E" w:rsidP="001508AA" w:rsidRDefault="0088345E" w14:paraId="0483ECA9" w14:textId="36D1435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521" w:type="dxa"/>
            <w:tcMar/>
          </w:tcPr>
          <w:p w:rsidRPr="0088345E" w:rsidR="0088345E" w:rsidP="001508AA" w:rsidRDefault="0088345E" w14:paraId="541AD54D" w14:textId="1512651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569" w:type="dxa"/>
            <w:tcMar/>
          </w:tcPr>
          <w:p w:rsidRPr="0088345E" w:rsidR="0088345E" w:rsidP="001508AA" w:rsidRDefault="0088345E" w14:paraId="2475D6DF" w14:textId="7DBDB59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69" w:type="dxa"/>
            <w:tcMar/>
          </w:tcPr>
          <w:p w:rsidRPr="0088345E" w:rsidR="0088345E" w:rsidP="001508AA" w:rsidRDefault="0088345E" w14:paraId="57C0F211" w14:textId="71EC5A9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right w:val="single" w:color="auto" w:sz="12" w:space="0"/>
            </w:tcBorders>
            <w:tcMar/>
          </w:tcPr>
          <w:p w:rsidRPr="0088345E" w:rsidR="0088345E" w:rsidP="001508AA" w:rsidRDefault="0088345E" w14:paraId="0847CBDE" w14:textId="135B382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tcMar/>
          </w:tcPr>
          <w:p w:rsidRPr="0088345E" w:rsidR="0088345E" w:rsidP="001508AA" w:rsidRDefault="0088345E" w14:paraId="09845878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35429C5B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577521B4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439ADDA4" w14:textId="4BCA2FF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2735C1F5" w14:textId="269E744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545EA4A0" w14:textId="27DF194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564C835" w14:textId="34D900E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tcMar/>
          </w:tcPr>
          <w:p w:rsidRPr="0088345E" w:rsidR="0088345E" w:rsidP="001508AA" w:rsidRDefault="0088345E" w14:paraId="10B0A076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Mar/>
          </w:tcPr>
          <w:p w:rsidRPr="0088345E" w:rsidR="0088345E" w:rsidP="001508AA" w:rsidRDefault="0088345E" w14:paraId="630885DD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Mar/>
          </w:tcPr>
          <w:p w:rsidRPr="0088345E" w:rsidR="0088345E" w:rsidP="001508AA" w:rsidRDefault="0088345E" w14:paraId="59045590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Mar/>
          </w:tcPr>
          <w:p w:rsidRPr="0088345E" w:rsidR="0088345E" w:rsidP="001508AA" w:rsidRDefault="0088345E" w14:paraId="16534CD5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Mar/>
          </w:tcPr>
          <w:p w:rsidRPr="0088345E" w:rsidR="0088345E" w:rsidP="001508AA" w:rsidRDefault="0088345E" w14:paraId="14B740DA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Mar/>
          </w:tcPr>
          <w:p w:rsidRPr="0088345E" w:rsidR="0088345E" w:rsidP="001508AA" w:rsidRDefault="0088345E" w14:paraId="553FAAE2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right w:val="single" w:color="auto" w:sz="12" w:space="0"/>
            </w:tcBorders>
            <w:tcMar/>
          </w:tcPr>
          <w:p w:rsidRPr="0088345E" w:rsidR="0088345E" w:rsidP="001508AA" w:rsidRDefault="0088345E" w14:paraId="46617ACF" w14:textId="1E22307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</w:tr>
      <w:tr w:rsidRPr="0088345E" w:rsidR="0088345E" w:rsidTr="26466DFA" w14:paraId="098E0D97" w14:textId="77777777">
        <w:trPr>
          <w:trHeight w:val="130"/>
        </w:trPr>
        <w:tc>
          <w:tcPr>
            <w:tcW w:w="486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06860411" w14:textId="2D85208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85" w:type="dxa"/>
            <w:shd w:val="clear" w:color="auto" w:fill="auto"/>
            <w:tcMar/>
          </w:tcPr>
          <w:p w:rsidRPr="0088345E" w:rsidR="0088345E" w:rsidP="001508AA" w:rsidRDefault="0088345E" w14:paraId="5E56B79F" w14:textId="673DD36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83" w:type="dxa"/>
            <w:gridSpan w:val="3"/>
            <w:shd w:val="clear" w:color="auto" w:fill="auto"/>
            <w:tcMar/>
          </w:tcPr>
          <w:p w:rsidRPr="0088345E" w:rsidR="0088345E" w:rsidP="001508AA" w:rsidRDefault="0088345E" w14:paraId="3FCF387C" w14:textId="49E2FF2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521" w:type="dxa"/>
            <w:shd w:val="clear" w:color="auto" w:fill="auto"/>
            <w:tcMar/>
          </w:tcPr>
          <w:p w:rsidRPr="0088345E" w:rsidR="0088345E" w:rsidP="001508AA" w:rsidRDefault="0088345E" w14:paraId="0BB6D234" w14:textId="11851B1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7FAAD09B" w14:textId="7C4BD68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5711C198" w14:textId="0472506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3F8D3D75" w14:textId="3082C14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3165BB86" w14:textId="04043E1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26D7C8FD" w14:textId="31CDC2B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3F466C6D" w14:textId="3DB44E6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BBA5543" w14:textId="492FE64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6659FA5" w14:textId="4DA157F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3AA282E" w14:textId="41B80DA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87B7FF5" w14:textId="4CF0634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39095FE2" w14:textId="20A8FB2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37B03792" w14:textId="0DB7BF1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7E50A70A" w14:textId="5D29B5F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77252403" w14:textId="243750F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66E3912E" w14:textId="792A44C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434588EC" w14:textId="659DB52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tcMar/>
          </w:tcPr>
          <w:p w:rsidRPr="0088345E" w:rsidR="0088345E" w:rsidP="001508AA" w:rsidRDefault="0088345E" w14:paraId="24E8944D" w14:textId="6E3C576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</w:tr>
      <w:tr w:rsidRPr="0088345E" w:rsidR="0088345E" w:rsidTr="26466DFA" w14:paraId="71810C5C" w14:textId="77777777">
        <w:trPr>
          <w:trHeight w:val="190"/>
        </w:trPr>
        <w:tc>
          <w:tcPr>
            <w:tcW w:w="486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3BE5764" w14:textId="233E90E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8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82B7152" w14:textId="324A816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83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55A71009" w14:textId="6F542EA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52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051EFA6C" w14:textId="0B8F9B4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079A9D9" w14:textId="1F4408E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2675AE8B" w14:textId="1017065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569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9AC1580" w14:textId="5E5A67A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8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11362F8" w14:textId="3D1CBF8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FC88D4D" w14:textId="12EC951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BE18834" w14:textId="1920F85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6332CCD" w14:textId="20E3D8A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44A7C54" w14:textId="5FFC521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289083C6" w14:textId="6DE6361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9C19974" w14:textId="33B6D6B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8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0B9CE527" w14:textId="1BF15B3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D0FCA35" w14:textId="1545165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01CD2036" w14:textId="1676B46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55959A3" w14:textId="62F411C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FD08787" w14:textId="485C211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DEC1132" w14:textId="116E68F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tcMar/>
          </w:tcPr>
          <w:p w:rsidRPr="0088345E" w:rsidR="0088345E" w:rsidP="001508AA" w:rsidRDefault="0088345E" w14:paraId="2328DBB2" w14:textId="53BD9E0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</w:tr>
      <w:tr w:rsidRPr="0088345E" w:rsidR="0088345E" w:rsidTr="26466DFA" w14:paraId="1A5A00DF" w14:textId="77777777">
        <w:trPr>
          <w:trHeight w:val="123"/>
        </w:trPr>
        <w:tc>
          <w:tcPr>
            <w:tcW w:w="486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791C6FCE" w14:textId="4D47792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85" w:type="dxa"/>
            <w:shd w:val="clear" w:color="auto" w:fill="auto"/>
            <w:tcMar/>
          </w:tcPr>
          <w:p w:rsidRPr="0088345E" w:rsidR="0088345E" w:rsidP="001508AA" w:rsidRDefault="0088345E" w14:paraId="52FA187D" w14:textId="49FF1D2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83" w:type="dxa"/>
            <w:gridSpan w:val="3"/>
            <w:shd w:val="clear" w:color="auto" w:fill="auto"/>
            <w:tcMar/>
          </w:tcPr>
          <w:p w:rsidRPr="0088345E" w:rsidR="0088345E" w:rsidP="001508AA" w:rsidRDefault="0088345E" w14:paraId="5F8A478E" w14:textId="5B0DB75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521" w:type="dxa"/>
            <w:shd w:val="clear" w:color="auto" w:fill="auto"/>
            <w:tcMar/>
          </w:tcPr>
          <w:p w:rsidRPr="0088345E" w:rsidR="0088345E" w:rsidP="001508AA" w:rsidRDefault="0088345E" w14:paraId="56E7EBC0" w14:textId="384010A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1A4C0470" w14:textId="0CCA998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7152EE70" w14:textId="53717E6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569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7EC4174F" w14:textId="440A260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55DD3E09" w14:textId="0859198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23A1D01D" w14:textId="5D3630F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11B9B125" w14:textId="0300EEB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1BCD8C4B" w14:textId="55D28F7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378BE766" w14:textId="09D594E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D38F8D8" w14:textId="61BF45C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3BF3580" w14:textId="01E3C80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EAC8701" w14:textId="2C6350C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6BC42008" w14:textId="791E8F8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5E0DB7AF" w14:textId="2475E2F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4F4C9A40" w14:textId="599140B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48C675BF" w14:textId="346BEF7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09FFAD4" w14:textId="2BCF6DC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tcMar/>
          </w:tcPr>
          <w:p w:rsidRPr="0088345E" w:rsidR="0088345E" w:rsidP="001508AA" w:rsidRDefault="0088345E" w14:paraId="19743676" w14:textId="4FB3E75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</w:tr>
      <w:tr w:rsidRPr="0088345E" w:rsidR="0088345E" w:rsidTr="26466DFA" w14:paraId="7F57E232" w14:textId="77777777">
        <w:trPr>
          <w:trHeight w:val="182"/>
        </w:trPr>
        <w:tc>
          <w:tcPr>
            <w:tcW w:w="486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5D621805" w14:textId="5460DB3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8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7405003" w14:textId="22C79C1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83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94A2E8D" w14:textId="5EBAD0A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52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DE8982F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F232F6B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3DF0EBD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09E020BD" w14:textId="72C7284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B1AE6EA" w14:textId="1A7E1A0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02199686" w14:textId="72BA263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2AB03B5E" w14:textId="6A58CD0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5E250D4" w14:textId="6BBE05C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643B108" w14:textId="73F01EF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DEB357B" w14:textId="5DE015B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7654AF33" w14:textId="432B319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4FF0E97" w14:textId="43BF430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7DF81A2" w14:textId="1B7B73D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47D0855" w14:textId="6A186C4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BB56E9C" w14:textId="45FDCF55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A612653" w14:textId="3507C1E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C07F4DA" w14:textId="05A776F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tcMar/>
          </w:tcPr>
          <w:p w:rsidRPr="0088345E" w:rsidR="0088345E" w:rsidP="001508AA" w:rsidRDefault="0088345E" w14:paraId="29D22EBD" w14:textId="6603A5D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Pr="0088345E" w:rsidR="0088345E" w:rsidTr="26466DFA" w14:paraId="4000DF72" w14:textId="77777777">
        <w:trPr>
          <w:trHeight w:val="117"/>
        </w:trPr>
        <w:tc>
          <w:tcPr>
            <w:tcW w:w="36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12" w:space="0"/>
            </w:tcBorders>
            <w:shd w:val="clear" w:color="auto" w:fill="1987A8"/>
            <w:tcMar/>
            <w:vAlign w:val="bottom"/>
          </w:tcPr>
          <w:p w:rsidRPr="001508AA" w:rsidR="0088345E" w:rsidP="001508AA" w:rsidRDefault="0088345E" w14:paraId="6C20815E" w14:textId="0F260D65">
            <w:pPr>
              <w:pStyle w:val="BodyText"/>
              <w:jc w:val="center"/>
              <w:rPr>
                <w:sz w:val="18"/>
                <w:szCs w:val="18"/>
              </w:rPr>
            </w:pPr>
            <w:r w:rsidRPr="001508AA">
              <w:rPr>
                <w:color w:val="FFFFFF" w:themeColor="background1"/>
                <w:sz w:val="18"/>
                <w:szCs w:val="18"/>
              </w:rPr>
              <w:t>Mar 2025</w:t>
            </w:r>
          </w:p>
        </w:tc>
        <w:tc>
          <w:tcPr>
            <w:tcW w:w="3389" w:type="dxa"/>
            <w:gridSpan w:val="7"/>
            <w:tcBorders>
              <w:top w:val="single" w:color="auto" w:sz="4" w:space="0"/>
              <w:left w:val="single" w:color="000000" w:themeColor="text1" w:sz="12" w:space="0"/>
              <w:bottom w:val="single" w:color="auto" w:sz="4" w:space="0"/>
              <w:right w:val="single" w:color="000000" w:themeColor="text1" w:sz="12" w:space="0"/>
            </w:tcBorders>
            <w:shd w:val="clear" w:color="auto" w:fill="1987A8"/>
            <w:tcMar/>
            <w:vAlign w:val="bottom"/>
          </w:tcPr>
          <w:p w:rsidRPr="001508AA" w:rsidR="0088345E" w:rsidP="001508AA" w:rsidRDefault="0088345E" w14:paraId="360FE797" w14:textId="70B5CF69">
            <w:pPr>
              <w:pStyle w:val="BodyText"/>
              <w:jc w:val="center"/>
              <w:rPr>
                <w:sz w:val="18"/>
                <w:szCs w:val="18"/>
              </w:rPr>
            </w:pPr>
            <w:r w:rsidRPr="001508AA">
              <w:rPr>
                <w:color w:val="FFFFFF" w:themeColor="background1"/>
                <w:sz w:val="18"/>
                <w:szCs w:val="18"/>
              </w:rPr>
              <w:t>Apr 2025</w:t>
            </w:r>
          </w:p>
        </w:tc>
        <w:tc>
          <w:tcPr>
            <w:tcW w:w="3389" w:type="dxa"/>
            <w:gridSpan w:val="7"/>
            <w:tcBorders>
              <w:top w:val="single" w:color="auto" w:sz="4" w:space="0"/>
              <w:left w:val="single" w:color="000000" w:themeColor="text1" w:sz="12" w:space="0"/>
              <w:bottom w:val="single" w:color="auto" w:sz="4" w:space="0"/>
              <w:right w:val="single" w:color="000000" w:themeColor="text1" w:sz="12" w:space="0"/>
            </w:tcBorders>
            <w:shd w:val="clear" w:color="auto" w:fill="1987A8"/>
            <w:tcMar/>
            <w:vAlign w:val="bottom"/>
          </w:tcPr>
          <w:p w:rsidRPr="001508AA" w:rsidR="0088345E" w:rsidP="001508AA" w:rsidRDefault="0088345E" w14:paraId="1B3449D3" w14:textId="5189E3F6">
            <w:pPr>
              <w:pStyle w:val="BodyText"/>
              <w:jc w:val="center"/>
              <w:rPr>
                <w:sz w:val="18"/>
                <w:szCs w:val="18"/>
              </w:rPr>
            </w:pPr>
            <w:r w:rsidRPr="001508AA">
              <w:rPr>
                <w:color w:val="FFFFFF" w:themeColor="background1"/>
                <w:sz w:val="18"/>
                <w:szCs w:val="18"/>
              </w:rPr>
              <w:t>May 2025</w:t>
            </w:r>
          </w:p>
        </w:tc>
      </w:tr>
      <w:tr w:rsidRPr="0088345E" w:rsidR="00BE7BBE" w:rsidTr="26466DFA" w14:paraId="7A53EB55" w14:textId="77777777">
        <w:trPr>
          <w:trHeight w:val="202"/>
        </w:trPr>
        <w:tc>
          <w:tcPr>
            <w:tcW w:w="486" w:type="dxa"/>
            <w:tcBorders>
              <w:top w:val="single" w:color="auto" w:sz="4" w:space="0"/>
              <w:lef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6925F3DC" w14:textId="79CCEA6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5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70091F47" w14:textId="2BFDA4E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83" w:type="dxa"/>
            <w:gridSpan w:val="3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2901D743" w14:textId="53CCDEB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21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46ABF18B" w14:textId="19BD899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569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4D5E30EB" w14:textId="0BC7D85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69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318795E4" w14:textId="1A0B4F8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569" w:type="dxa"/>
            <w:tcBorders>
              <w:top w:val="single" w:color="auto" w:sz="4" w:space="0"/>
              <w:righ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787F1ADE" w14:textId="229D32D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0D39B1C0" w14:textId="7CA5307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7964D4C2" w14:textId="6841118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2C4317A8" w14:textId="23497EC5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24EF4134" w14:textId="55911D8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09A53213" w14:textId="3B27060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217EAFA3" w14:textId="631F450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85" w:type="dxa"/>
            <w:tcBorders>
              <w:top w:val="single" w:color="auto" w:sz="4" w:space="0"/>
              <w:right w:val="single" w:color="000000" w:themeColor="text1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3F369E93" w14:textId="41A7515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000000" w:themeColor="text1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6B8F36D7" w14:textId="6D97F19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7037D15C" w14:textId="791B8A4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2867AEFC" w14:textId="309421E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2CB0B711" w14:textId="3DE5749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126BBF86" w14:textId="26B7486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4A9F41EF" w14:textId="60619F6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85" w:type="dxa"/>
            <w:tcBorders>
              <w:top w:val="single" w:color="auto" w:sz="4" w:space="0"/>
              <w:righ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2D6E44D8" w14:textId="1C2D72F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</w:tr>
      <w:tr w:rsidRPr="0088345E" w:rsidR="0088345E" w:rsidTr="26466DFA" w14:paraId="746789C9" w14:textId="77777777">
        <w:trPr>
          <w:trHeight w:val="195"/>
        </w:trPr>
        <w:tc>
          <w:tcPr>
            <w:tcW w:w="486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0F3BB7E" w14:textId="06DD72C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tcMar/>
          </w:tcPr>
          <w:p w:rsidRPr="0088345E" w:rsidR="0088345E" w:rsidP="001508AA" w:rsidRDefault="0088345E" w14:paraId="016CCCB5" w14:textId="26E3A92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shd w:val="clear" w:color="auto" w:fill="auto"/>
            <w:tcMar/>
          </w:tcPr>
          <w:p w:rsidRPr="0088345E" w:rsidR="0088345E" w:rsidP="001508AA" w:rsidRDefault="0088345E" w14:paraId="45F5FFDD" w14:textId="2769F4D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tcMar/>
          </w:tcPr>
          <w:p w:rsidRPr="0088345E" w:rsidR="0088345E" w:rsidP="001508AA" w:rsidRDefault="0088345E" w14:paraId="09659F66" w14:textId="471262E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1AA0D064" w14:textId="5E1E2F8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266758FB" w14:textId="75E144E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0078060E" w14:textId="5DA841B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F3DC0C8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6F19745F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3E9257CC" w14:textId="4BE7A30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F3F0D8C" w14:textId="10668CF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0F75E93" w14:textId="493A29B5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2CF3CF0C" w14:textId="575EE00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178D0966" w14:textId="6DC4DC6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84" w:type="dxa"/>
            <w:tcBorders>
              <w:left w:val="single" w:color="auto" w:sz="12" w:space="0"/>
              <w:bottom w:val="single" w:color="000000" w:themeColor="text1" w:sz="8" w:space="0"/>
            </w:tcBorders>
            <w:shd w:val="clear" w:color="auto" w:fill="auto"/>
            <w:tcMar/>
          </w:tcPr>
          <w:p w:rsidRPr="0088345E" w:rsidR="0088345E" w:rsidP="001508AA" w:rsidRDefault="0088345E" w14:paraId="3CBDBDE2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color="000000" w:themeColor="text1" w:sz="8" w:space="0"/>
            </w:tcBorders>
            <w:shd w:val="clear" w:color="auto" w:fill="auto"/>
            <w:tcMar/>
          </w:tcPr>
          <w:p w:rsidRPr="0088345E" w:rsidR="0088345E" w:rsidP="001508AA" w:rsidRDefault="0088345E" w14:paraId="562A6AE8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color="000000" w:themeColor="text1" w:sz="8" w:space="0"/>
            </w:tcBorders>
            <w:shd w:val="clear" w:color="auto" w:fill="auto"/>
            <w:tcMar/>
          </w:tcPr>
          <w:p w:rsidRPr="0088345E" w:rsidR="0088345E" w:rsidP="001508AA" w:rsidRDefault="0088345E" w14:paraId="34541E06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color="000000" w:themeColor="text1" w:sz="8" w:space="0"/>
            </w:tcBorders>
            <w:shd w:val="clear" w:color="auto" w:fill="auto"/>
            <w:tcMar/>
          </w:tcPr>
          <w:p w:rsidRPr="0088345E" w:rsidR="0088345E" w:rsidP="001508AA" w:rsidRDefault="0088345E" w14:paraId="1A109A8F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color="000000" w:themeColor="text1" w:sz="8" w:space="0"/>
            </w:tcBorders>
            <w:tcMar/>
          </w:tcPr>
          <w:p w:rsidRPr="0088345E" w:rsidR="0088345E" w:rsidP="001508AA" w:rsidRDefault="0088345E" w14:paraId="0A061347" w14:textId="57AE2C0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bottom w:val="single" w:color="000000" w:themeColor="text1" w:sz="8" w:space="0"/>
            </w:tcBorders>
            <w:tcMar/>
          </w:tcPr>
          <w:p w:rsidRPr="0088345E" w:rsidR="0088345E" w:rsidP="001508AA" w:rsidRDefault="0088345E" w14:paraId="261E4E88" w14:textId="4FDB3A6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tcMar/>
          </w:tcPr>
          <w:p w:rsidRPr="0088345E" w:rsidR="0088345E" w:rsidP="001508AA" w:rsidRDefault="0088345E" w14:paraId="18AE5E62" w14:textId="285BFD3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</w:tr>
      <w:tr w:rsidRPr="0088345E" w:rsidR="00A53D0C" w:rsidTr="26466DFA" w14:paraId="539D7720" w14:textId="77777777">
        <w:trPr>
          <w:trHeight w:val="254"/>
        </w:trPr>
        <w:tc>
          <w:tcPr>
            <w:tcW w:w="486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8AD9DEC" w14:textId="1AEEBD2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85" w:type="dxa"/>
            <w:shd w:val="clear" w:color="auto" w:fill="auto"/>
            <w:tcMar/>
          </w:tcPr>
          <w:p w:rsidRPr="0088345E" w:rsidR="0088345E" w:rsidP="001508AA" w:rsidRDefault="0088345E" w14:paraId="2790206E" w14:textId="53DABA8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83" w:type="dxa"/>
            <w:gridSpan w:val="3"/>
            <w:shd w:val="clear" w:color="auto" w:fill="auto"/>
            <w:tcMar/>
          </w:tcPr>
          <w:p w:rsidRPr="0088345E" w:rsidR="0088345E" w:rsidP="001508AA" w:rsidRDefault="0088345E" w14:paraId="5F38F08E" w14:textId="0932026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521" w:type="dxa"/>
            <w:shd w:val="clear" w:color="auto" w:fill="auto"/>
            <w:tcMar/>
          </w:tcPr>
          <w:p w:rsidRPr="0088345E" w:rsidR="0088345E" w:rsidP="001508AA" w:rsidRDefault="0088345E" w14:paraId="26715433" w14:textId="5E9379A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64B7EF7C" w14:textId="5AAE805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7F6B4268" w14:textId="737D60F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31DE4B6" w14:textId="2BFCDC4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82FFB8F" w14:textId="3449662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53D26BEC" w14:textId="7EE0486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4A8327CE" w14:textId="7D472CC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249AF955" w14:textId="2E8E9F1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685BF024" w14:textId="307A47D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2A18931C" w14:textId="5E22E11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85" w:type="dxa"/>
            <w:tcBorders>
              <w:right w:val="single" w:color="000000" w:themeColor="text1" w:sz="12" w:space="0"/>
            </w:tcBorders>
            <w:shd w:val="clear" w:color="auto" w:fill="auto"/>
            <w:tcMar/>
          </w:tcPr>
          <w:p w:rsidRPr="0088345E" w:rsidR="0088345E" w:rsidP="001508AA" w:rsidRDefault="0088345E" w14:paraId="6CDBDF93" w14:textId="7B211A7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auto"/>
            <w:tcMar/>
          </w:tcPr>
          <w:p w:rsidRPr="0088345E" w:rsidR="0088345E" w:rsidP="001508AA" w:rsidRDefault="0088345E" w14:paraId="3FF41FE0" w14:textId="6C0E46F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88345E" w:rsidR="0088345E" w:rsidP="001508AA" w:rsidRDefault="0088345E" w14:paraId="1377A2F1" w14:textId="7AC4D0E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88345E" w:rsidR="0088345E" w:rsidP="001508AA" w:rsidRDefault="0088345E" w14:paraId="6FB2A927" w14:textId="6B8F659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88345E" w:rsidR="0088345E" w:rsidP="001508AA" w:rsidRDefault="0088345E" w14:paraId="34102073" w14:textId="77384D4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Pr="0088345E" w:rsidR="0088345E" w:rsidP="001508AA" w:rsidRDefault="0088345E" w14:paraId="69B9A92D" w14:textId="45FA9D4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88345E" w:rsidR="0088345E" w:rsidP="001508AA" w:rsidRDefault="0088345E" w14:paraId="129C158B" w14:textId="3A6F7A1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left w:val="single" w:color="000000" w:themeColor="text1" w:sz="8" w:space="0"/>
              <w:right w:val="single" w:color="auto" w:sz="12" w:space="0"/>
            </w:tcBorders>
            <w:tcMar/>
          </w:tcPr>
          <w:p w:rsidRPr="0088345E" w:rsidR="0088345E" w:rsidP="001508AA" w:rsidRDefault="0088345E" w14:paraId="4A1CF2DA" w14:textId="61AB960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Pr="0088345E" w:rsidR="0088345E" w:rsidTr="26466DFA" w14:paraId="45036FE6" w14:textId="77777777">
        <w:trPr>
          <w:trHeight w:val="130"/>
        </w:trPr>
        <w:tc>
          <w:tcPr>
            <w:tcW w:w="486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3710465F" w14:textId="1E9AC09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85" w:type="dxa"/>
            <w:shd w:val="clear" w:color="auto" w:fill="auto"/>
            <w:tcMar/>
          </w:tcPr>
          <w:p w:rsidRPr="0088345E" w:rsidR="0088345E" w:rsidP="001508AA" w:rsidRDefault="0088345E" w14:paraId="06688015" w14:textId="31DB614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83" w:type="dxa"/>
            <w:gridSpan w:val="3"/>
            <w:shd w:val="clear" w:color="auto" w:fill="auto"/>
            <w:tcMar/>
          </w:tcPr>
          <w:p w:rsidRPr="0088345E" w:rsidR="0088345E" w:rsidP="001508AA" w:rsidRDefault="0088345E" w14:paraId="720669BC" w14:textId="482FEDB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521" w:type="dxa"/>
            <w:shd w:val="clear" w:color="auto" w:fill="auto"/>
            <w:tcMar/>
          </w:tcPr>
          <w:p w:rsidRPr="0088345E" w:rsidR="0088345E" w:rsidP="001508AA" w:rsidRDefault="0088345E" w14:paraId="7B1355C4" w14:textId="71C0125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2FCE45CD" w14:textId="708BC98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17589E38" w14:textId="3DBE1B2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569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5AEFEFF9" w14:textId="41237C8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8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4AEA466" w14:textId="400170D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7AE5C61A" w14:textId="1253D77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5BEDC69C" w14:textId="357E539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BE92F8E" w14:textId="4A5898E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BD22F1B" w14:textId="43EE846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5965F473" w14:textId="3059220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1D60C22" w14:textId="667B478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84" w:type="dxa"/>
            <w:tcBorders>
              <w:top w:val="single" w:color="000000" w:themeColor="text1" w:sz="8" w:space="0"/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FE63F6C" w14:textId="0EA763F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84" w:type="dxa"/>
            <w:tcBorders>
              <w:top w:val="single" w:color="000000" w:themeColor="text1" w:sz="8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F1BF36A" w14:textId="46B1960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Pr="0088345E" w:rsidR="0088345E" w:rsidP="001508AA" w:rsidRDefault="0088345E" w14:paraId="7E5619E6" w14:textId="25D63C7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Pr="0088345E" w:rsidR="0088345E" w:rsidP="001508AA" w:rsidRDefault="0088345E" w14:paraId="482C7814" w14:textId="26DAE04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4" w:space="0"/>
            </w:tcBorders>
            <w:tcMar/>
          </w:tcPr>
          <w:p w:rsidRPr="0088345E" w:rsidR="0088345E" w:rsidP="001508AA" w:rsidRDefault="0088345E" w14:paraId="6D0763EA" w14:textId="35DBA47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84" w:type="dxa"/>
            <w:tcBorders>
              <w:top w:val="single" w:color="000000" w:themeColor="text1" w:sz="8" w:space="0"/>
              <w:bottom w:val="single" w:color="auto" w:sz="4" w:space="0"/>
            </w:tcBorders>
            <w:tcMar/>
          </w:tcPr>
          <w:p w:rsidRPr="0088345E" w:rsidR="0088345E" w:rsidP="001508AA" w:rsidRDefault="0088345E" w14:paraId="4F91013E" w14:textId="46424A4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tcMar/>
          </w:tcPr>
          <w:p w:rsidRPr="0088345E" w:rsidR="0088345E" w:rsidP="001508AA" w:rsidRDefault="0088345E" w14:paraId="4B9C44AD" w14:textId="7828F4E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</w:tr>
      <w:tr w:rsidRPr="0088345E" w:rsidR="0088345E" w:rsidTr="26466DFA" w14:paraId="520F2340" w14:textId="77777777">
        <w:trPr>
          <w:trHeight w:val="190"/>
        </w:trPr>
        <w:tc>
          <w:tcPr>
            <w:tcW w:w="486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0B454F1C" w14:textId="096E3CF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8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7CF898DE" w14:textId="6524857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83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80D8996" w14:textId="45224FD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52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A6432F4" w14:textId="505D20B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2103B753" w14:textId="1FBC651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269CA839" w14:textId="197E288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569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FE8963C" w14:textId="17E667D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8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291A22E2" w14:textId="2272D4F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AB9056D" w14:textId="2A61BF6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571211D2" w14:textId="02F9D0C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B427C5A" w14:textId="44CB38C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70A98B71" w14:textId="434D5BD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3576CE8" w14:textId="09C9577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08D840CF" w14:textId="0C2E577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8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1B86AD5" w14:textId="564799E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0AE72AC0" w14:textId="13E8336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15FB228" w14:textId="4E097D6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2F42A164" w14:textId="5D1D3AC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tcMar/>
          </w:tcPr>
          <w:p w:rsidRPr="0088345E" w:rsidR="0088345E" w:rsidP="001508AA" w:rsidRDefault="0088345E" w14:paraId="2A3652A5" w14:textId="4564B40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tcMar/>
          </w:tcPr>
          <w:p w:rsidRPr="0088345E" w:rsidR="0088345E" w:rsidP="001508AA" w:rsidRDefault="0088345E" w14:paraId="010D4B34" w14:textId="435AE17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tcMar/>
          </w:tcPr>
          <w:p w:rsidRPr="0088345E" w:rsidR="0088345E" w:rsidP="001508AA" w:rsidRDefault="0088345E" w14:paraId="6B3B03D6" w14:textId="10891855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</w:tr>
      <w:tr w:rsidRPr="0088345E" w:rsidR="0088345E" w:rsidTr="26466DFA" w14:paraId="0AFA7A81" w14:textId="77777777">
        <w:trPr>
          <w:trHeight w:val="122"/>
        </w:trPr>
        <w:tc>
          <w:tcPr>
            <w:tcW w:w="486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613BBD7" w14:textId="7D2B5D6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8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0E19E261" w14:textId="03AC1E2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83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20E4A5B" w14:textId="7D0C917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52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947317E" w14:textId="66351B8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B427D99" w14:textId="1E6EFFB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50D933B8" w14:textId="2354BCE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569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9C8277E" w14:textId="04DF2D2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84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95F7CBD" w14:textId="68DD354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84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F41217F" w14:textId="095203F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84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10AEDFE1" w14:textId="2A6E06E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84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1FCF6CF1" w14:textId="5A0B70E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84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739327D9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F6CA8EA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7E9FCD0F" w14:textId="176C1B4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11CDE48" w14:textId="767736E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84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B884906" w14:textId="5681A3A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84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6662EFE" w14:textId="466FAA1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84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39258883" w14:textId="44DDE4B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84" w:type="dxa"/>
            <w:tcBorders>
              <w:bottom w:val="single" w:color="auto" w:sz="12" w:space="0"/>
            </w:tcBorders>
            <w:tcMar/>
          </w:tcPr>
          <w:p w:rsidRPr="0088345E" w:rsidR="0088345E" w:rsidP="001508AA" w:rsidRDefault="0088345E" w14:paraId="6FF2D2F1" w14:textId="0F9C139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84" w:type="dxa"/>
            <w:tcBorders>
              <w:bottom w:val="single" w:color="auto" w:sz="12" w:space="0"/>
            </w:tcBorders>
            <w:tcMar/>
          </w:tcPr>
          <w:p w:rsidRPr="0088345E" w:rsidR="0088345E" w:rsidP="001508AA" w:rsidRDefault="0088345E" w14:paraId="51936115" w14:textId="71A7D91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85" w:type="dxa"/>
            <w:tcBorders>
              <w:bottom w:val="single" w:color="auto" w:sz="12" w:space="0"/>
              <w:right w:val="single" w:color="auto" w:sz="12" w:space="0"/>
            </w:tcBorders>
            <w:tcMar/>
          </w:tcPr>
          <w:p w:rsidRPr="0088345E" w:rsidR="0088345E" w:rsidP="001508AA" w:rsidRDefault="0088345E" w14:paraId="538AB2CE" w14:textId="4F40871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31</w:t>
            </w:r>
          </w:p>
        </w:tc>
      </w:tr>
      <w:tr w:rsidRPr="0088345E" w:rsidR="00A165BE" w:rsidTr="26466DFA" w14:paraId="0272830E" w14:textId="77777777">
        <w:trPr>
          <w:trHeight w:val="122"/>
        </w:trPr>
        <w:tc>
          <w:tcPr>
            <w:tcW w:w="486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A165BE" w:rsidP="001508AA" w:rsidRDefault="00A165BE" w14:paraId="17A4604D" w14:textId="5755E6D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8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A165BE" w:rsidP="001508AA" w:rsidRDefault="00A165BE" w14:paraId="180F1788" w14:textId="7195B86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483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A165BE" w:rsidP="001508AA" w:rsidRDefault="00A165BE" w14:paraId="160680AB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A165BE" w:rsidP="001508AA" w:rsidRDefault="00A165BE" w14:paraId="1282E5CF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A165BE" w:rsidP="001508AA" w:rsidRDefault="00A165BE" w14:paraId="42B6E6D4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A165BE" w:rsidP="001508AA" w:rsidRDefault="00A165BE" w14:paraId="7DC2286E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A165BE" w:rsidP="001508AA" w:rsidRDefault="00A165BE" w14:paraId="1C9606DD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778" w:type="dxa"/>
            <w:gridSpan w:val="14"/>
            <w:vMerge w:val="restar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9A60AD" w:rsidR="00A165BE" w:rsidP="00E01094" w:rsidRDefault="00A165BE" w14:paraId="6FB916A9" w14:textId="77777777">
            <w:pPr>
              <w:pStyle w:val="TableParagraph"/>
              <w:spacing w:before="47" w:line="240" w:lineRule="auto"/>
              <w:ind w:right="323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A60AD">
              <w:rPr>
                <w:rFonts w:ascii="Arial" w:hAnsi="Arial" w:cs="Arial"/>
                <w:b/>
                <w:sz w:val="18"/>
                <w:szCs w:val="18"/>
              </w:rPr>
              <w:t>Please</w:t>
            </w:r>
            <w:r w:rsidRPr="009A60A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  <w:p w:rsidRPr="009A60AD" w:rsidR="00A165BE" w:rsidP="00E01094" w:rsidRDefault="00A165BE" w14:paraId="2AA740AA" w14:textId="77777777">
            <w:pPr>
              <w:pStyle w:val="TableParagraph"/>
              <w:numPr>
                <w:ilvl w:val="0"/>
                <w:numId w:val="1"/>
              </w:numPr>
              <w:spacing w:before="2" w:line="220" w:lineRule="exact"/>
              <w:ind w:left="93" w:hanging="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60AD" w:rsidR="00A165BE">
              <w:rPr>
                <w:rFonts w:ascii="Arial" w:hAnsi="Arial" w:cs="Arial"/>
                <w:sz w:val="18"/>
                <w:szCs w:val="18"/>
              </w:rPr>
              <w:t xml:space="preserve"> NQTs</w:t>
            </w:r>
            <w:r w:rsidRPr="009A60AD" w:rsidR="00A165B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00A165BE">
              <w:rPr>
                <w:rFonts w:ascii="Arial" w:hAnsi="Arial" w:cs="Arial"/>
                <w:sz w:val="18"/>
                <w:szCs w:val="18"/>
              </w:rPr>
              <w:t>must</w:t>
            </w:r>
            <w:r w:rsidRPr="009A60AD" w:rsidR="00A165B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00A165BE">
              <w:rPr>
                <w:rFonts w:ascii="Arial" w:hAnsi="Arial" w:cs="Arial"/>
                <w:sz w:val="18"/>
                <w:szCs w:val="18"/>
              </w:rPr>
              <w:t>attend</w:t>
            </w:r>
            <w:r w:rsidRPr="009A60AD" w:rsidR="00A165B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 w:rsidR="00A165BE">
              <w:rPr>
                <w:rFonts w:ascii="Arial" w:hAnsi="Arial" w:cs="Arial"/>
                <w:sz w:val="18"/>
                <w:szCs w:val="18"/>
              </w:rPr>
              <w:t>one</w:t>
            </w:r>
            <w:r w:rsidRPr="009A60AD" w:rsidR="00A165B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26466DFA" w:rsidR="00A165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cluster</w:t>
            </w:r>
            <w:r w:rsidRPr="26466DFA" w:rsidR="00A165BE">
              <w:rPr>
                <w:rFonts w:ascii="Arial" w:hAnsi="Arial" w:cs="Arial"/>
                <w:b w:val="1"/>
                <w:bCs w:val="1"/>
                <w:spacing w:val="-4"/>
                <w:sz w:val="18"/>
                <w:szCs w:val="18"/>
              </w:rPr>
              <w:t xml:space="preserve"> </w:t>
            </w:r>
            <w:r w:rsidRPr="26466DFA" w:rsidR="00A165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meeting </w:t>
            </w:r>
            <w:r w:rsidRPr="009A60AD" w:rsidR="00A165BE">
              <w:rPr>
                <w:rFonts w:ascii="Arial" w:hAnsi="Arial" w:cs="Arial"/>
                <w:sz w:val="18"/>
                <w:szCs w:val="18"/>
              </w:rPr>
              <w:t>per</w:t>
            </w:r>
            <w:r w:rsidRPr="009A60AD" w:rsidR="00A165B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 w:rsidR="00A165BE">
              <w:rPr>
                <w:rFonts w:ascii="Arial" w:hAnsi="Arial" w:cs="Arial"/>
                <w:sz w:val="18"/>
                <w:szCs w:val="18"/>
              </w:rPr>
              <w:t>term</w:t>
            </w:r>
            <w:r w:rsidRPr="009A60AD" w:rsidR="00A165B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26466DFA" w:rsidR="00A165BE">
              <w:rPr>
                <w:rFonts w:ascii="Arial" w:hAnsi="Arial" w:cs="Arial"/>
                <w:color w:val="auto"/>
                <w:sz w:val="18"/>
                <w:szCs w:val="18"/>
              </w:rPr>
              <w:t xml:space="preserve">during </w:t>
            </w:r>
            <w:r w:rsidRPr="26466DFA" w:rsidR="00A165BE">
              <w:rPr>
                <w:rFonts w:ascii="Arial" w:hAnsi="Arial" w:cs="Arial"/>
                <w:color w:val="auto"/>
                <w:sz w:val="18"/>
                <w:szCs w:val="18"/>
              </w:rPr>
              <w:t>th</w:t>
            </w:r>
            <w:r w:rsidRPr="009A60AD" w:rsidR="00A165BE">
              <w:rPr>
                <w:rFonts w:ascii="Arial" w:hAnsi="Arial" w:cs="Arial"/>
                <w:sz w:val="18"/>
                <w:szCs w:val="18"/>
              </w:rPr>
              <w:t>eir</w:t>
            </w:r>
            <w:r w:rsidRPr="009A60AD" w:rsidR="00A165B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 w:rsidR="00A165BE">
              <w:rPr>
                <w:rFonts w:ascii="Arial" w:hAnsi="Arial" w:cs="Arial"/>
                <w:sz w:val="18"/>
                <w:szCs w:val="18"/>
              </w:rPr>
              <w:t>Droichead</w:t>
            </w:r>
            <w:r w:rsidRPr="009A60AD" w:rsidR="00A165BE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9A60AD" w:rsidR="00A165BE">
              <w:rPr>
                <w:rFonts w:ascii="Arial" w:hAnsi="Arial" w:cs="Arial"/>
                <w:sz w:val="18"/>
                <w:szCs w:val="18"/>
              </w:rPr>
              <w:t>process.</w:t>
            </w:r>
          </w:p>
          <w:p w:rsidRPr="009A60AD" w:rsidR="00A165BE" w:rsidP="00E01094" w:rsidRDefault="00A165BE" w14:paraId="6D68898E" w14:textId="77777777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93" w:right="8" w:hanging="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60AD">
              <w:rPr>
                <w:rFonts w:ascii="Arial" w:hAnsi="Arial" w:cs="Arial"/>
                <w:sz w:val="18"/>
                <w:szCs w:val="18"/>
              </w:rPr>
              <w:t xml:space="preserve"> NQTs should also engage in one other </w:t>
            </w:r>
            <w:r w:rsidRPr="009A60AD">
              <w:rPr>
                <w:rFonts w:ascii="Arial" w:hAnsi="Arial" w:cs="Arial"/>
                <w:b/>
                <w:sz w:val="18"/>
                <w:szCs w:val="18"/>
              </w:rPr>
              <w:t>professional learning activity</w:t>
            </w:r>
            <w:r w:rsidRPr="009A60AD">
              <w:rPr>
                <w:rFonts w:ascii="Arial" w:hAnsi="Arial" w:cs="Arial"/>
                <w:sz w:val="18"/>
                <w:szCs w:val="18"/>
              </w:rPr>
              <w:t>,</w:t>
            </w:r>
            <w:r w:rsidRPr="009A60AD">
              <w:rPr>
                <w:rFonts w:ascii="Arial" w:hAnsi="Arial" w:cs="Arial"/>
                <w:spacing w:val="-48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identified by themselves in accordance with their professional learning</w:t>
            </w:r>
            <w:r w:rsidRPr="009A60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>needs,</w:t>
            </w:r>
            <w:r w:rsidRPr="009A60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9A60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>consultation</w:t>
            </w:r>
            <w:r w:rsidRPr="009A60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with the</w:t>
            </w:r>
            <w:r w:rsidRPr="009A60AD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PST.</w:t>
            </w:r>
          </w:p>
          <w:p w:rsidRPr="009A60AD" w:rsidR="00A165BE" w:rsidP="0023569B" w:rsidRDefault="00A165BE" w14:paraId="5E71F795" w14:textId="77777777">
            <w:pPr>
              <w:pStyle w:val="TableParagraph"/>
              <w:numPr>
                <w:ilvl w:val="0"/>
                <w:numId w:val="1"/>
              </w:numPr>
              <w:spacing w:line="237" w:lineRule="auto"/>
              <w:ind w:left="93" w:right="8" w:hanging="9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A60AD">
              <w:rPr>
                <w:rFonts w:ascii="Arial" w:hAnsi="Arial" w:cs="Arial"/>
                <w:sz w:val="18"/>
                <w:szCs w:val="18"/>
              </w:rPr>
              <w:t xml:space="preserve"> NQTs</w:t>
            </w:r>
            <w:r w:rsidRPr="009A60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should</w:t>
            </w:r>
            <w:r w:rsidRPr="009A60A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familiarise</w:t>
            </w:r>
            <w:r w:rsidRPr="009A60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themselves</w:t>
            </w:r>
            <w:r w:rsidRPr="009A60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with</w:t>
            </w:r>
            <w:r w:rsidRPr="009A60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b/>
                <w:sz w:val="18"/>
                <w:szCs w:val="18"/>
              </w:rPr>
              <w:t>‘</w:t>
            </w:r>
            <w:r w:rsidRPr="009A60AD">
              <w:rPr>
                <w:rFonts w:ascii="Arial" w:hAnsi="Arial" w:cs="Arial"/>
                <w:b/>
                <w:i/>
                <w:sz w:val="18"/>
                <w:szCs w:val="18"/>
              </w:rPr>
              <w:t>Droichead:</w:t>
            </w:r>
            <w:r w:rsidRPr="009A60AD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b/>
                <w:i/>
                <w:sz w:val="18"/>
                <w:szCs w:val="18"/>
              </w:rPr>
              <w:t>The</w:t>
            </w:r>
            <w:r w:rsidRPr="009A60AD">
              <w:rPr>
                <w:rFonts w:ascii="Arial" w:hAnsi="Arial" w:cs="Arial"/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b/>
                <w:i/>
                <w:sz w:val="18"/>
                <w:szCs w:val="18"/>
              </w:rPr>
              <w:t>Integrated</w:t>
            </w:r>
            <w:r w:rsidRPr="009A60AD">
              <w:rPr>
                <w:rFonts w:ascii="Arial" w:hAnsi="Arial" w:cs="Arial"/>
                <w:b/>
                <w:i/>
                <w:spacing w:val="-47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b/>
                <w:i/>
                <w:sz w:val="18"/>
                <w:szCs w:val="18"/>
              </w:rPr>
              <w:t>Professional</w:t>
            </w:r>
            <w:r w:rsidRPr="009A60AD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b/>
                <w:i/>
                <w:sz w:val="18"/>
                <w:szCs w:val="18"/>
              </w:rPr>
              <w:t>Induction Framework</w:t>
            </w:r>
            <w:r w:rsidRPr="009A60AD"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Pr="009A60A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March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2017.</w:t>
            </w:r>
          </w:p>
          <w:p w:rsidRPr="00A165BE" w:rsidR="00A165BE" w:rsidP="00A165BE" w:rsidRDefault="00A165BE" w14:paraId="67B4140F" w14:textId="14B9838D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93" w:right="8" w:hanging="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60AD">
              <w:rPr>
                <w:rFonts w:ascii="Arial" w:hAnsi="Arial" w:cs="Arial"/>
                <w:sz w:val="18"/>
                <w:szCs w:val="18"/>
              </w:rPr>
              <w:t xml:space="preserve"> The Droichead Induction Team email regular ‘Droichead Updates’ to schools</w:t>
            </w:r>
            <w:r w:rsidRPr="009A60AD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so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that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up-to-date</w:t>
            </w:r>
            <w:r w:rsidRPr="009A60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information</w:t>
            </w:r>
            <w:r w:rsidRPr="009A60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will be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available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to PSTs</w:t>
            </w:r>
            <w:r w:rsidRPr="009A60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and NQTs.</w:t>
            </w:r>
          </w:p>
        </w:tc>
      </w:tr>
      <w:tr w:rsidRPr="0088345E" w:rsidR="00A165BE" w:rsidTr="26466DFA" w14:paraId="662835C7" w14:textId="798B9D06">
        <w:trPr>
          <w:trHeight w:val="60"/>
        </w:trPr>
        <w:tc>
          <w:tcPr>
            <w:tcW w:w="3682" w:type="dxa"/>
            <w:gridSpan w:val="9"/>
            <w:tcBorders>
              <w:top w:val="single" w:color="auto" w:sz="4" w:space="0"/>
              <w:left w:val="single" w:color="000000" w:themeColor="text1" w:sz="12" w:space="0"/>
              <w:bottom w:val="single" w:color="auto" w:sz="4" w:space="0"/>
              <w:right w:val="single" w:color="auto" w:sz="12" w:space="0"/>
            </w:tcBorders>
            <w:shd w:val="clear" w:color="auto" w:fill="1987A8"/>
            <w:tcMar/>
          </w:tcPr>
          <w:p w:rsidRPr="001508AA" w:rsidR="00A165BE" w:rsidP="001508AA" w:rsidRDefault="00A165BE" w14:paraId="1268423A" w14:textId="338BB3FF">
            <w:pPr>
              <w:pStyle w:val="BodyText"/>
              <w:jc w:val="center"/>
              <w:rPr>
                <w:sz w:val="18"/>
                <w:szCs w:val="18"/>
              </w:rPr>
            </w:pPr>
            <w:r w:rsidRPr="001508AA">
              <w:rPr>
                <w:color w:val="FFFFFF" w:themeColor="background1"/>
                <w:sz w:val="18"/>
                <w:szCs w:val="18"/>
              </w:rPr>
              <w:t>June 2025</w:t>
            </w:r>
          </w:p>
        </w:tc>
        <w:tc>
          <w:tcPr>
            <w:tcW w:w="6778" w:type="dxa"/>
            <w:gridSpan w:val="14"/>
            <w:vMerge/>
            <w:tcBorders/>
            <w:tcMar/>
          </w:tcPr>
          <w:p w:rsidRPr="00FA5605" w:rsidR="00A165BE" w:rsidP="00FA5605" w:rsidRDefault="00A165BE" w14:paraId="5570DF02" w14:textId="245A2874">
            <w:pPr>
              <w:pStyle w:val="TableParagraph"/>
              <w:spacing w:line="242" w:lineRule="auto"/>
              <w:ind w:left="93" w:right="8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Pr="0088345E" w:rsidR="00A165BE" w:rsidTr="26466DFA" w14:paraId="2D3934A4" w14:textId="77777777">
        <w:trPr>
          <w:trHeight w:val="60"/>
        </w:trPr>
        <w:tc>
          <w:tcPr>
            <w:tcW w:w="486" w:type="dxa"/>
            <w:tcBorders>
              <w:top w:val="single" w:color="auto" w:sz="4" w:space="0"/>
              <w:left w:val="single" w:color="000000" w:themeColor="text1" w:sz="12" w:space="0"/>
              <w:bottom w:val="single" w:color="auto" w:sz="4" w:space="0"/>
              <w:right w:val="single" w:color="auto" w:sz="4" w:space="0"/>
            </w:tcBorders>
            <w:shd w:val="clear" w:color="auto" w:fill="44A0BB"/>
            <w:tcMar/>
            <w:vAlign w:val="center"/>
          </w:tcPr>
          <w:p w:rsidRPr="0088345E" w:rsidR="00A165BE" w:rsidP="001508AA" w:rsidRDefault="00A165BE" w14:paraId="5461C409" w14:textId="2BE398A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A0BB"/>
            <w:tcMar/>
            <w:vAlign w:val="center"/>
          </w:tcPr>
          <w:p w:rsidRPr="0088345E" w:rsidR="00A165BE" w:rsidP="001508AA" w:rsidRDefault="00A165BE" w14:paraId="45AA7CA7" w14:textId="5563A6D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A0BB"/>
            <w:tcMar/>
            <w:vAlign w:val="center"/>
          </w:tcPr>
          <w:p w:rsidRPr="0088345E" w:rsidR="00A165BE" w:rsidP="001508AA" w:rsidRDefault="00A165BE" w14:paraId="387CD9B3" w14:textId="6B046915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A0BB"/>
            <w:tcMar/>
            <w:vAlign w:val="center"/>
          </w:tcPr>
          <w:p w:rsidRPr="0088345E" w:rsidR="00A165BE" w:rsidP="001508AA" w:rsidRDefault="00A165BE" w14:paraId="28B8895C" w14:textId="234048C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A0BB"/>
            <w:tcMar/>
            <w:vAlign w:val="center"/>
          </w:tcPr>
          <w:p w:rsidRPr="0088345E" w:rsidR="00A165BE" w:rsidP="001508AA" w:rsidRDefault="00A165BE" w14:paraId="4A7A6663" w14:textId="7436028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A0BB"/>
            <w:tcMar/>
            <w:vAlign w:val="center"/>
          </w:tcPr>
          <w:p w:rsidRPr="0088345E" w:rsidR="00A165BE" w:rsidP="001508AA" w:rsidRDefault="00A165BE" w14:paraId="54B6C73E" w14:textId="570C641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44A0BB"/>
            <w:tcMar/>
            <w:vAlign w:val="center"/>
          </w:tcPr>
          <w:p w:rsidRPr="0088345E" w:rsidR="00A165BE" w:rsidP="001508AA" w:rsidRDefault="00A165BE" w14:paraId="49E4B472" w14:textId="1167A47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6778" w:type="dxa"/>
            <w:gridSpan w:val="14"/>
            <w:vMerge/>
            <w:tcBorders/>
            <w:tcMar/>
          </w:tcPr>
          <w:p w:rsidRPr="009A60AD" w:rsidR="00A165BE" w:rsidP="00E01094" w:rsidRDefault="00A165BE" w14:paraId="131BD14D" w14:textId="678FB78C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93" w:right="8" w:hanging="93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Pr="0088345E" w:rsidR="00A165BE" w:rsidTr="26466DFA" w14:paraId="6166A5C4" w14:textId="77777777">
        <w:trPr>
          <w:trHeight w:val="60"/>
        </w:trPr>
        <w:tc>
          <w:tcPr>
            <w:tcW w:w="486" w:type="dxa"/>
            <w:tcBorders>
              <w:top w:val="single" w:color="auto" w:sz="4" w:space="0"/>
              <w:left w:val="single" w:color="auto" w:sz="12" w:space="0"/>
            </w:tcBorders>
            <w:shd w:val="clear" w:color="auto" w:fill="auto"/>
            <w:tcMar/>
          </w:tcPr>
          <w:p w:rsidRPr="0088345E" w:rsidR="00A165BE" w:rsidP="001508AA" w:rsidRDefault="00A165BE" w14:paraId="3EF6C903" w14:textId="0FBD53D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color="auto" w:sz="4" w:space="0"/>
            </w:tcBorders>
            <w:shd w:val="clear" w:color="auto" w:fill="auto"/>
            <w:tcMar/>
          </w:tcPr>
          <w:p w:rsidRPr="0088345E" w:rsidR="00A165BE" w:rsidP="001508AA" w:rsidRDefault="00A165BE" w14:paraId="1C8A4678" w14:textId="6D4688E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3"/>
            <w:tcBorders>
              <w:top w:val="single" w:color="auto" w:sz="4" w:space="0"/>
            </w:tcBorders>
            <w:shd w:val="clear" w:color="auto" w:fill="auto"/>
            <w:tcMar/>
          </w:tcPr>
          <w:p w:rsidRPr="0088345E" w:rsidR="00A165BE" w:rsidP="001508AA" w:rsidRDefault="00A165BE" w14:paraId="7FBE1CEB" w14:textId="45FE839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521" w:type="dxa"/>
            <w:tcBorders>
              <w:top w:val="single" w:color="auto" w:sz="4" w:space="0"/>
            </w:tcBorders>
            <w:shd w:val="clear" w:color="auto" w:fill="auto"/>
            <w:tcMar/>
          </w:tcPr>
          <w:p w:rsidRPr="0088345E" w:rsidR="00A165BE" w:rsidP="001508AA" w:rsidRDefault="00A165BE" w14:paraId="3B684D78" w14:textId="500B464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color="auto" w:sz="4" w:space="0"/>
            </w:tcBorders>
            <w:shd w:val="clear" w:color="auto" w:fill="auto"/>
            <w:tcMar/>
          </w:tcPr>
          <w:p w:rsidRPr="0088345E" w:rsidR="00A165BE" w:rsidP="001508AA" w:rsidRDefault="00A165BE" w14:paraId="2B70D63A" w14:textId="5B94908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color="auto" w:sz="4" w:space="0"/>
            </w:tcBorders>
            <w:tcMar/>
          </w:tcPr>
          <w:p w:rsidRPr="0088345E" w:rsidR="00A165BE" w:rsidP="001508AA" w:rsidRDefault="00A165BE" w14:paraId="22D73C8C" w14:textId="6D7A3AE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color="auto" w:sz="4" w:space="0"/>
              <w:right w:val="single" w:color="auto" w:sz="12" w:space="0"/>
            </w:tcBorders>
            <w:tcMar/>
          </w:tcPr>
          <w:p w:rsidRPr="0088345E" w:rsidR="00A165BE" w:rsidP="001508AA" w:rsidRDefault="00A165BE" w14:paraId="06A53DDD" w14:textId="0531926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6778" w:type="dxa"/>
            <w:gridSpan w:val="14"/>
            <w:vMerge/>
            <w:tcBorders/>
            <w:tcMar/>
          </w:tcPr>
          <w:p w:rsidRPr="009A60AD" w:rsidR="00A165BE" w:rsidP="00E01094" w:rsidRDefault="00A165BE" w14:paraId="02C8836D" w14:textId="7B8FB3FA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93" w:right="8" w:hanging="93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Pr="0088345E" w:rsidR="00A165BE" w:rsidTr="26466DFA" w14:paraId="79958FAF" w14:textId="77777777">
        <w:trPr>
          <w:trHeight w:val="60"/>
        </w:trPr>
        <w:tc>
          <w:tcPr>
            <w:tcW w:w="486" w:type="dxa"/>
            <w:tcBorders>
              <w:left w:val="single" w:color="auto" w:sz="12" w:space="0"/>
            </w:tcBorders>
            <w:tcMar/>
          </w:tcPr>
          <w:p w:rsidRPr="0088345E" w:rsidR="00A165BE" w:rsidP="001508AA" w:rsidRDefault="00A165BE" w14:paraId="294EB0DE" w14:textId="59CAF43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85" w:type="dxa"/>
            <w:tcMar/>
          </w:tcPr>
          <w:p w:rsidRPr="0088345E" w:rsidR="00A165BE" w:rsidP="001508AA" w:rsidRDefault="00A165BE" w14:paraId="4AE3F3D0" w14:textId="5A0746D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83" w:type="dxa"/>
            <w:gridSpan w:val="3"/>
            <w:tcMar/>
          </w:tcPr>
          <w:p w:rsidRPr="0088345E" w:rsidR="00A165BE" w:rsidP="001508AA" w:rsidRDefault="00A165BE" w14:paraId="260D5120" w14:textId="643622D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521" w:type="dxa"/>
            <w:tcMar/>
          </w:tcPr>
          <w:p w:rsidRPr="0088345E" w:rsidR="00A165BE" w:rsidP="001508AA" w:rsidRDefault="00A165BE" w14:paraId="67EDF4F1" w14:textId="0BE35F6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569" w:type="dxa"/>
            <w:tcMar/>
          </w:tcPr>
          <w:p w:rsidRPr="0088345E" w:rsidR="00A165BE" w:rsidP="001508AA" w:rsidRDefault="00A165BE" w14:paraId="2EDAA3DC" w14:textId="2CD0EA2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569" w:type="dxa"/>
            <w:tcMar/>
          </w:tcPr>
          <w:p w:rsidRPr="0088345E" w:rsidR="00A165BE" w:rsidP="001508AA" w:rsidRDefault="00A165BE" w14:paraId="14CCEE64" w14:textId="65B4E42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right w:val="single" w:color="auto" w:sz="12" w:space="0"/>
            </w:tcBorders>
            <w:tcMar/>
          </w:tcPr>
          <w:p w:rsidRPr="0088345E" w:rsidR="00A165BE" w:rsidP="001508AA" w:rsidRDefault="00A165BE" w14:paraId="39F240C0" w14:textId="67A1157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6778" w:type="dxa"/>
            <w:gridSpan w:val="14"/>
            <w:vMerge/>
            <w:tcBorders/>
            <w:tcMar/>
          </w:tcPr>
          <w:p w:rsidRPr="009A60AD" w:rsidR="00A165BE" w:rsidP="00E01094" w:rsidRDefault="00A165BE" w14:paraId="3C007BAE" w14:textId="53D41CAC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93" w:right="8" w:hanging="93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Pr="0088345E" w:rsidR="00A165BE" w:rsidTr="26466DFA" w14:paraId="7E006A2F" w14:textId="77777777">
        <w:trPr>
          <w:trHeight w:val="60"/>
        </w:trPr>
        <w:tc>
          <w:tcPr>
            <w:tcW w:w="486" w:type="dxa"/>
            <w:tcBorders>
              <w:left w:val="single" w:color="auto" w:sz="12" w:space="0"/>
            </w:tcBorders>
            <w:tcMar/>
          </w:tcPr>
          <w:p w:rsidRPr="0088345E" w:rsidR="00A165BE" w:rsidP="001508AA" w:rsidRDefault="00A165BE" w14:paraId="03BD9BF2" w14:textId="29C14EA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85" w:type="dxa"/>
            <w:tcMar/>
          </w:tcPr>
          <w:p w:rsidRPr="0088345E" w:rsidR="00A165BE" w:rsidP="001508AA" w:rsidRDefault="00A165BE" w14:paraId="1C144797" w14:textId="77F2F6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83" w:type="dxa"/>
            <w:gridSpan w:val="3"/>
            <w:tcMar/>
          </w:tcPr>
          <w:p w:rsidRPr="0088345E" w:rsidR="00A165BE" w:rsidP="001508AA" w:rsidRDefault="00A165BE" w14:paraId="510B39EE" w14:textId="3EEDD91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521" w:type="dxa"/>
            <w:tcMar/>
          </w:tcPr>
          <w:p w:rsidRPr="0088345E" w:rsidR="00A165BE" w:rsidP="001508AA" w:rsidRDefault="00A165BE" w14:paraId="36BA43A4" w14:textId="45ADE84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569" w:type="dxa"/>
            <w:tcMar/>
          </w:tcPr>
          <w:p w:rsidRPr="0088345E" w:rsidR="00A165BE" w:rsidP="001508AA" w:rsidRDefault="00A165BE" w14:paraId="22C1BECD" w14:textId="3BB3AF2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569" w:type="dxa"/>
            <w:tcMar/>
          </w:tcPr>
          <w:p w:rsidRPr="0088345E" w:rsidR="00A165BE" w:rsidP="001508AA" w:rsidRDefault="00A165BE" w14:paraId="7DC1783D" w14:textId="77522A3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569" w:type="dxa"/>
            <w:tcBorders>
              <w:right w:val="single" w:color="auto" w:sz="12" w:space="0"/>
            </w:tcBorders>
            <w:tcMar/>
          </w:tcPr>
          <w:p w:rsidRPr="0088345E" w:rsidR="00A165BE" w:rsidP="001508AA" w:rsidRDefault="00A165BE" w14:paraId="79B625BB" w14:textId="262AD77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6778" w:type="dxa"/>
            <w:gridSpan w:val="14"/>
            <w:vMerge/>
            <w:tcBorders/>
            <w:tcMar/>
          </w:tcPr>
          <w:p w:rsidRPr="009A60AD" w:rsidR="00A165BE" w:rsidP="00E01094" w:rsidRDefault="00A165BE" w14:paraId="328D9E58" w14:textId="79C19659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93" w:right="8" w:hanging="93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Pr="0088345E" w:rsidR="00A165BE" w:rsidTr="26466DFA" w14:paraId="723610C7" w14:textId="77777777">
        <w:trPr>
          <w:trHeight w:val="60"/>
        </w:trPr>
        <w:tc>
          <w:tcPr>
            <w:tcW w:w="486" w:type="dxa"/>
            <w:tcBorders>
              <w:left w:val="single" w:color="auto" w:sz="12" w:space="0"/>
              <w:bottom w:val="single" w:color="auto" w:sz="4" w:space="0"/>
            </w:tcBorders>
            <w:tcMar/>
          </w:tcPr>
          <w:p w:rsidRPr="0088345E" w:rsidR="00A165BE" w:rsidP="001508AA" w:rsidRDefault="00A165BE" w14:paraId="73AF830A" w14:textId="54992615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85" w:type="dxa"/>
            <w:tcBorders>
              <w:bottom w:val="single" w:color="auto" w:sz="4" w:space="0"/>
            </w:tcBorders>
            <w:tcMar/>
          </w:tcPr>
          <w:p w:rsidRPr="0088345E" w:rsidR="00A165BE" w:rsidP="001508AA" w:rsidRDefault="00A165BE" w14:paraId="2F4308C0" w14:textId="1256C76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83" w:type="dxa"/>
            <w:gridSpan w:val="3"/>
            <w:tcBorders>
              <w:bottom w:val="single" w:color="auto" w:sz="4" w:space="0"/>
            </w:tcBorders>
            <w:tcMar/>
          </w:tcPr>
          <w:p w:rsidRPr="0088345E" w:rsidR="00A165BE" w:rsidP="001508AA" w:rsidRDefault="00A165BE" w14:paraId="39B379CE" w14:textId="262C70B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521" w:type="dxa"/>
            <w:tcBorders>
              <w:bottom w:val="single" w:color="auto" w:sz="4" w:space="0"/>
            </w:tcBorders>
            <w:tcMar/>
          </w:tcPr>
          <w:p w:rsidRPr="0088345E" w:rsidR="00A165BE" w:rsidP="001508AA" w:rsidRDefault="00A165BE" w14:paraId="35549553" w14:textId="11EDF6F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569" w:type="dxa"/>
            <w:tcBorders>
              <w:bottom w:val="single" w:color="auto" w:sz="4" w:space="0"/>
            </w:tcBorders>
            <w:tcMar/>
          </w:tcPr>
          <w:p w:rsidRPr="0088345E" w:rsidR="00A165BE" w:rsidP="001508AA" w:rsidRDefault="00A165BE" w14:paraId="08F1618E" w14:textId="71279E8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569" w:type="dxa"/>
            <w:tcBorders>
              <w:bottom w:val="single" w:color="auto" w:sz="4" w:space="0"/>
            </w:tcBorders>
            <w:tcMar/>
          </w:tcPr>
          <w:p w:rsidRPr="0088345E" w:rsidR="00A165BE" w:rsidP="001508AA" w:rsidRDefault="00A165BE" w14:paraId="2F38343E" w14:textId="17F930C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569" w:type="dxa"/>
            <w:tcBorders>
              <w:bottom w:val="single" w:color="auto" w:sz="4" w:space="0"/>
              <w:right w:val="single" w:color="auto" w:sz="12" w:space="0"/>
            </w:tcBorders>
            <w:tcMar/>
          </w:tcPr>
          <w:p w:rsidRPr="0088345E" w:rsidR="00A165BE" w:rsidP="001508AA" w:rsidRDefault="00A165BE" w14:paraId="70F69391" w14:textId="4DD121D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6778" w:type="dxa"/>
            <w:gridSpan w:val="14"/>
            <w:vMerge/>
            <w:tcBorders/>
            <w:tcMar/>
          </w:tcPr>
          <w:p w:rsidRPr="009A60AD" w:rsidR="00A165BE" w:rsidP="00E01094" w:rsidRDefault="00A165BE" w14:paraId="07CD8363" w14:textId="7ACE9D4F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93" w:right="8" w:hanging="93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Pr="0088345E" w:rsidR="00A165BE" w:rsidTr="26466DFA" w14:paraId="0928D7BA" w14:textId="77777777">
        <w:trPr>
          <w:trHeight w:val="241"/>
        </w:trPr>
        <w:tc>
          <w:tcPr>
            <w:tcW w:w="486" w:type="dxa"/>
            <w:tcBorders>
              <w:left w:val="single" w:color="auto" w:sz="12" w:space="0"/>
              <w:bottom w:val="single" w:color="auto" w:sz="12" w:space="0"/>
            </w:tcBorders>
            <w:tcMar/>
          </w:tcPr>
          <w:p w:rsidRPr="0088345E" w:rsidR="00A165BE" w:rsidP="001508AA" w:rsidRDefault="00A165BE" w14:paraId="21FEB19B" w14:textId="6B0B8C3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85" w:type="dxa"/>
            <w:tcBorders>
              <w:bottom w:val="single" w:color="auto" w:sz="12" w:space="0"/>
            </w:tcBorders>
            <w:tcMar/>
          </w:tcPr>
          <w:p w:rsidRPr="0088345E" w:rsidR="00A165BE" w:rsidP="001508AA" w:rsidRDefault="00A165BE" w14:paraId="42F03BE9" w14:textId="350E2D4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83" w:type="dxa"/>
            <w:gridSpan w:val="3"/>
            <w:tcBorders>
              <w:bottom w:val="single" w:color="auto" w:sz="12" w:space="0"/>
            </w:tcBorders>
            <w:tcMar/>
          </w:tcPr>
          <w:p w:rsidRPr="0088345E" w:rsidR="00A165BE" w:rsidP="001508AA" w:rsidRDefault="00A165BE" w14:paraId="153720C1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color="auto" w:sz="12" w:space="0"/>
            </w:tcBorders>
            <w:tcMar/>
          </w:tcPr>
          <w:p w:rsidRPr="0088345E" w:rsidR="00A165BE" w:rsidP="001508AA" w:rsidRDefault="00A165BE" w14:paraId="7EF04E0C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12" w:space="0"/>
            </w:tcBorders>
            <w:tcMar/>
          </w:tcPr>
          <w:p w:rsidRPr="0088345E" w:rsidR="00A165BE" w:rsidP="001508AA" w:rsidRDefault="00A165BE" w14:paraId="63EF1C91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12" w:space="0"/>
            </w:tcBorders>
            <w:tcMar/>
          </w:tcPr>
          <w:p w:rsidRPr="0088345E" w:rsidR="00A165BE" w:rsidP="001508AA" w:rsidRDefault="00A165BE" w14:paraId="6727CA67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12" w:space="0"/>
              <w:right w:val="single" w:color="auto" w:sz="12" w:space="0"/>
            </w:tcBorders>
            <w:tcMar/>
          </w:tcPr>
          <w:p w:rsidRPr="0088345E" w:rsidR="00A165BE" w:rsidP="001508AA" w:rsidRDefault="00A165BE" w14:paraId="1F2E9BC1" w14:textId="506A886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778" w:type="dxa"/>
            <w:gridSpan w:val="14"/>
            <w:vMerge/>
            <w:tcBorders/>
            <w:tcMar/>
          </w:tcPr>
          <w:p w:rsidRPr="009A60AD" w:rsidR="00A165BE" w:rsidP="00E01094" w:rsidRDefault="00A165BE" w14:paraId="326C8B4D" w14:textId="526E4C8C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93" w:right="8" w:hanging="93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Pr="0088345E" w:rsidR="00A165BE" w:rsidTr="26466DFA" w14:paraId="6AE25FB1" w14:textId="77777777">
        <w:tc>
          <w:tcPr>
            <w:tcW w:w="3682" w:type="dxa"/>
            <w:gridSpan w:val="9"/>
            <w:tcBorders>
              <w:top w:val="single" w:color="auto" w:sz="12" w:space="0"/>
              <w:right w:val="single" w:color="auto" w:sz="12" w:space="0"/>
            </w:tcBorders>
            <w:tcMar/>
          </w:tcPr>
          <w:p w:rsidRPr="0088345E" w:rsidR="00A165BE" w:rsidP="001508AA" w:rsidRDefault="00A165BE" w14:paraId="3997824F" w14:textId="4B0C643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778" w:type="dxa"/>
            <w:gridSpan w:val="14"/>
            <w:vMerge/>
            <w:tcBorders/>
            <w:tcMar/>
          </w:tcPr>
          <w:p w:rsidRPr="009A60AD" w:rsidR="00A165BE" w:rsidP="00E01094" w:rsidRDefault="00A165BE" w14:paraId="2E50BFFF" w14:textId="17425518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93" w:right="8" w:hanging="9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88345E" w:rsidR="00231222" w:rsidTr="26466DFA" w14:paraId="3616DBA5" w14:textId="77777777">
        <w:tc>
          <w:tcPr>
            <w:tcW w:w="1137" w:type="dxa"/>
            <w:gridSpan w:val="3"/>
            <w:vMerge w:val="restart"/>
            <w:tcBorders>
              <w:right w:val="single" w:color="000000" w:themeColor="text1" w:sz="8" w:space="0"/>
            </w:tcBorders>
            <w:tcMar/>
          </w:tcPr>
          <w:p w:rsidRPr="009A60AD" w:rsidR="00231222" w:rsidP="001508AA" w:rsidRDefault="00231222" w14:paraId="73FC0A44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sz w:val="18"/>
                <w:szCs w:val="18"/>
              </w:rPr>
              <w:t>Induction Activities</w:t>
            </w:r>
            <w:r w:rsidRPr="009A60AD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:rsidRPr="009A60AD" w:rsidR="00231222" w:rsidP="001508AA" w:rsidRDefault="00231222" w14:paraId="7B4D1F44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Pr="009A60AD" w:rsidR="00231222" w:rsidP="001508AA" w:rsidRDefault="00231222" w14:paraId="5B878792" w14:textId="2722C0D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b w:val="0"/>
                <w:bCs w:val="0"/>
                <w:sz w:val="18"/>
                <w:szCs w:val="18"/>
              </w:rPr>
              <w:t>during this week</w:t>
            </w:r>
          </w:p>
        </w:tc>
        <w:tc>
          <w:tcPr>
            <w:tcW w:w="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9A60AD" w:rsidR="00231222" w:rsidP="001508AA" w:rsidRDefault="00231222" w14:paraId="7968CBB8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left w:val="single" w:color="000000" w:themeColor="text1" w:sz="8" w:space="0"/>
            </w:tcBorders>
            <w:tcMar/>
          </w:tcPr>
          <w:p w:rsidRPr="009A60AD" w:rsidR="00950610" w:rsidP="007C3C72" w:rsidRDefault="00231222" w14:paraId="41E5924A" w14:textId="77777777">
            <w:pPr>
              <w:pStyle w:val="BodyText"/>
              <w:spacing w:before="20"/>
              <w:rPr>
                <w:sz w:val="18"/>
                <w:szCs w:val="18"/>
              </w:rPr>
            </w:pPr>
            <w:r w:rsidRPr="009A60AD">
              <w:rPr>
                <w:sz w:val="18"/>
                <w:szCs w:val="18"/>
              </w:rPr>
              <w:t xml:space="preserve">Observations </w:t>
            </w:r>
          </w:p>
          <w:p w:rsidRPr="009A60AD" w:rsidR="00231222" w:rsidP="007C3C72" w:rsidRDefault="00231222" w14:paraId="107149A7" w14:textId="5BB4CB3C">
            <w:pPr>
              <w:pStyle w:val="BodyText"/>
              <w:spacing w:before="20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b w:val="0"/>
                <w:bCs w:val="0"/>
                <w:sz w:val="18"/>
                <w:szCs w:val="18"/>
              </w:rPr>
              <w:t>NQT observes PST member or other teacher</w:t>
            </w:r>
          </w:p>
        </w:tc>
        <w:tc>
          <w:tcPr>
            <w:tcW w:w="6778" w:type="dxa"/>
            <w:gridSpan w:val="14"/>
            <w:vMerge w:val="restart"/>
            <w:tcMar/>
          </w:tcPr>
          <w:p w:rsidRPr="009A60AD" w:rsidR="00231222" w:rsidP="00950610" w:rsidRDefault="00231222" w14:paraId="7C0BDDB8" w14:textId="77777777">
            <w:pPr>
              <w:pStyle w:val="BodyText"/>
              <w:jc w:val="both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b w:val="0"/>
                <w:bCs w:val="0"/>
                <w:sz w:val="18"/>
                <w:szCs w:val="18"/>
              </w:rPr>
              <w:t>It is recommended that there would be at least two of each type of classroom</w:t>
            </w:r>
          </w:p>
          <w:p w:rsidR="00231222" w:rsidP="00950610" w:rsidRDefault="00231222" w14:paraId="69FC7AC7" w14:textId="22E9E886">
            <w:pPr>
              <w:pStyle w:val="BodyText"/>
              <w:jc w:val="both"/>
              <w:rPr>
                <w:b w:val="0"/>
                <w:bCs w:val="0"/>
                <w:sz w:val="18"/>
                <w:szCs w:val="18"/>
              </w:rPr>
            </w:pPr>
            <w:r w:rsidRPr="5E14351C" w:rsidR="00231222">
              <w:rPr>
                <w:b w:val="0"/>
                <w:bCs w:val="0"/>
                <w:sz w:val="18"/>
                <w:szCs w:val="18"/>
              </w:rPr>
              <w:t xml:space="preserve">observation and that the exact number and classes </w:t>
            </w:r>
            <w:r w:rsidRPr="5E14351C" w:rsidR="3B5008A2">
              <w:rPr>
                <w:b w:val="0"/>
                <w:bCs w:val="0"/>
                <w:sz w:val="18"/>
                <w:szCs w:val="18"/>
              </w:rPr>
              <w:t>observed</w:t>
            </w:r>
            <w:r w:rsidRPr="5E14351C" w:rsidR="00231222">
              <w:rPr>
                <w:b w:val="0"/>
                <w:bCs w:val="0"/>
                <w:sz w:val="18"/>
                <w:szCs w:val="18"/>
              </w:rPr>
              <w:t xml:space="preserve"> should be based on</w:t>
            </w:r>
            <w:r w:rsidRPr="5E14351C" w:rsidR="009A60AD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5E14351C" w:rsidR="00231222">
              <w:rPr>
                <w:b w:val="0"/>
                <w:bCs w:val="0"/>
                <w:sz w:val="18"/>
                <w:szCs w:val="18"/>
              </w:rPr>
              <w:t>discussions between the NQT and PST. Classroom observations enable context</w:t>
            </w:r>
            <w:r w:rsidRPr="5E14351C" w:rsidR="00307154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5E14351C" w:rsidR="00231222">
              <w:rPr>
                <w:b w:val="0"/>
                <w:bCs w:val="0"/>
                <w:sz w:val="18"/>
                <w:szCs w:val="18"/>
              </w:rPr>
              <w:t>specific discussion and provide opportunity to engage in reflective dialogue. NQTs (and</w:t>
            </w:r>
            <w:r w:rsidRPr="5E14351C" w:rsidR="002222FB">
              <w:rPr>
                <w:b w:val="0"/>
                <w:bCs w:val="0"/>
                <w:sz w:val="18"/>
                <w:szCs w:val="18"/>
              </w:rPr>
              <w:t xml:space="preserve"> pupils</w:t>
            </w:r>
            <w:r w:rsidRPr="5E14351C" w:rsidR="00231222">
              <w:rPr>
                <w:b w:val="0"/>
                <w:bCs w:val="0"/>
                <w:sz w:val="18"/>
                <w:szCs w:val="18"/>
              </w:rPr>
              <w:t xml:space="preserve">) benefit from </w:t>
            </w:r>
            <w:r w:rsidRPr="5E14351C" w:rsidR="00231222">
              <w:rPr>
                <w:b w:val="0"/>
                <w:bCs w:val="0"/>
                <w:sz w:val="18"/>
                <w:szCs w:val="18"/>
              </w:rPr>
              <w:t>the focused</w:t>
            </w:r>
            <w:r w:rsidRPr="5E14351C" w:rsidR="00231222">
              <w:rPr>
                <w:b w:val="0"/>
                <w:bCs w:val="0"/>
                <w:sz w:val="18"/>
                <w:szCs w:val="18"/>
              </w:rPr>
              <w:t xml:space="preserve"> classroom support. NQTs should be </w:t>
            </w:r>
            <w:r w:rsidRPr="5E14351C" w:rsidR="00231222">
              <w:rPr>
                <w:b w:val="0"/>
                <w:bCs w:val="0"/>
                <w:sz w:val="18"/>
                <w:szCs w:val="18"/>
              </w:rPr>
              <w:t>observed</w:t>
            </w:r>
            <w:r w:rsidRPr="5E14351C" w:rsidR="00231222">
              <w:rPr>
                <w:b w:val="0"/>
                <w:bCs w:val="0"/>
                <w:sz w:val="18"/>
                <w:szCs w:val="18"/>
              </w:rPr>
              <w:t xml:space="preserve"> in their </w:t>
            </w:r>
            <w:r w:rsidRPr="5E14351C" w:rsidR="00231222">
              <w:rPr>
                <w:b w:val="0"/>
                <w:bCs w:val="0"/>
                <w:sz w:val="18"/>
                <w:szCs w:val="18"/>
              </w:rPr>
              <w:t>Droichead</w:t>
            </w:r>
            <w:r w:rsidRPr="5E14351C" w:rsidR="00231222">
              <w:rPr>
                <w:b w:val="0"/>
                <w:bCs w:val="0"/>
                <w:sz w:val="18"/>
                <w:szCs w:val="18"/>
              </w:rPr>
              <w:t xml:space="preserve"> setting. One PST member at a time to </w:t>
            </w:r>
            <w:r w:rsidRPr="5E14351C" w:rsidR="00231222">
              <w:rPr>
                <w:b w:val="0"/>
                <w:bCs w:val="0"/>
                <w:sz w:val="18"/>
                <w:szCs w:val="18"/>
              </w:rPr>
              <w:t>observe</w:t>
            </w:r>
            <w:r w:rsidRPr="5E14351C" w:rsidR="00231222">
              <w:rPr>
                <w:b w:val="0"/>
                <w:bCs w:val="0"/>
                <w:sz w:val="18"/>
                <w:szCs w:val="18"/>
              </w:rPr>
              <w:t>.</w:t>
            </w:r>
          </w:p>
          <w:p w:rsidRPr="00FA5605" w:rsidR="00FA5605" w:rsidP="00950610" w:rsidRDefault="00FA5605" w14:paraId="46D009DA" w14:textId="00FA3A3E">
            <w:pPr>
              <w:pStyle w:val="BodyText"/>
              <w:jc w:val="both"/>
              <w:rPr>
                <w:b w:val="0"/>
                <w:bCs w:val="0"/>
                <w:sz w:val="10"/>
                <w:szCs w:val="10"/>
              </w:rPr>
            </w:pPr>
          </w:p>
        </w:tc>
      </w:tr>
      <w:tr w:rsidRPr="0088345E" w:rsidR="00231222" w:rsidTr="26466DFA" w14:paraId="59BF8814" w14:textId="77777777">
        <w:tc>
          <w:tcPr>
            <w:tcW w:w="1137" w:type="dxa"/>
            <w:gridSpan w:val="3"/>
            <w:vMerge/>
            <w:tcBorders/>
            <w:tcMar/>
          </w:tcPr>
          <w:p w:rsidRPr="009A60AD" w:rsidR="00231222" w:rsidP="001508AA" w:rsidRDefault="00231222" w14:paraId="04BFBB6B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Pr="009A60AD" w:rsidR="00231222" w:rsidP="001508AA" w:rsidRDefault="00231222" w14:paraId="4A85A9C6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Mar/>
          </w:tcPr>
          <w:p w:rsidRPr="009A60AD" w:rsidR="00231222" w:rsidP="007C3C72" w:rsidRDefault="00231222" w14:paraId="433A9884" w14:textId="77777777">
            <w:pPr>
              <w:pStyle w:val="BodyText"/>
              <w:spacing w:before="20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b w:val="0"/>
                <w:bCs w:val="0"/>
                <w:sz w:val="18"/>
                <w:szCs w:val="18"/>
              </w:rPr>
              <w:t>PST member observes</w:t>
            </w:r>
          </w:p>
          <w:p w:rsidRPr="009A60AD" w:rsidR="00231222" w:rsidP="007C3C72" w:rsidRDefault="00231222" w14:paraId="04CEE9B9" w14:textId="39F9DEAA">
            <w:pPr>
              <w:pStyle w:val="BodyText"/>
              <w:spacing w:before="20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b w:val="0"/>
                <w:bCs w:val="0"/>
                <w:sz w:val="18"/>
                <w:szCs w:val="18"/>
              </w:rPr>
              <w:t>NQT</w:t>
            </w:r>
          </w:p>
        </w:tc>
        <w:tc>
          <w:tcPr>
            <w:tcW w:w="6778" w:type="dxa"/>
            <w:gridSpan w:val="14"/>
            <w:vMerge/>
            <w:tcMar/>
          </w:tcPr>
          <w:p w:rsidRPr="009A60AD" w:rsidR="00231222" w:rsidP="00950610" w:rsidRDefault="00231222" w14:paraId="10E91B0D" w14:textId="77777777">
            <w:pPr>
              <w:pStyle w:val="BodyText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tr w:rsidRPr="0088345E" w:rsidR="00CD3F89" w:rsidTr="26466DFA" w14:paraId="06FF03D5" w14:textId="77777777">
        <w:tc>
          <w:tcPr>
            <w:tcW w:w="1137" w:type="dxa"/>
            <w:gridSpan w:val="3"/>
            <w:vMerge/>
            <w:tcBorders/>
            <w:tcMar/>
          </w:tcPr>
          <w:p w:rsidRPr="009A60AD" w:rsidR="00CD3F89" w:rsidP="00CD3F89" w:rsidRDefault="00CD3F89" w14:paraId="74FA61F8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A60AD" w:rsidR="00CD3F89" w:rsidP="00CD3F89" w:rsidRDefault="00CD3F89" w14:paraId="448D56E3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left w:val="single" w:color="000000" w:themeColor="text1" w:sz="4" w:space="0"/>
            </w:tcBorders>
            <w:tcMar/>
          </w:tcPr>
          <w:p w:rsidRPr="009A60AD" w:rsidR="00CD3F89" w:rsidP="00CD3F89" w:rsidRDefault="00CD3F89" w14:paraId="6132D61A" w14:textId="77777777">
            <w:pPr>
              <w:pStyle w:val="BodyText"/>
              <w:spacing w:before="20"/>
              <w:rPr>
                <w:sz w:val="18"/>
                <w:szCs w:val="18"/>
              </w:rPr>
            </w:pPr>
            <w:r w:rsidRPr="009A60AD">
              <w:rPr>
                <w:sz w:val="18"/>
                <w:szCs w:val="18"/>
              </w:rPr>
              <w:t>Other Induction</w:t>
            </w:r>
          </w:p>
          <w:p w:rsidRPr="009A60AD" w:rsidR="00CD3F89" w:rsidP="00CD3F89" w:rsidRDefault="00CD3F89" w14:paraId="7D4B1C9A" w14:textId="292E5550">
            <w:pPr>
              <w:pStyle w:val="BodyText"/>
              <w:spacing w:before="20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sz w:val="18"/>
                <w:szCs w:val="18"/>
              </w:rPr>
              <w:t>Activities</w:t>
            </w:r>
          </w:p>
        </w:tc>
        <w:tc>
          <w:tcPr>
            <w:tcW w:w="6778" w:type="dxa"/>
            <w:gridSpan w:val="14"/>
            <w:tcMar/>
          </w:tcPr>
          <w:p w:rsidRPr="009A60AD" w:rsidR="00CD3F89" w:rsidP="00CD3F89" w:rsidRDefault="00CD3F89" w14:paraId="45952D7E" w14:textId="1F93EBBF">
            <w:pPr>
              <w:pStyle w:val="BodyText"/>
              <w:jc w:val="both"/>
              <w:rPr>
                <w:b w:val="0"/>
                <w:bCs w:val="0"/>
                <w:sz w:val="18"/>
                <w:szCs w:val="18"/>
              </w:rPr>
            </w:pPr>
            <w:r w:rsidRPr="5E14351C" w:rsidR="00CD3F89">
              <w:rPr>
                <w:b w:val="0"/>
                <w:bCs w:val="0"/>
                <w:sz w:val="18"/>
                <w:szCs w:val="18"/>
              </w:rPr>
              <w:t>Examples: Introduction to school policies, co-teaching, co-planning</w:t>
            </w:r>
            <w:r w:rsidRPr="5E14351C" w:rsidR="00CD3F89">
              <w:rPr>
                <w:b w:val="0"/>
                <w:bCs w:val="0"/>
                <w:sz w:val="18"/>
                <w:szCs w:val="18"/>
              </w:rPr>
              <w:t>, preparation for parent-</w:t>
            </w:r>
            <w:r w:rsidRPr="5E14351C" w:rsidR="567988C6">
              <w:rPr>
                <w:b w:val="0"/>
                <w:bCs w:val="0"/>
                <w:sz w:val="18"/>
                <w:szCs w:val="18"/>
              </w:rPr>
              <w:t>teacher</w:t>
            </w:r>
            <w:r w:rsidRPr="5E14351C" w:rsidR="00CD3F89">
              <w:rPr>
                <w:b w:val="0"/>
                <w:bCs w:val="0"/>
                <w:sz w:val="18"/>
                <w:szCs w:val="18"/>
              </w:rPr>
              <w:t xml:space="preserve"> meetings </w:t>
            </w:r>
            <w:r w:rsidRPr="5E14351C" w:rsidR="00CD3F89">
              <w:rPr>
                <w:b w:val="0"/>
                <w:bCs w:val="0"/>
                <w:sz w:val="18"/>
                <w:szCs w:val="18"/>
              </w:rPr>
              <w:t>etc.</w:t>
            </w:r>
          </w:p>
        </w:tc>
      </w:tr>
      <w:tr w:rsidRPr="0088345E" w:rsidR="00CD3F89" w:rsidTr="26466DFA" w14:paraId="3308B27B" w14:textId="77777777">
        <w:tc>
          <w:tcPr>
            <w:tcW w:w="1137" w:type="dxa"/>
            <w:gridSpan w:val="3"/>
            <w:vMerge w:val="restart"/>
            <w:tcMar/>
          </w:tcPr>
          <w:p w:rsidRPr="009A60AD" w:rsidR="00CD3F89" w:rsidP="00CD3F89" w:rsidRDefault="00CD3F89" w14:paraId="0042B9AE" w14:textId="4B272C8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sz w:val="18"/>
                <w:szCs w:val="18"/>
              </w:rPr>
              <w:t>Meetings</w:t>
            </w:r>
          </w:p>
        </w:tc>
        <w:tc>
          <w:tcPr>
            <w:tcW w:w="276" w:type="dxa"/>
            <w:tcBorders>
              <w:top w:val="single" w:color="000000" w:themeColor="text1" w:sz="4" w:space="0"/>
            </w:tcBorders>
            <w:shd w:val="clear" w:color="auto" w:fill="auto"/>
            <w:tcMar/>
          </w:tcPr>
          <w:p w:rsidRPr="009A60AD" w:rsidR="00CD3F89" w:rsidP="00CD3F89" w:rsidRDefault="00CD3F89" w14:paraId="1AD9FDA3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Mar/>
          </w:tcPr>
          <w:p w:rsidRPr="009A60AD" w:rsidR="00CD3F89" w:rsidP="00CD3F89" w:rsidRDefault="00CD3F89" w14:paraId="37E41D40" w14:textId="2100765F">
            <w:pPr>
              <w:pStyle w:val="BodyText"/>
              <w:spacing w:before="20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sz w:val="18"/>
                <w:szCs w:val="18"/>
              </w:rPr>
              <w:t>PST</w:t>
            </w:r>
            <w:r w:rsidRPr="009A60AD">
              <w:rPr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sz w:val="18"/>
                <w:szCs w:val="18"/>
              </w:rPr>
              <w:t>Meetings</w:t>
            </w:r>
          </w:p>
        </w:tc>
        <w:tc>
          <w:tcPr>
            <w:tcW w:w="6778" w:type="dxa"/>
            <w:gridSpan w:val="14"/>
            <w:tcMar/>
          </w:tcPr>
          <w:p w:rsidR="00CD3F89" w:rsidP="00CD3F89" w:rsidRDefault="00CD3F89" w14:paraId="760E65FD" w14:textId="77777777">
            <w:pPr>
              <w:pStyle w:val="TableParagraph"/>
              <w:spacing w:before="1" w:line="259" w:lineRule="auto"/>
              <w:ind w:right="-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60AD">
              <w:rPr>
                <w:rFonts w:ascii="Arial" w:hAnsi="Arial" w:cs="Arial"/>
                <w:sz w:val="18"/>
                <w:szCs w:val="18"/>
              </w:rPr>
              <w:t>PST planning and preparation for the Droichead process. Examples: Roles and</w:t>
            </w:r>
            <w:r w:rsidRPr="009A60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Responsibilities,</w:t>
            </w:r>
            <w:r w:rsidRPr="009A60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Droichead</w:t>
            </w:r>
            <w:r w:rsidRPr="009A60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Standards</w:t>
            </w:r>
            <w:r w:rsidRPr="009A60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and</w:t>
            </w:r>
            <w:r w:rsidRPr="009A60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Induction</w:t>
            </w:r>
            <w:r w:rsidRPr="009A60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Plan,</w:t>
            </w:r>
            <w:r w:rsidRPr="009A60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Droichead</w:t>
            </w:r>
            <w:r w:rsidRPr="009A60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Outline</w:t>
            </w:r>
            <w:r w:rsidRPr="009A60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Plan, Welcome</w:t>
            </w:r>
            <w:r w:rsidRPr="009A60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Pack</w:t>
            </w:r>
            <w:r w:rsidRPr="009A60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etc.</w:t>
            </w:r>
          </w:p>
          <w:p w:rsidRPr="00FA5605" w:rsidR="00CD3F89" w:rsidP="00CD3F89" w:rsidRDefault="00CD3F89" w14:paraId="4542E99B" w14:textId="2AC921F1">
            <w:pPr>
              <w:pStyle w:val="TableParagraph"/>
              <w:spacing w:before="1" w:line="259" w:lineRule="auto"/>
              <w:ind w:right="-4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Pr="0088345E" w:rsidR="00CD3F89" w:rsidTr="26466DFA" w14:paraId="170A15CB" w14:textId="77777777">
        <w:tc>
          <w:tcPr>
            <w:tcW w:w="1137" w:type="dxa"/>
            <w:gridSpan w:val="3"/>
            <w:vMerge/>
            <w:tcMar/>
          </w:tcPr>
          <w:p w:rsidRPr="009A60AD" w:rsidR="00CD3F89" w:rsidP="00CD3F89" w:rsidRDefault="00CD3F89" w14:paraId="56AE0283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tcMar/>
          </w:tcPr>
          <w:p w:rsidRPr="009A60AD" w:rsidR="00CD3F89" w:rsidP="00CD3F89" w:rsidRDefault="00CD3F89" w14:paraId="6CA32F35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Mar/>
          </w:tcPr>
          <w:p w:rsidRPr="009A60AD" w:rsidR="00CD3F89" w:rsidP="00CD3F89" w:rsidRDefault="00CD3F89" w14:paraId="57C4B9A0" w14:textId="77777777">
            <w:pPr>
              <w:pStyle w:val="TableParagraph"/>
              <w:spacing w:before="20" w:line="259" w:lineRule="auto"/>
              <w:ind w:left="33" w:right="-105"/>
              <w:jc w:val="left"/>
              <w:rPr>
                <w:rFonts w:ascii="Arial"/>
                <w:b/>
                <w:sz w:val="18"/>
                <w:szCs w:val="18"/>
              </w:rPr>
            </w:pPr>
            <w:r w:rsidRPr="009A60AD">
              <w:rPr>
                <w:rFonts w:ascii="Arial"/>
                <w:b/>
                <w:sz w:val="18"/>
                <w:szCs w:val="18"/>
              </w:rPr>
              <w:t>PST and NQT/s</w:t>
            </w:r>
            <w:r w:rsidRPr="009A60AD">
              <w:rPr>
                <w:rFonts w:ascii="Arial"/>
                <w:b/>
                <w:spacing w:val="-47"/>
                <w:sz w:val="18"/>
                <w:szCs w:val="18"/>
              </w:rPr>
              <w:t xml:space="preserve"> </w:t>
            </w:r>
            <w:r w:rsidRPr="009A60AD">
              <w:rPr>
                <w:rFonts w:ascii="Arial"/>
                <w:b/>
                <w:sz w:val="18"/>
                <w:szCs w:val="18"/>
              </w:rPr>
              <w:t>meetings:</w:t>
            </w:r>
          </w:p>
          <w:p w:rsidRPr="009A60AD" w:rsidR="00CD3F89" w:rsidP="00CD3F89" w:rsidRDefault="00CD3F89" w14:paraId="4B56F95E" w14:textId="31122417">
            <w:pPr>
              <w:pStyle w:val="BodyText"/>
              <w:spacing w:before="20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b w:val="0"/>
                <w:bCs w:val="0"/>
                <w:sz w:val="18"/>
                <w:szCs w:val="18"/>
              </w:rPr>
              <w:t>Ongoing collaborative</w:t>
            </w:r>
            <w:r w:rsidRPr="009A60AD">
              <w:rPr>
                <w:b w:val="0"/>
                <w:bCs w:val="0"/>
                <w:spacing w:val="1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reflection</w:t>
            </w:r>
            <w:r w:rsidRPr="009A60AD">
              <w:rPr>
                <w:b w:val="0"/>
                <w:bCs w:val="0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and</w:t>
            </w:r>
            <w:r w:rsidRPr="009A60AD">
              <w:rPr>
                <w:b w:val="0"/>
                <w:bCs w:val="0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discussion</w:t>
            </w:r>
          </w:p>
        </w:tc>
        <w:tc>
          <w:tcPr>
            <w:tcW w:w="6778" w:type="dxa"/>
            <w:gridSpan w:val="14"/>
            <w:tcMar/>
          </w:tcPr>
          <w:p w:rsidR="00CD3F89" w:rsidP="00CD3F89" w:rsidRDefault="00CD3F89" w14:paraId="7FF73BF8" w14:textId="77777777">
            <w:pPr>
              <w:pStyle w:val="TableParagraph"/>
              <w:spacing w:line="259" w:lineRule="auto"/>
              <w:ind w:right="3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60AD">
              <w:rPr>
                <w:rFonts w:ascii="Arial" w:hAnsi="Arial" w:cs="Arial"/>
                <w:sz w:val="18"/>
                <w:szCs w:val="18"/>
              </w:rPr>
              <w:t>Discussion and sharing e.g. Droichead Outline Plan, Droichead Standards and</w:t>
            </w:r>
            <w:r w:rsidRPr="009A60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Induction Plan, Taisce etc. Ongoing collaborative reflection (by NQT and PST) and</w:t>
            </w:r>
            <w:r w:rsidRPr="009A60AD">
              <w:rPr>
                <w:rFonts w:ascii="Arial" w:hAnsi="Arial" w:cs="Arial"/>
                <w:spacing w:val="-48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discussion</w:t>
            </w:r>
            <w:r w:rsidRPr="009A60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of</w:t>
            </w:r>
            <w:r w:rsidRPr="009A60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the</w:t>
            </w:r>
            <w:r w:rsidRPr="009A60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Induction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Plan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will</w:t>
            </w:r>
            <w:r w:rsidRPr="009A60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prompt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appropriate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and</w:t>
            </w:r>
            <w:r w:rsidRPr="009A60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agreed</w:t>
            </w:r>
            <w:r w:rsidRPr="009A60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induction activities</w:t>
            </w:r>
            <w:r w:rsidRPr="009A60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to</w:t>
            </w:r>
            <w:r w:rsidRPr="009A60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support</w:t>
            </w:r>
            <w:r w:rsidRPr="009A60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the</w:t>
            </w:r>
            <w:r w:rsidRPr="009A60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NQT’s</w:t>
            </w:r>
            <w:r w:rsidRPr="009A60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emerging</w:t>
            </w:r>
            <w:r w:rsidRPr="009A60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needs.</w:t>
            </w:r>
          </w:p>
          <w:p w:rsidRPr="00FA5605" w:rsidR="00CD3F89" w:rsidP="00CD3F89" w:rsidRDefault="00CD3F89" w14:paraId="62A96164" w14:textId="31056683">
            <w:pPr>
              <w:pStyle w:val="TableParagraph"/>
              <w:spacing w:line="259" w:lineRule="auto"/>
              <w:ind w:right="35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Pr="0088345E" w:rsidR="00CD3F89" w:rsidTr="26466DFA" w14:paraId="6FF86DB0" w14:textId="77777777">
        <w:tc>
          <w:tcPr>
            <w:tcW w:w="1137" w:type="dxa"/>
            <w:gridSpan w:val="3"/>
            <w:vMerge/>
            <w:tcMar/>
          </w:tcPr>
          <w:p w:rsidRPr="009A60AD" w:rsidR="00CD3F89" w:rsidP="00CD3F89" w:rsidRDefault="00CD3F89" w14:paraId="78F2C5C3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tcMar/>
          </w:tcPr>
          <w:p w:rsidRPr="009A60AD" w:rsidR="00CD3F89" w:rsidP="00CD3F89" w:rsidRDefault="00CD3F89" w14:paraId="1499D2D0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Mar/>
          </w:tcPr>
          <w:p w:rsidRPr="009A60AD" w:rsidR="00CD3F89" w:rsidP="00CD3F89" w:rsidRDefault="00CD3F89" w14:paraId="0406C9D4" w14:textId="77777777">
            <w:pPr>
              <w:pStyle w:val="TableParagraph"/>
              <w:spacing w:before="20" w:line="204" w:lineRule="exact"/>
              <w:jc w:val="left"/>
              <w:rPr>
                <w:rFonts w:ascii="Arial"/>
                <w:b/>
                <w:sz w:val="18"/>
                <w:szCs w:val="18"/>
              </w:rPr>
            </w:pPr>
            <w:r w:rsidRPr="009A60AD">
              <w:rPr>
                <w:rFonts w:ascii="Arial"/>
                <w:b/>
                <w:sz w:val="18"/>
                <w:szCs w:val="18"/>
              </w:rPr>
              <w:t>Quarterly</w:t>
            </w:r>
            <w:r w:rsidRPr="009A60AD">
              <w:rPr>
                <w:rFonts w:ascii="Arial"/>
                <w:b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rFonts w:ascii="Arial"/>
                <w:b/>
                <w:sz w:val="18"/>
                <w:szCs w:val="18"/>
              </w:rPr>
              <w:t>Reviews:</w:t>
            </w:r>
          </w:p>
          <w:p w:rsidRPr="009A60AD" w:rsidR="00CD3F89" w:rsidP="00CD3F89" w:rsidRDefault="00CD3F89" w14:paraId="6C392A89" w14:textId="13798CEE">
            <w:pPr>
              <w:pStyle w:val="BodyText"/>
              <w:spacing w:before="20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b w:val="0"/>
                <w:bCs w:val="0"/>
                <w:sz w:val="18"/>
                <w:szCs w:val="18"/>
              </w:rPr>
              <w:t>may</w:t>
            </w:r>
            <w:r w:rsidRPr="009A60AD">
              <w:rPr>
                <w:b w:val="0"/>
                <w:bCs w:val="0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be</w:t>
            </w:r>
            <w:r w:rsidRPr="009A60AD">
              <w:rPr>
                <w:b w:val="0"/>
                <w:bCs w:val="0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part</w:t>
            </w:r>
            <w:r w:rsidRPr="009A60AD">
              <w:rPr>
                <w:b w:val="0"/>
                <w:bCs w:val="0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of</w:t>
            </w:r>
            <w:r w:rsidRPr="009A60AD">
              <w:rPr>
                <w:b w:val="0"/>
                <w:bCs w:val="0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meetings</w:t>
            </w:r>
            <w:r w:rsidRPr="009A60AD">
              <w:rPr>
                <w:b w:val="0"/>
                <w:bCs w:val="0"/>
                <w:spacing w:val="-47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and Concluding the</w:t>
            </w:r>
            <w:r w:rsidRPr="009A60AD">
              <w:rPr>
                <w:b w:val="0"/>
                <w:bCs w:val="0"/>
                <w:spacing w:val="1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Process</w:t>
            </w:r>
          </w:p>
        </w:tc>
        <w:tc>
          <w:tcPr>
            <w:tcW w:w="6778" w:type="dxa"/>
            <w:gridSpan w:val="14"/>
            <w:tcMar/>
          </w:tcPr>
          <w:p w:rsidR="00CD3F89" w:rsidP="00CD3F89" w:rsidRDefault="00CD3F89" w14:paraId="732E4ADF" w14:textId="689F8D61">
            <w:pPr>
              <w:pStyle w:val="TableParagraph"/>
              <w:spacing w:before="1" w:line="259" w:lineRule="auto"/>
              <w:ind w:righ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60AD" w:rsidR="00CD3F89">
              <w:rPr>
                <w:rFonts w:ascii="Arial" w:hAnsi="Arial" w:cs="Arial"/>
                <w:sz w:val="18"/>
                <w:szCs w:val="18"/>
              </w:rPr>
              <w:t>Collaborative</w:t>
            </w:r>
            <w:r w:rsidRPr="009A60AD" w:rsidR="00CD3F8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review</w:t>
            </w:r>
            <w:r w:rsidRPr="009A60AD" w:rsidR="00CD3F8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of</w:t>
            </w:r>
            <w:r w:rsidRPr="009A60AD" w:rsidR="00CD3F8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the</w:t>
            </w:r>
            <w:r w:rsidRPr="009A60AD" w:rsidR="00CD3F8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process</w:t>
            </w:r>
            <w:r w:rsidRPr="009A60AD" w:rsidR="00CD3F8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at</w:t>
            </w:r>
            <w:r w:rsidRPr="009A60AD" w:rsidR="00CD3F8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the</w:t>
            </w:r>
            <w:r w:rsidRPr="009A60AD" w:rsidR="00CD3F8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end</w:t>
            </w:r>
            <w:r w:rsidRPr="009A60AD" w:rsidR="00CD3F8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of</w:t>
            </w:r>
            <w:r w:rsidRPr="009A60AD" w:rsidR="00CD3F8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each</w:t>
            </w:r>
            <w:r w:rsidRPr="009A60AD" w:rsidR="00CD3F8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quarter</w:t>
            </w:r>
            <w:r w:rsidRPr="009A60AD" w:rsidR="00CD3F8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of</w:t>
            </w:r>
            <w:r w:rsidRPr="009A60AD" w:rsidR="00CD3F8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the</w:t>
            </w:r>
            <w:r w:rsidRPr="009A60AD" w:rsidR="00CD3F8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NQT’s</w:t>
            </w:r>
            <w:r w:rsidRPr="009A60AD" w:rsidR="00CD3F8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indicative</w:t>
            </w:r>
            <w:r w:rsidRPr="009A60AD" w:rsidR="00CD3F89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timeframe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. This allows time for adjustments (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e.g.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 xml:space="preserve"> extending the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timeframe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) and early</w:t>
            </w:r>
            <w:r w:rsidRPr="009A60AD" w:rsidR="085B797B">
              <w:rPr>
                <w:rFonts w:ascii="Arial" w:hAnsi="Arial" w:cs="Arial"/>
                <w:sz w:val="18"/>
                <w:szCs w:val="18"/>
              </w:rPr>
              <w:t>,</w:t>
            </w:r>
            <w:r w:rsidRPr="009A60AD" w:rsidR="00CD3F89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additional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 xml:space="preserve"> support from the</w:t>
            </w:r>
            <w:r w:rsidR="00CD3F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Droichead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 xml:space="preserve"> Induction Team. At the conclusion of the</w:t>
            </w:r>
            <w:r w:rsidRPr="009A60AD" w:rsidR="00CD3F8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Droichead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 xml:space="preserve"> process, a professional conversation will involve the NQT and PST</w:t>
            </w:r>
            <w:r w:rsidRPr="009A60AD" w:rsidR="00CD3F8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identifying</w:t>
            </w:r>
            <w:r w:rsidRPr="009A60AD" w:rsidR="00CD3F8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area(s)</w:t>
            </w:r>
            <w:r w:rsidRPr="009A60AD" w:rsidR="00CD3F8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of</w:t>
            </w:r>
            <w:r w:rsidRPr="009A60AD" w:rsidR="00CD3F8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interest</w:t>
            </w:r>
            <w:r w:rsidRPr="009A60AD" w:rsidR="00CD3F8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for</w:t>
            </w:r>
            <w:r w:rsidRPr="009A60AD" w:rsidR="00CD3F8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future</w:t>
            </w:r>
            <w:r w:rsidRPr="009A60AD" w:rsidR="00CD3F8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professional</w:t>
            </w:r>
            <w:r w:rsidRPr="009A60AD" w:rsidR="00CD3F8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learning.</w:t>
            </w:r>
            <w:r w:rsidRPr="009A60AD" w:rsidR="00CD3F8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These</w:t>
            </w:r>
            <w:r w:rsidRPr="009A60AD" w:rsidR="00CD3F8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areas</w:t>
            </w:r>
            <w:r w:rsidRPr="009A60AD" w:rsidR="00CD3F8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will</w:t>
            </w:r>
            <w:r w:rsidRPr="009A60AD" w:rsidR="00CD3F8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be included</w:t>
            </w:r>
            <w:r w:rsidRPr="009A60AD" w:rsidR="00CD3F8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by</w:t>
            </w:r>
            <w:r w:rsidRPr="009A60AD" w:rsidR="00CD3F8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the</w:t>
            </w:r>
            <w:r w:rsidRPr="009A60AD" w:rsidR="00CD3F8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NQT</w:t>
            </w:r>
            <w:r w:rsidRPr="009A60AD" w:rsidR="00CD3F8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on</w:t>
            </w:r>
            <w:r w:rsidRPr="009A60AD" w:rsidR="00CD3F8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Form</w:t>
            </w:r>
            <w:r w:rsidRPr="009A60AD" w:rsidR="00CD3F8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D</w:t>
            </w:r>
            <w:r w:rsidRPr="009A60AD" w:rsidR="00CD3F8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when</w:t>
            </w:r>
            <w:r w:rsidRPr="009A60AD" w:rsidR="00CD3F8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signed</w:t>
            </w:r>
            <w:r w:rsidRPr="009A60AD" w:rsidR="00CD3F8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by</w:t>
            </w:r>
            <w:r w:rsidRPr="009A60AD" w:rsidR="00CD3F8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the</w:t>
            </w:r>
            <w:r w:rsidRPr="009A60AD" w:rsidR="00CD3F8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PST</w:t>
            </w:r>
            <w:r w:rsidRPr="009A60AD" w:rsidR="00CD3F8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and</w:t>
            </w:r>
            <w:r w:rsidRPr="009A60AD" w:rsidR="00CD3F8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00CD3F89">
              <w:rPr>
                <w:rFonts w:ascii="Arial" w:hAnsi="Arial" w:cs="Arial"/>
                <w:sz w:val="18"/>
                <w:szCs w:val="18"/>
              </w:rPr>
              <w:t>NQT.</w:t>
            </w:r>
          </w:p>
          <w:p w:rsidRPr="00FA5605" w:rsidR="00CD3F89" w:rsidP="00CD3F89" w:rsidRDefault="00CD3F89" w14:paraId="6821B3B7" w14:textId="463E3645">
            <w:pPr>
              <w:pStyle w:val="TableParagraph"/>
              <w:spacing w:before="1" w:line="259" w:lineRule="auto"/>
              <w:ind w:right="176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Pr="0088345E" w:rsidR="00CD3F89" w:rsidTr="26466DFA" w14:paraId="39E8370D" w14:textId="77777777">
        <w:tc>
          <w:tcPr>
            <w:tcW w:w="1137" w:type="dxa"/>
            <w:gridSpan w:val="3"/>
            <w:vMerge w:val="restart"/>
            <w:tcMar/>
          </w:tcPr>
          <w:p w:rsidRPr="009A60AD" w:rsidR="00CD3F89" w:rsidP="00CD3F89" w:rsidRDefault="00CD3F89" w14:paraId="7A51FA7F" w14:textId="05EDC2E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sz w:val="18"/>
                <w:szCs w:val="18"/>
              </w:rPr>
              <w:t>Whole</w:t>
            </w:r>
            <w:r w:rsidRPr="009A60AD">
              <w:rPr>
                <w:spacing w:val="-54"/>
                <w:sz w:val="18"/>
                <w:szCs w:val="18"/>
              </w:rPr>
              <w:t xml:space="preserve"> </w:t>
            </w:r>
            <w:r w:rsidRPr="009A60AD">
              <w:rPr>
                <w:sz w:val="18"/>
                <w:szCs w:val="18"/>
              </w:rPr>
              <w:t>Staff</w:t>
            </w:r>
          </w:p>
        </w:tc>
        <w:tc>
          <w:tcPr>
            <w:tcW w:w="276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9A60AD" w:rsidR="00CD3F89" w:rsidP="00CD3F89" w:rsidRDefault="00CD3F89" w14:paraId="3603D698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Mar/>
          </w:tcPr>
          <w:p w:rsidRPr="009A60AD" w:rsidR="00CD3F89" w:rsidP="00CD3F89" w:rsidRDefault="00CD3F89" w14:paraId="4C4C53D1" w14:textId="7DB3B279">
            <w:pPr>
              <w:pStyle w:val="BodyText"/>
              <w:spacing w:before="20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sz w:val="18"/>
                <w:szCs w:val="18"/>
              </w:rPr>
              <w:t>Droichead</w:t>
            </w:r>
            <w:r w:rsidRPr="009A60AD">
              <w:rPr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sz w:val="18"/>
                <w:szCs w:val="18"/>
              </w:rPr>
              <w:t>Information</w:t>
            </w:r>
          </w:p>
        </w:tc>
        <w:tc>
          <w:tcPr>
            <w:tcW w:w="6778" w:type="dxa"/>
            <w:gridSpan w:val="14"/>
            <w:tcMar/>
          </w:tcPr>
          <w:p w:rsidR="00CD3F89" w:rsidP="00CD3F89" w:rsidRDefault="00CD3F89" w14:paraId="2E80C351" w14:textId="77777777">
            <w:pPr>
              <w:pStyle w:val="BodyText"/>
              <w:jc w:val="both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b w:val="0"/>
                <w:bCs w:val="0"/>
                <w:sz w:val="18"/>
                <w:szCs w:val="18"/>
              </w:rPr>
              <w:t>Whole-school awareness and inclusion. Examples: Droichead – Whole School</w:t>
            </w:r>
            <w:r w:rsidRPr="009A60AD">
              <w:rPr>
                <w:b w:val="0"/>
                <w:bCs w:val="0"/>
                <w:spacing w:val="-47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Information</w:t>
            </w:r>
            <w:r w:rsidRPr="009A60AD">
              <w:rPr>
                <w:b w:val="0"/>
                <w:bCs w:val="0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Session</w:t>
            </w:r>
            <w:r w:rsidRPr="009A60AD">
              <w:rPr>
                <w:b w:val="0"/>
                <w:bCs w:val="0"/>
                <w:spacing w:val="3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–</w:t>
            </w:r>
            <w:r w:rsidRPr="009A60AD">
              <w:rPr>
                <w:b w:val="0"/>
                <w:bCs w:val="0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Primary, update at</w:t>
            </w:r>
            <w:r w:rsidRPr="009A60AD">
              <w:rPr>
                <w:b w:val="0"/>
                <w:bCs w:val="0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Staff Meetings.</w:t>
            </w:r>
          </w:p>
          <w:p w:rsidRPr="00FA5605" w:rsidR="00CD3F89" w:rsidP="00CD3F89" w:rsidRDefault="00CD3F89" w14:paraId="27386786" w14:textId="71D2D107">
            <w:pPr>
              <w:pStyle w:val="BodyText"/>
              <w:jc w:val="both"/>
              <w:rPr>
                <w:b w:val="0"/>
                <w:bCs w:val="0"/>
                <w:sz w:val="10"/>
                <w:szCs w:val="10"/>
              </w:rPr>
            </w:pPr>
          </w:p>
        </w:tc>
      </w:tr>
      <w:tr w:rsidRPr="0088345E" w:rsidR="00CD3F89" w:rsidTr="26466DFA" w14:paraId="0D2F5F82" w14:textId="77777777">
        <w:trPr>
          <w:trHeight w:val="60"/>
        </w:trPr>
        <w:tc>
          <w:tcPr>
            <w:tcW w:w="1137" w:type="dxa"/>
            <w:gridSpan w:val="3"/>
            <w:vMerge/>
            <w:tcBorders/>
            <w:tcMar/>
          </w:tcPr>
          <w:p w:rsidRPr="009A60AD" w:rsidR="00CD3F89" w:rsidP="00CD3F89" w:rsidRDefault="00CD3F89" w14:paraId="50E36CA3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A60AD" w:rsidR="00CD3F89" w:rsidP="00CD3F89" w:rsidRDefault="00CD3F89" w14:paraId="3FCB8A9F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left w:val="single" w:color="000000" w:themeColor="text1" w:sz="4" w:space="0"/>
            </w:tcBorders>
            <w:tcMar/>
          </w:tcPr>
          <w:p w:rsidRPr="009A60AD" w:rsidR="00CD3F89" w:rsidP="00CD3F89" w:rsidRDefault="00CD3F89" w14:paraId="7E91D4B1" w14:textId="3FA9EA29">
            <w:pPr>
              <w:pStyle w:val="BodyText"/>
              <w:spacing w:before="20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sz w:val="18"/>
                <w:szCs w:val="18"/>
              </w:rPr>
              <w:t>School</w:t>
            </w:r>
            <w:r w:rsidRPr="009A60AD">
              <w:rPr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sz w:val="18"/>
                <w:szCs w:val="18"/>
              </w:rPr>
              <w:t>Holidays</w:t>
            </w:r>
          </w:p>
        </w:tc>
        <w:tc>
          <w:tcPr>
            <w:tcW w:w="6778" w:type="dxa"/>
            <w:gridSpan w:val="14"/>
            <w:tcMar/>
          </w:tcPr>
          <w:p w:rsidR="00CD3F89" w:rsidP="00CD3F89" w:rsidRDefault="00CD3F89" w14:paraId="4C2BE7E8" w14:textId="77777777">
            <w:pPr>
              <w:pStyle w:val="BodyText"/>
              <w:jc w:val="both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b w:val="0"/>
                <w:bCs w:val="0"/>
                <w:sz w:val="18"/>
                <w:szCs w:val="18"/>
              </w:rPr>
              <w:t>Record</w:t>
            </w:r>
            <w:r w:rsidRPr="009A60AD">
              <w:rPr>
                <w:b w:val="0"/>
                <w:bCs w:val="0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(as</w:t>
            </w:r>
            <w:r w:rsidRPr="009A60AD">
              <w:rPr>
                <w:b w:val="0"/>
                <w:bCs w:val="0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early</w:t>
            </w:r>
            <w:r w:rsidRPr="009A60AD">
              <w:rPr>
                <w:b w:val="0"/>
                <w:bCs w:val="0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as</w:t>
            </w:r>
            <w:r w:rsidRPr="009A60AD">
              <w:rPr>
                <w:b w:val="0"/>
                <w:bCs w:val="0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possible)</w:t>
            </w:r>
            <w:r w:rsidRPr="009A60AD">
              <w:rPr>
                <w:b w:val="0"/>
                <w:bCs w:val="0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to</w:t>
            </w:r>
            <w:r w:rsidRPr="009A60AD">
              <w:rPr>
                <w:b w:val="0"/>
                <w:bCs w:val="0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enable</w:t>
            </w:r>
            <w:r w:rsidRPr="009A60AD">
              <w:rPr>
                <w:b w:val="0"/>
                <w:bCs w:val="0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effective</w:t>
            </w:r>
            <w:r w:rsidRPr="009A60AD">
              <w:rPr>
                <w:b w:val="0"/>
                <w:bCs w:val="0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planning</w:t>
            </w:r>
            <w:r w:rsidRPr="009A60AD">
              <w:rPr>
                <w:b w:val="0"/>
                <w:bCs w:val="0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for</w:t>
            </w:r>
            <w:r w:rsidRPr="009A60AD">
              <w:rPr>
                <w:b w:val="0"/>
                <w:bCs w:val="0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the</w:t>
            </w:r>
            <w:r w:rsidRPr="009A60AD">
              <w:rPr>
                <w:b w:val="0"/>
                <w:bCs w:val="0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Droichead</w:t>
            </w:r>
            <w:r w:rsidRPr="009A60AD">
              <w:rPr>
                <w:b w:val="0"/>
                <w:bCs w:val="0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process.</w:t>
            </w:r>
          </w:p>
          <w:p w:rsidRPr="00FA5605" w:rsidR="00CD3F89" w:rsidP="00CD3F89" w:rsidRDefault="00CD3F89" w14:paraId="3B998FD3" w14:textId="74890108">
            <w:pPr>
              <w:pStyle w:val="BodyText"/>
              <w:jc w:val="both"/>
              <w:rPr>
                <w:b w:val="0"/>
                <w:bCs w:val="0"/>
                <w:sz w:val="10"/>
                <w:szCs w:val="10"/>
              </w:rPr>
            </w:pPr>
          </w:p>
        </w:tc>
      </w:tr>
    </w:tbl>
    <w:p w:rsidR="007F331B" w:rsidRDefault="007F331B" w14:paraId="6CED2085" w14:textId="77777777">
      <w:pPr>
        <w:pStyle w:val="BodyText"/>
        <w:rPr>
          <w:sz w:val="12"/>
        </w:rPr>
      </w:pPr>
    </w:p>
    <w:p w:rsidR="00D50AED" w:rsidRDefault="00844560" w14:paraId="5DAB88E5" w14:textId="77777777">
      <w:pPr>
        <w:spacing w:before="94"/>
        <w:ind w:left="108"/>
        <w:rPr>
          <w:rFonts w:ascii="Arial"/>
          <w:b/>
          <w:sz w:val="21"/>
        </w:rPr>
      </w:pPr>
      <w:r>
        <w:rPr>
          <w:noProof/>
          <w:lang w:val="en-IE" w:eastAsia="en-IE"/>
        </w:rPr>
        <w:drawing>
          <wp:anchor distT="0" distB="0" distL="0" distR="0" simplePos="0" relativeHeight="251658240" behindDoc="0" locked="0" layoutInCell="1" allowOverlap="1" wp14:anchorId="5DAB88E8" wp14:editId="5DAB88E9">
            <wp:simplePos x="0" y="0"/>
            <wp:positionH relativeFrom="page">
              <wp:posOffset>6105525</wp:posOffset>
            </wp:positionH>
            <wp:positionV relativeFrom="paragraph">
              <wp:posOffset>99198</wp:posOffset>
            </wp:positionV>
            <wp:extent cx="1181100" cy="4095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3A3838"/>
          <w:sz w:val="21"/>
        </w:rPr>
        <w:t>Oide.ie</w:t>
      </w:r>
    </w:p>
    <w:sectPr w:rsidR="00D50AED" w:rsidSect="00422647">
      <w:type w:val="continuous"/>
      <w:pgSz w:w="11910" w:h="16840" w:orient="portrait"/>
      <w:pgMar w:top="720" w:right="720" w:bottom="720" w:left="720" w:header="720" w:footer="720" w:gutter="0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67DB9"/>
    <w:multiLevelType w:val="hybridMultilevel"/>
    <w:tmpl w:val="0064400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9952AA"/>
    <w:multiLevelType w:val="hybridMultilevel"/>
    <w:tmpl w:val="103AE3B0"/>
    <w:lvl w:ilvl="0" w:tplc="54EA1020">
      <w:numFmt w:val="bullet"/>
      <w:lvlText w:val=""/>
      <w:lvlJc w:val="left"/>
      <w:pPr>
        <w:ind w:left="397" w:hanging="142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 w:tplc="03E0F4E0">
      <w:numFmt w:val="bullet"/>
      <w:lvlText w:val="•"/>
      <w:lvlJc w:val="left"/>
      <w:pPr>
        <w:ind w:left="1076" w:hanging="142"/>
      </w:pPr>
      <w:rPr>
        <w:rFonts w:hint="default"/>
        <w:lang w:val="en-US" w:eastAsia="en-US" w:bidi="ar-SA"/>
      </w:rPr>
    </w:lvl>
    <w:lvl w:ilvl="2" w:tplc="F718D9DE">
      <w:numFmt w:val="bullet"/>
      <w:lvlText w:val="•"/>
      <w:lvlJc w:val="left"/>
      <w:pPr>
        <w:ind w:left="1752" w:hanging="142"/>
      </w:pPr>
      <w:rPr>
        <w:rFonts w:hint="default"/>
        <w:lang w:val="en-US" w:eastAsia="en-US" w:bidi="ar-SA"/>
      </w:rPr>
    </w:lvl>
    <w:lvl w:ilvl="3" w:tplc="B0CAC256">
      <w:numFmt w:val="bullet"/>
      <w:lvlText w:val="•"/>
      <w:lvlJc w:val="left"/>
      <w:pPr>
        <w:ind w:left="2428" w:hanging="142"/>
      </w:pPr>
      <w:rPr>
        <w:rFonts w:hint="default"/>
        <w:lang w:val="en-US" w:eastAsia="en-US" w:bidi="ar-SA"/>
      </w:rPr>
    </w:lvl>
    <w:lvl w:ilvl="4" w:tplc="D25CC0D6">
      <w:numFmt w:val="bullet"/>
      <w:lvlText w:val="•"/>
      <w:lvlJc w:val="left"/>
      <w:pPr>
        <w:ind w:left="3105" w:hanging="142"/>
      </w:pPr>
      <w:rPr>
        <w:rFonts w:hint="default"/>
        <w:lang w:val="en-US" w:eastAsia="en-US" w:bidi="ar-SA"/>
      </w:rPr>
    </w:lvl>
    <w:lvl w:ilvl="5" w:tplc="4EDA667A">
      <w:numFmt w:val="bullet"/>
      <w:lvlText w:val="•"/>
      <w:lvlJc w:val="left"/>
      <w:pPr>
        <w:ind w:left="3781" w:hanging="142"/>
      </w:pPr>
      <w:rPr>
        <w:rFonts w:hint="default"/>
        <w:lang w:val="en-US" w:eastAsia="en-US" w:bidi="ar-SA"/>
      </w:rPr>
    </w:lvl>
    <w:lvl w:ilvl="6" w:tplc="BAD62916">
      <w:numFmt w:val="bullet"/>
      <w:lvlText w:val="•"/>
      <w:lvlJc w:val="left"/>
      <w:pPr>
        <w:ind w:left="4457" w:hanging="142"/>
      </w:pPr>
      <w:rPr>
        <w:rFonts w:hint="default"/>
        <w:lang w:val="en-US" w:eastAsia="en-US" w:bidi="ar-SA"/>
      </w:rPr>
    </w:lvl>
    <w:lvl w:ilvl="7" w:tplc="B8F2C52A">
      <w:numFmt w:val="bullet"/>
      <w:lvlText w:val="•"/>
      <w:lvlJc w:val="left"/>
      <w:pPr>
        <w:ind w:left="5134" w:hanging="142"/>
      </w:pPr>
      <w:rPr>
        <w:rFonts w:hint="default"/>
        <w:lang w:val="en-US" w:eastAsia="en-US" w:bidi="ar-SA"/>
      </w:rPr>
    </w:lvl>
    <w:lvl w:ilvl="8" w:tplc="56FC7AB4">
      <w:numFmt w:val="bullet"/>
      <w:lvlText w:val="•"/>
      <w:lvlJc w:val="left"/>
      <w:pPr>
        <w:ind w:left="5810" w:hanging="142"/>
      </w:pPr>
      <w:rPr>
        <w:rFonts w:hint="default"/>
        <w:lang w:val="en-US" w:eastAsia="en-US" w:bidi="ar-SA"/>
      </w:rPr>
    </w:lvl>
  </w:abstractNum>
  <w:abstractNum w:abstractNumId="2" w15:restartNumberingAfterBreak="0">
    <w:nsid w:val="42185221"/>
    <w:multiLevelType w:val="hybridMultilevel"/>
    <w:tmpl w:val="25A6B61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06288156">
    <w:abstractNumId w:val="1"/>
  </w:num>
  <w:num w:numId="2" w16cid:durableId="690837052">
    <w:abstractNumId w:val="0"/>
  </w:num>
  <w:num w:numId="3" w16cid:durableId="1363554108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ED"/>
    <w:rsid w:val="00025071"/>
    <w:rsid w:val="00034AAD"/>
    <w:rsid w:val="0004153F"/>
    <w:rsid w:val="000560ED"/>
    <w:rsid w:val="00065D20"/>
    <w:rsid w:val="00071756"/>
    <w:rsid w:val="000C74BB"/>
    <w:rsid w:val="000E66DB"/>
    <w:rsid w:val="001163B9"/>
    <w:rsid w:val="001508AA"/>
    <w:rsid w:val="001A263F"/>
    <w:rsid w:val="001F5FAF"/>
    <w:rsid w:val="002222FB"/>
    <w:rsid w:val="00231222"/>
    <w:rsid w:val="0023569B"/>
    <w:rsid w:val="00307154"/>
    <w:rsid w:val="00327176"/>
    <w:rsid w:val="003E0E1C"/>
    <w:rsid w:val="003F6B90"/>
    <w:rsid w:val="00415028"/>
    <w:rsid w:val="00422647"/>
    <w:rsid w:val="0044777B"/>
    <w:rsid w:val="00475B21"/>
    <w:rsid w:val="00493FA3"/>
    <w:rsid w:val="00530695"/>
    <w:rsid w:val="00533E0C"/>
    <w:rsid w:val="00544987"/>
    <w:rsid w:val="00555742"/>
    <w:rsid w:val="00592B09"/>
    <w:rsid w:val="005F0199"/>
    <w:rsid w:val="005F0E61"/>
    <w:rsid w:val="005F3379"/>
    <w:rsid w:val="005F514F"/>
    <w:rsid w:val="00617BE6"/>
    <w:rsid w:val="00636411"/>
    <w:rsid w:val="00642DE5"/>
    <w:rsid w:val="006E0E04"/>
    <w:rsid w:val="0076197D"/>
    <w:rsid w:val="007C3C72"/>
    <w:rsid w:val="007D0B52"/>
    <w:rsid w:val="007F331B"/>
    <w:rsid w:val="008105CC"/>
    <w:rsid w:val="00844560"/>
    <w:rsid w:val="008721B4"/>
    <w:rsid w:val="008826EA"/>
    <w:rsid w:val="0088345E"/>
    <w:rsid w:val="00896DB5"/>
    <w:rsid w:val="008C12E2"/>
    <w:rsid w:val="008E3D61"/>
    <w:rsid w:val="008F701B"/>
    <w:rsid w:val="00917857"/>
    <w:rsid w:val="00922555"/>
    <w:rsid w:val="009243BF"/>
    <w:rsid w:val="009243D1"/>
    <w:rsid w:val="00950610"/>
    <w:rsid w:val="00951D54"/>
    <w:rsid w:val="00970B9F"/>
    <w:rsid w:val="00994C49"/>
    <w:rsid w:val="009A60AD"/>
    <w:rsid w:val="009C3A52"/>
    <w:rsid w:val="009C4867"/>
    <w:rsid w:val="009F63BA"/>
    <w:rsid w:val="00A165BE"/>
    <w:rsid w:val="00A53D0C"/>
    <w:rsid w:val="00AB7D78"/>
    <w:rsid w:val="00B07AA4"/>
    <w:rsid w:val="00B216B3"/>
    <w:rsid w:val="00B4192A"/>
    <w:rsid w:val="00B5320C"/>
    <w:rsid w:val="00BA07FA"/>
    <w:rsid w:val="00BB5E0D"/>
    <w:rsid w:val="00BE6422"/>
    <w:rsid w:val="00BE7BBE"/>
    <w:rsid w:val="00C00D8F"/>
    <w:rsid w:val="00C3621C"/>
    <w:rsid w:val="00C5056F"/>
    <w:rsid w:val="00C5730A"/>
    <w:rsid w:val="00C661E7"/>
    <w:rsid w:val="00C80B69"/>
    <w:rsid w:val="00CA7A68"/>
    <w:rsid w:val="00CD3F89"/>
    <w:rsid w:val="00CF4D5C"/>
    <w:rsid w:val="00D006F0"/>
    <w:rsid w:val="00D070D8"/>
    <w:rsid w:val="00D1540D"/>
    <w:rsid w:val="00D41781"/>
    <w:rsid w:val="00D50AED"/>
    <w:rsid w:val="00D741B0"/>
    <w:rsid w:val="00DA3796"/>
    <w:rsid w:val="00DA6875"/>
    <w:rsid w:val="00DB37FB"/>
    <w:rsid w:val="00E01094"/>
    <w:rsid w:val="00E579B7"/>
    <w:rsid w:val="00E75857"/>
    <w:rsid w:val="00E75A49"/>
    <w:rsid w:val="00E972F9"/>
    <w:rsid w:val="00F0604C"/>
    <w:rsid w:val="00F61366"/>
    <w:rsid w:val="00FA5605"/>
    <w:rsid w:val="00FD144C"/>
    <w:rsid w:val="085B797B"/>
    <w:rsid w:val="26466DFA"/>
    <w:rsid w:val="3B5008A2"/>
    <w:rsid w:val="45DD7417"/>
    <w:rsid w:val="46355E30"/>
    <w:rsid w:val="567988C6"/>
    <w:rsid w:val="5869307E"/>
    <w:rsid w:val="5E14351C"/>
    <w:rsid w:val="7A9E9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8630"/>
  <w15:docId w15:val="{CE7287EE-2795-47D2-9A07-AEF975DD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Arial MT" w:hAnsi="Arial MT" w:eastAsia="Arial MT" w:cs="Arial M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hAnsi="Arial" w:eastAsia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line="186" w:lineRule="exact"/>
      <w:jc w:val="center"/>
    </w:pPr>
  </w:style>
  <w:style w:type="table" w:styleId="TableGrid">
    <w:name w:val="Table Grid"/>
    <w:basedOn w:val="TableNormal"/>
    <w:uiPriority w:val="39"/>
    <w:rsid w:val="00493F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microsoft.com/office/2011/relationships/people" Target="people.xml" Id="R96a65270d2c14566" /><Relationship Type="http://schemas.microsoft.com/office/2011/relationships/commentsExtended" Target="commentsExtended.xml" Id="R7ff5a5e5a31d4494" /><Relationship Type="http://schemas.microsoft.com/office/2016/09/relationships/commentsIds" Target="commentsIds.xml" Id="R4000e309ce9c42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5" ma:contentTypeDescription="Create a new document." ma:contentTypeScope="" ma:versionID="ebcc39258ac6b210fe91cfbce02237ae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825bbb50d2b3658ed3528bf092c1ca29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4c1c699-a19d-4875-9058-6f9774f3e4b8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  <SharedWithUsers xmlns="46da6fe7-9f01-4e2c-8767-23ae1d36ae7f">
      <UserInfo>
        <DisplayName/>
        <AccountId xsi:nil="true"/>
        <AccountType/>
      </UserInfo>
    </SharedWithUsers>
    <MediaLengthInSeconds xmlns="7630ae88-9023-4e9e-b049-743ab2c077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540A0-EC07-4DC5-B20A-045BD3DEECFC}"/>
</file>

<file path=customXml/itemProps2.xml><?xml version="1.0" encoding="utf-8"?>
<ds:datastoreItem xmlns:ds="http://schemas.openxmlformats.org/officeDocument/2006/customXml" ds:itemID="{D95B463E-8BBD-47F2-A7F7-748B72C9A755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46da6fe7-9f01-4e2c-8767-23ae1d36ae7f"/>
    <ds:schemaRef ds:uri="http://schemas.microsoft.com/office/infopath/2007/PartnerControls"/>
    <ds:schemaRef ds:uri="7630ae88-9023-4e9e-b049-743ab2c0774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8B195B-0869-4F01-8181-F5BE863B240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Dearbhla Keenaghan</dc:creator>
  <cp:keywords/>
  <cp:lastModifiedBy>Elizabeth Farrell</cp:lastModifiedBy>
  <cp:revision>84</cp:revision>
  <dcterms:created xsi:type="dcterms:W3CDTF">2024-05-27T04:53:00Z</dcterms:created>
  <dcterms:modified xsi:type="dcterms:W3CDTF">2024-06-26T11:47:51Z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2024-05-09T00:00:00Z</vt:filetime>
  </property>
  <property fmtid="{D5CDD505-2E9C-101B-9397-08002B2CF9AE}" pid="5" name="ContentTypeId">
    <vt:lpwstr>0x010100B034696910322C49BE3CD47349948BB5</vt:lpwstr>
  </property>
  <property fmtid="{D5CDD505-2E9C-101B-9397-08002B2CF9AE}" pid="6" name="MediaServiceImageTags">
    <vt:lpwstr/>
  </property>
  <property fmtid="{D5CDD505-2E9C-101B-9397-08002B2CF9AE}" pid="7" name="Order">
    <vt:r8>238500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