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19D5985" w14:textId="77777777" w:rsidR="0053606E" w:rsidRPr="00837EA4" w:rsidRDefault="0053606E" w:rsidP="00BC471A">
      <w:pPr>
        <w:pStyle w:val="Title"/>
        <w:rPr>
          <w:rFonts w:cs="Arial"/>
          <w:lang w:val="en-IE"/>
        </w:rPr>
      </w:pPr>
    </w:p>
    <w:p w14:paraId="7C800314" w14:textId="77777777" w:rsidR="0053606E" w:rsidRPr="006E5D04" w:rsidRDefault="0053606E" w:rsidP="00BC471A">
      <w:pPr>
        <w:pStyle w:val="Title"/>
        <w:rPr>
          <w:rFonts w:cs="Arial"/>
        </w:rPr>
      </w:pPr>
    </w:p>
    <w:p w14:paraId="56030635" w14:textId="77777777" w:rsidR="0053606E" w:rsidRPr="006E5D04" w:rsidRDefault="0053606E" w:rsidP="00BC471A">
      <w:pPr>
        <w:pStyle w:val="Title"/>
        <w:rPr>
          <w:rFonts w:cs="Arial"/>
        </w:rPr>
      </w:pPr>
    </w:p>
    <w:p w14:paraId="4D12077B" w14:textId="77777777" w:rsidR="0053606E" w:rsidRPr="006E5D04" w:rsidRDefault="0053606E" w:rsidP="00BC471A">
      <w:pPr>
        <w:pStyle w:val="Title"/>
        <w:rPr>
          <w:rFonts w:cs="Arial"/>
        </w:rPr>
      </w:pPr>
    </w:p>
    <w:p w14:paraId="47B5C68F" w14:textId="77777777" w:rsidR="0053606E" w:rsidRPr="006E5D04" w:rsidRDefault="0053606E" w:rsidP="00BC471A">
      <w:pPr>
        <w:pStyle w:val="Title"/>
        <w:rPr>
          <w:rFonts w:cs="Arial"/>
        </w:rPr>
      </w:pPr>
    </w:p>
    <w:p w14:paraId="238F43BA" w14:textId="77777777" w:rsidR="0053606E" w:rsidRPr="006E5D04" w:rsidRDefault="0053606E" w:rsidP="00BC471A">
      <w:pPr>
        <w:pStyle w:val="Title"/>
        <w:rPr>
          <w:rFonts w:cs="Arial"/>
        </w:rPr>
      </w:pPr>
    </w:p>
    <w:p w14:paraId="4A260000" w14:textId="4603E8CF" w:rsidR="00D95C55" w:rsidRPr="006E5D04" w:rsidRDefault="004A3E49" w:rsidP="00BC471A">
      <w:pPr>
        <w:pStyle w:val="Title"/>
        <w:rPr>
          <w:rFonts w:cs="Arial"/>
        </w:rPr>
      </w:pPr>
      <w:r w:rsidRPr="006E5D04">
        <w:rPr>
          <w:rFonts w:cs="Arial"/>
        </w:rPr>
        <w:t>Geography</w:t>
      </w:r>
    </w:p>
    <w:p w14:paraId="2EDADA24" w14:textId="77777777" w:rsidR="00D963C3" w:rsidRPr="006E5D04" w:rsidRDefault="0053606E" w:rsidP="00A2587C">
      <w:pPr>
        <w:pStyle w:val="Subtitle"/>
        <w:rPr>
          <w:rFonts w:cs="Arial"/>
        </w:rPr>
      </w:pPr>
      <w:r w:rsidRPr="006E5D04">
        <w:rPr>
          <w:rFonts w:cs="Arial"/>
        </w:rPr>
        <w:t>Professional Learning Booklet</w:t>
      </w:r>
    </w:p>
    <w:p w14:paraId="25FFF93F" w14:textId="3A48CB83" w:rsidR="005C341C" w:rsidRPr="00150ECA" w:rsidRDefault="0053606E" w:rsidP="00150ECA">
      <w:pPr>
        <w:pStyle w:val="Subtitle"/>
        <w:rPr>
          <w:rFonts w:cs="Arial"/>
        </w:rPr>
        <w:sectPr w:rsidR="005C341C" w:rsidRPr="00150ECA" w:rsidSect="007A472D">
          <w:headerReference w:type="default" r:id="rId11"/>
          <w:footerReference w:type="even" r:id="rId12"/>
          <w:footerReference w:type="default" r:id="rId13"/>
          <w:headerReference w:type="first" r:id="rId14"/>
          <w:footerReference w:type="first" r:id="rId15"/>
          <w:pgSz w:w="11907" w:h="16839" w:code="9"/>
          <w:pgMar w:top="3119" w:right="1440" w:bottom="2268" w:left="2126" w:header="680" w:footer="771" w:gutter="0"/>
          <w:cols w:space="720"/>
          <w:titlePg/>
          <w:docGrid w:linePitch="381"/>
        </w:sectPr>
      </w:pPr>
      <w:r w:rsidRPr="006E5D04">
        <w:rPr>
          <w:rFonts w:cs="Arial"/>
        </w:rPr>
        <w:t>202</w:t>
      </w:r>
      <w:r w:rsidR="00A60EBE">
        <w:rPr>
          <w:rFonts w:cs="Arial"/>
        </w:rPr>
        <w:t>4</w:t>
      </w:r>
      <w:r w:rsidRPr="006E5D04">
        <w:rPr>
          <w:rFonts w:cs="Arial"/>
        </w:rPr>
        <w:t>-202</w:t>
      </w:r>
      <w:r w:rsidR="00A60EBE">
        <w:rPr>
          <w:rFonts w:cs="Arial"/>
        </w:rPr>
        <w:t>5</w:t>
      </w:r>
    </w:p>
    <w:sdt>
      <w:sdtPr>
        <w:rPr>
          <w:rFonts w:asciiTheme="minorHAnsi" w:eastAsia="Calibri" w:hAnsiTheme="minorHAnsi" w:cs="Arial"/>
          <w:b w:val="0"/>
          <w:bCs w:val="0"/>
          <w:caps/>
          <w:color w:val="000000"/>
          <w:sz w:val="21"/>
          <w:szCs w:val="22"/>
          <w:lang w:val="en-GB"/>
        </w:rPr>
        <w:id w:val="-1558394873"/>
        <w:docPartObj>
          <w:docPartGallery w:val="Table of Contents"/>
          <w:docPartUnique/>
        </w:docPartObj>
      </w:sdtPr>
      <w:sdtEndPr>
        <w:rPr>
          <w:rFonts w:cstheme="minorBidi"/>
          <w:b/>
          <w:bCs/>
          <w:color w:val="000000" w:themeColor="text1"/>
          <w:sz w:val="20"/>
          <w:szCs w:val="20"/>
        </w:rPr>
      </w:sdtEndPr>
      <w:sdtContent>
        <w:p w14:paraId="2F9E048B" w14:textId="3A686243" w:rsidR="00DE7089" w:rsidRDefault="00DE7089" w:rsidP="00AD4F63">
          <w:pPr>
            <w:pStyle w:val="TOCHeading"/>
            <w:spacing w:before="0"/>
          </w:pPr>
          <w:r>
            <w:rPr>
              <w:lang w:val="en-GB"/>
            </w:rPr>
            <w:t>Table of Contents</w:t>
          </w:r>
        </w:p>
        <w:p w14:paraId="2D1C7E85" w14:textId="44FF73B7" w:rsidR="00830486" w:rsidRDefault="00DE7089"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r>
            <w:fldChar w:fldCharType="begin"/>
          </w:r>
          <w:r>
            <w:instrText xml:space="preserve"> TOC \o "1-3" \h \z \u </w:instrText>
          </w:r>
          <w:r>
            <w:fldChar w:fldCharType="separate"/>
          </w:r>
          <w:hyperlink w:anchor="_Toc168477240" w:history="1">
            <w:r w:rsidR="00830486" w:rsidRPr="00A30D7E">
              <w:rPr>
                <w:rStyle w:val="Hyperlink"/>
                <w:rFonts w:cs="Arial"/>
                <w:noProof/>
              </w:rPr>
              <w:t>Structure of the Geography Specification for Junior Cycle</w:t>
            </w:r>
            <w:r w:rsidR="00830486">
              <w:rPr>
                <w:noProof/>
                <w:webHidden/>
              </w:rPr>
              <w:tab/>
            </w:r>
            <w:r w:rsidR="00830486">
              <w:rPr>
                <w:noProof/>
                <w:webHidden/>
              </w:rPr>
              <w:fldChar w:fldCharType="begin"/>
            </w:r>
            <w:r w:rsidR="00830486">
              <w:rPr>
                <w:noProof/>
                <w:webHidden/>
              </w:rPr>
              <w:instrText xml:space="preserve"> PAGEREF _Toc168477240 \h </w:instrText>
            </w:r>
            <w:r w:rsidR="00830486">
              <w:rPr>
                <w:noProof/>
                <w:webHidden/>
              </w:rPr>
            </w:r>
            <w:r w:rsidR="00830486">
              <w:rPr>
                <w:noProof/>
                <w:webHidden/>
              </w:rPr>
              <w:fldChar w:fldCharType="separate"/>
            </w:r>
            <w:r w:rsidR="00C33779">
              <w:rPr>
                <w:noProof/>
                <w:webHidden/>
              </w:rPr>
              <w:t>2</w:t>
            </w:r>
            <w:r w:rsidR="00830486">
              <w:rPr>
                <w:noProof/>
                <w:webHidden/>
              </w:rPr>
              <w:fldChar w:fldCharType="end"/>
            </w:r>
          </w:hyperlink>
        </w:p>
        <w:p w14:paraId="392E7E1F" w14:textId="5EB4BABA"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41" w:history="1">
            <w:r w:rsidRPr="00A30D7E">
              <w:rPr>
                <w:rStyle w:val="Hyperlink"/>
                <w:rFonts w:cs="Arial"/>
                <w:noProof/>
              </w:rPr>
              <w:t>Junior Cycle Geography Learning Outcomes</w:t>
            </w:r>
            <w:r>
              <w:rPr>
                <w:noProof/>
                <w:webHidden/>
              </w:rPr>
              <w:tab/>
            </w:r>
            <w:r>
              <w:rPr>
                <w:noProof/>
                <w:webHidden/>
              </w:rPr>
              <w:fldChar w:fldCharType="begin"/>
            </w:r>
            <w:r>
              <w:rPr>
                <w:noProof/>
                <w:webHidden/>
              </w:rPr>
              <w:instrText xml:space="preserve"> PAGEREF _Toc168477241 \h </w:instrText>
            </w:r>
            <w:r>
              <w:rPr>
                <w:noProof/>
                <w:webHidden/>
              </w:rPr>
            </w:r>
            <w:r>
              <w:rPr>
                <w:noProof/>
                <w:webHidden/>
              </w:rPr>
              <w:fldChar w:fldCharType="separate"/>
            </w:r>
            <w:r w:rsidR="00C33779">
              <w:rPr>
                <w:noProof/>
                <w:webHidden/>
              </w:rPr>
              <w:t>3</w:t>
            </w:r>
            <w:r>
              <w:rPr>
                <w:noProof/>
                <w:webHidden/>
              </w:rPr>
              <w:fldChar w:fldCharType="end"/>
            </w:r>
          </w:hyperlink>
        </w:p>
        <w:p w14:paraId="47A941E1" w14:textId="1619AFDA" w:rsidR="00830486" w:rsidRDefault="00830486" w:rsidP="00830486">
          <w:pPr>
            <w:pStyle w:val="TOC2"/>
            <w:tabs>
              <w:tab w:val="right" w:pos="10054"/>
            </w:tabs>
            <w:spacing w:line="276" w:lineRule="auto"/>
            <w:rPr>
              <w:rFonts w:eastAsiaTheme="minorEastAsia" w:cstheme="minorBidi"/>
              <w:smallCaps w:val="0"/>
              <w:noProof/>
              <w:color w:val="auto"/>
              <w:kern w:val="2"/>
              <w:sz w:val="24"/>
              <w:szCs w:val="24"/>
              <w:lang w:val="en-IE" w:eastAsia="en-IE"/>
              <w14:ligatures w14:val="standardContextual"/>
            </w:rPr>
          </w:pPr>
          <w:hyperlink w:anchor="_Toc168477242" w:history="1">
            <w:r w:rsidRPr="00A30D7E">
              <w:rPr>
                <w:rStyle w:val="Hyperlink"/>
                <w:rFonts w:eastAsia="Yu Gothic Light" w:cs="Arial"/>
                <w:noProof/>
                <w:lang w:eastAsia="en-US"/>
              </w:rPr>
              <w:t>Strand 1: Exploring the physical world</w:t>
            </w:r>
            <w:r>
              <w:rPr>
                <w:noProof/>
                <w:webHidden/>
              </w:rPr>
              <w:tab/>
            </w:r>
            <w:r>
              <w:rPr>
                <w:noProof/>
                <w:webHidden/>
              </w:rPr>
              <w:fldChar w:fldCharType="begin"/>
            </w:r>
            <w:r>
              <w:rPr>
                <w:noProof/>
                <w:webHidden/>
              </w:rPr>
              <w:instrText xml:space="preserve"> PAGEREF _Toc168477242 \h </w:instrText>
            </w:r>
            <w:r>
              <w:rPr>
                <w:noProof/>
                <w:webHidden/>
              </w:rPr>
            </w:r>
            <w:r>
              <w:rPr>
                <w:noProof/>
                <w:webHidden/>
              </w:rPr>
              <w:fldChar w:fldCharType="separate"/>
            </w:r>
            <w:r w:rsidR="00C33779">
              <w:rPr>
                <w:noProof/>
                <w:webHidden/>
              </w:rPr>
              <w:t>3</w:t>
            </w:r>
            <w:r>
              <w:rPr>
                <w:noProof/>
                <w:webHidden/>
              </w:rPr>
              <w:fldChar w:fldCharType="end"/>
            </w:r>
          </w:hyperlink>
        </w:p>
        <w:p w14:paraId="43512DAE" w14:textId="1785EA13" w:rsidR="00830486" w:rsidRDefault="00830486" w:rsidP="00830486">
          <w:pPr>
            <w:pStyle w:val="TOC2"/>
            <w:tabs>
              <w:tab w:val="right" w:pos="10054"/>
            </w:tabs>
            <w:spacing w:line="276" w:lineRule="auto"/>
            <w:rPr>
              <w:rFonts w:eastAsiaTheme="minorEastAsia" w:cstheme="minorBidi"/>
              <w:smallCaps w:val="0"/>
              <w:noProof/>
              <w:color w:val="auto"/>
              <w:kern w:val="2"/>
              <w:sz w:val="24"/>
              <w:szCs w:val="24"/>
              <w:lang w:val="en-IE" w:eastAsia="en-IE"/>
              <w14:ligatures w14:val="standardContextual"/>
            </w:rPr>
          </w:pPr>
          <w:hyperlink w:anchor="_Toc168477243" w:history="1">
            <w:r w:rsidRPr="00A30D7E">
              <w:rPr>
                <w:rStyle w:val="Hyperlink"/>
                <w:rFonts w:eastAsia="Yu Gothic Light" w:cs="Arial"/>
                <w:noProof/>
                <w:lang w:eastAsia="en-US"/>
              </w:rPr>
              <w:t>Strand 2: Exploring how we interact with the physical world</w:t>
            </w:r>
            <w:r>
              <w:rPr>
                <w:noProof/>
                <w:webHidden/>
              </w:rPr>
              <w:tab/>
            </w:r>
            <w:r>
              <w:rPr>
                <w:noProof/>
                <w:webHidden/>
              </w:rPr>
              <w:fldChar w:fldCharType="begin"/>
            </w:r>
            <w:r>
              <w:rPr>
                <w:noProof/>
                <w:webHidden/>
              </w:rPr>
              <w:instrText xml:space="preserve"> PAGEREF _Toc168477243 \h </w:instrText>
            </w:r>
            <w:r>
              <w:rPr>
                <w:noProof/>
                <w:webHidden/>
              </w:rPr>
            </w:r>
            <w:r>
              <w:rPr>
                <w:noProof/>
                <w:webHidden/>
              </w:rPr>
              <w:fldChar w:fldCharType="separate"/>
            </w:r>
            <w:r w:rsidR="00C33779">
              <w:rPr>
                <w:noProof/>
                <w:webHidden/>
              </w:rPr>
              <w:t>3</w:t>
            </w:r>
            <w:r>
              <w:rPr>
                <w:noProof/>
                <w:webHidden/>
              </w:rPr>
              <w:fldChar w:fldCharType="end"/>
            </w:r>
          </w:hyperlink>
        </w:p>
        <w:p w14:paraId="1C5236FE" w14:textId="2AD76C42" w:rsidR="00830486" w:rsidRDefault="00830486" w:rsidP="00830486">
          <w:pPr>
            <w:pStyle w:val="TOC2"/>
            <w:tabs>
              <w:tab w:val="right" w:pos="10054"/>
            </w:tabs>
            <w:spacing w:line="276" w:lineRule="auto"/>
            <w:rPr>
              <w:rFonts w:eastAsiaTheme="minorEastAsia" w:cstheme="minorBidi"/>
              <w:smallCaps w:val="0"/>
              <w:noProof/>
              <w:color w:val="auto"/>
              <w:kern w:val="2"/>
              <w:sz w:val="24"/>
              <w:szCs w:val="24"/>
              <w:lang w:val="en-IE" w:eastAsia="en-IE"/>
              <w14:ligatures w14:val="standardContextual"/>
            </w:rPr>
          </w:pPr>
          <w:hyperlink w:anchor="_Toc168477244" w:history="1">
            <w:r w:rsidRPr="00A30D7E">
              <w:rPr>
                <w:rStyle w:val="Hyperlink"/>
                <w:rFonts w:eastAsia="Yu Gothic Light" w:cs="Arial"/>
                <w:noProof/>
                <w:lang w:eastAsia="en-US"/>
              </w:rPr>
              <w:t>Strand 3: Exploring people, place and change</w:t>
            </w:r>
            <w:r>
              <w:rPr>
                <w:noProof/>
                <w:webHidden/>
              </w:rPr>
              <w:tab/>
            </w:r>
            <w:r>
              <w:rPr>
                <w:noProof/>
                <w:webHidden/>
              </w:rPr>
              <w:fldChar w:fldCharType="begin"/>
            </w:r>
            <w:r>
              <w:rPr>
                <w:noProof/>
                <w:webHidden/>
              </w:rPr>
              <w:instrText xml:space="preserve"> PAGEREF _Toc168477244 \h </w:instrText>
            </w:r>
            <w:r>
              <w:rPr>
                <w:noProof/>
                <w:webHidden/>
              </w:rPr>
            </w:r>
            <w:r>
              <w:rPr>
                <w:noProof/>
                <w:webHidden/>
              </w:rPr>
              <w:fldChar w:fldCharType="separate"/>
            </w:r>
            <w:r w:rsidR="00C33779">
              <w:rPr>
                <w:noProof/>
                <w:webHidden/>
              </w:rPr>
              <w:t>3</w:t>
            </w:r>
            <w:r>
              <w:rPr>
                <w:noProof/>
                <w:webHidden/>
              </w:rPr>
              <w:fldChar w:fldCharType="end"/>
            </w:r>
          </w:hyperlink>
        </w:p>
        <w:p w14:paraId="19146C64" w14:textId="0F4F12CC"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45" w:history="1">
            <w:r w:rsidRPr="00A30D7E">
              <w:rPr>
                <w:rStyle w:val="Hyperlink"/>
                <w:noProof/>
              </w:rPr>
              <w:t>Identifying themes</w:t>
            </w:r>
            <w:r>
              <w:rPr>
                <w:noProof/>
                <w:webHidden/>
              </w:rPr>
              <w:tab/>
            </w:r>
            <w:r>
              <w:rPr>
                <w:noProof/>
                <w:webHidden/>
              </w:rPr>
              <w:fldChar w:fldCharType="begin"/>
            </w:r>
            <w:r>
              <w:rPr>
                <w:noProof/>
                <w:webHidden/>
              </w:rPr>
              <w:instrText xml:space="preserve"> PAGEREF _Toc168477245 \h </w:instrText>
            </w:r>
            <w:r>
              <w:rPr>
                <w:noProof/>
                <w:webHidden/>
              </w:rPr>
            </w:r>
            <w:r>
              <w:rPr>
                <w:noProof/>
                <w:webHidden/>
              </w:rPr>
              <w:fldChar w:fldCharType="separate"/>
            </w:r>
            <w:r w:rsidR="00C33779">
              <w:rPr>
                <w:noProof/>
                <w:webHidden/>
              </w:rPr>
              <w:t>4</w:t>
            </w:r>
            <w:r>
              <w:rPr>
                <w:noProof/>
                <w:webHidden/>
              </w:rPr>
              <w:fldChar w:fldCharType="end"/>
            </w:r>
          </w:hyperlink>
        </w:p>
        <w:p w14:paraId="3F8F020F" w14:textId="3B5B6970"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46" w:history="1">
            <w:r w:rsidRPr="00A30D7E">
              <w:rPr>
                <w:rStyle w:val="Hyperlink"/>
                <w:noProof/>
              </w:rPr>
              <w:t>Planning and Preparation for the Outdoor Classroom</w:t>
            </w:r>
            <w:r>
              <w:rPr>
                <w:noProof/>
                <w:webHidden/>
              </w:rPr>
              <w:tab/>
            </w:r>
            <w:r>
              <w:rPr>
                <w:noProof/>
                <w:webHidden/>
              </w:rPr>
              <w:fldChar w:fldCharType="begin"/>
            </w:r>
            <w:r>
              <w:rPr>
                <w:noProof/>
                <w:webHidden/>
              </w:rPr>
              <w:instrText xml:space="preserve"> PAGEREF _Toc168477246 \h </w:instrText>
            </w:r>
            <w:r>
              <w:rPr>
                <w:noProof/>
                <w:webHidden/>
              </w:rPr>
            </w:r>
            <w:r>
              <w:rPr>
                <w:noProof/>
                <w:webHidden/>
              </w:rPr>
              <w:fldChar w:fldCharType="separate"/>
            </w:r>
            <w:r w:rsidR="00C33779">
              <w:rPr>
                <w:noProof/>
                <w:webHidden/>
              </w:rPr>
              <w:t>5</w:t>
            </w:r>
            <w:r>
              <w:rPr>
                <w:noProof/>
                <w:webHidden/>
              </w:rPr>
              <w:fldChar w:fldCharType="end"/>
            </w:r>
          </w:hyperlink>
        </w:p>
        <w:p w14:paraId="6C4EC918" w14:textId="48E51B98"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47" w:history="1">
            <w:r w:rsidRPr="00A30D7E">
              <w:rPr>
                <w:rStyle w:val="Hyperlink"/>
                <w:noProof/>
              </w:rPr>
              <w:t>Inclusive Practice</w:t>
            </w:r>
            <w:r>
              <w:rPr>
                <w:noProof/>
                <w:webHidden/>
              </w:rPr>
              <w:tab/>
            </w:r>
            <w:r>
              <w:rPr>
                <w:noProof/>
                <w:webHidden/>
              </w:rPr>
              <w:fldChar w:fldCharType="begin"/>
            </w:r>
            <w:r>
              <w:rPr>
                <w:noProof/>
                <w:webHidden/>
              </w:rPr>
              <w:instrText xml:space="preserve"> PAGEREF _Toc168477247 \h </w:instrText>
            </w:r>
            <w:r>
              <w:rPr>
                <w:noProof/>
                <w:webHidden/>
              </w:rPr>
            </w:r>
            <w:r>
              <w:rPr>
                <w:noProof/>
                <w:webHidden/>
              </w:rPr>
              <w:fldChar w:fldCharType="separate"/>
            </w:r>
            <w:r w:rsidR="00C33779">
              <w:rPr>
                <w:noProof/>
                <w:webHidden/>
              </w:rPr>
              <w:t>6</w:t>
            </w:r>
            <w:r>
              <w:rPr>
                <w:noProof/>
                <w:webHidden/>
              </w:rPr>
              <w:fldChar w:fldCharType="end"/>
            </w:r>
          </w:hyperlink>
        </w:p>
        <w:p w14:paraId="2585A125" w14:textId="47EE3327" w:rsidR="00830486" w:rsidRDefault="00830486" w:rsidP="00830486">
          <w:pPr>
            <w:pStyle w:val="TOC2"/>
            <w:tabs>
              <w:tab w:val="right" w:pos="10054"/>
            </w:tabs>
            <w:spacing w:line="276" w:lineRule="auto"/>
            <w:rPr>
              <w:rFonts w:eastAsiaTheme="minorEastAsia" w:cstheme="minorBidi"/>
              <w:smallCaps w:val="0"/>
              <w:noProof/>
              <w:color w:val="auto"/>
              <w:kern w:val="2"/>
              <w:sz w:val="24"/>
              <w:szCs w:val="24"/>
              <w:lang w:val="en-IE" w:eastAsia="en-IE"/>
              <w14:ligatures w14:val="standardContextual"/>
            </w:rPr>
          </w:pPr>
          <w:hyperlink w:anchor="_Toc168477248" w:history="1">
            <w:r w:rsidRPr="00A30D7E">
              <w:rPr>
                <w:rStyle w:val="Hyperlink"/>
                <w:noProof/>
              </w:rPr>
              <w:t>Sample Vocabulary Boards &amp; Cards</w:t>
            </w:r>
            <w:r>
              <w:rPr>
                <w:noProof/>
                <w:webHidden/>
              </w:rPr>
              <w:tab/>
            </w:r>
            <w:r>
              <w:rPr>
                <w:noProof/>
                <w:webHidden/>
              </w:rPr>
              <w:fldChar w:fldCharType="begin"/>
            </w:r>
            <w:r>
              <w:rPr>
                <w:noProof/>
                <w:webHidden/>
              </w:rPr>
              <w:instrText xml:space="preserve"> PAGEREF _Toc168477248 \h </w:instrText>
            </w:r>
            <w:r>
              <w:rPr>
                <w:noProof/>
                <w:webHidden/>
              </w:rPr>
            </w:r>
            <w:r>
              <w:rPr>
                <w:noProof/>
                <w:webHidden/>
              </w:rPr>
              <w:fldChar w:fldCharType="separate"/>
            </w:r>
            <w:r w:rsidR="00C33779">
              <w:rPr>
                <w:noProof/>
                <w:webHidden/>
              </w:rPr>
              <w:t>6</w:t>
            </w:r>
            <w:r>
              <w:rPr>
                <w:noProof/>
                <w:webHidden/>
              </w:rPr>
              <w:fldChar w:fldCharType="end"/>
            </w:r>
          </w:hyperlink>
        </w:p>
        <w:p w14:paraId="1283D300" w14:textId="1C29F9CB" w:rsidR="00830486" w:rsidRDefault="00830486" w:rsidP="00830486">
          <w:pPr>
            <w:pStyle w:val="TOC2"/>
            <w:tabs>
              <w:tab w:val="right" w:pos="10054"/>
            </w:tabs>
            <w:spacing w:line="276" w:lineRule="auto"/>
            <w:rPr>
              <w:rFonts w:eastAsiaTheme="minorEastAsia" w:cstheme="minorBidi"/>
              <w:smallCaps w:val="0"/>
              <w:noProof/>
              <w:color w:val="auto"/>
              <w:kern w:val="2"/>
              <w:sz w:val="24"/>
              <w:szCs w:val="24"/>
              <w:lang w:val="en-IE" w:eastAsia="en-IE"/>
              <w14:ligatures w14:val="standardContextual"/>
            </w:rPr>
          </w:pPr>
          <w:hyperlink w:anchor="_Toc168477249" w:history="1">
            <w:r w:rsidRPr="00A30D7E">
              <w:rPr>
                <w:rStyle w:val="Hyperlink"/>
                <w:noProof/>
              </w:rPr>
              <w:t>Choice Boards</w:t>
            </w:r>
            <w:r>
              <w:rPr>
                <w:noProof/>
                <w:webHidden/>
              </w:rPr>
              <w:tab/>
            </w:r>
            <w:r>
              <w:rPr>
                <w:noProof/>
                <w:webHidden/>
              </w:rPr>
              <w:fldChar w:fldCharType="begin"/>
            </w:r>
            <w:r>
              <w:rPr>
                <w:noProof/>
                <w:webHidden/>
              </w:rPr>
              <w:instrText xml:space="preserve"> PAGEREF _Toc168477249 \h </w:instrText>
            </w:r>
            <w:r>
              <w:rPr>
                <w:noProof/>
                <w:webHidden/>
              </w:rPr>
            </w:r>
            <w:r>
              <w:rPr>
                <w:noProof/>
                <w:webHidden/>
              </w:rPr>
              <w:fldChar w:fldCharType="separate"/>
            </w:r>
            <w:r w:rsidR="00C33779">
              <w:rPr>
                <w:noProof/>
                <w:webHidden/>
              </w:rPr>
              <w:t>6</w:t>
            </w:r>
            <w:r>
              <w:rPr>
                <w:noProof/>
                <w:webHidden/>
              </w:rPr>
              <w:fldChar w:fldCharType="end"/>
            </w:r>
          </w:hyperlink>
        </w:p>
        <w:p w14:paraId="66425035" w14:textId="4544F0C9"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50" w:history="1">
            <w:r w:rsidRPr="00A30D7E">
              <w:rPr>
                <w:rStyle w:val="Hyperlink"/>
                <w:noProof/>
              </w:rPr>
              <w:t>Assistive Technology</w:t>
            </w:r>
            <w:r>
              <w:rPr>
                <w:noProof/>
                <w:webHidden/>
              </w:rPr>
              <w:tab/>
            </w:r>
            <w:r>
              <w:rPr>
                <w:noProof/>
                <w:webHidden/>
              </w:rPr>
              <w:fldChar w:fldCharType="begin"/>
            </w:r>
            <w:r>
              <w:rPr>
                <w:noProof/>
                <w:webHidden/>
              </w:rPr>
              <w:instrText xml:space="preserve"> PAGEREF _Toc168477250 \h </w:instrText>
            </w:r>
            <w:r>
              <w:rPr>
                <w:noProof/>
                <w:webHidden/>
              </w:rPr>
            </w:r>
            <w:r>
              <w:rPr>
                <w:noProof/>
                <w:webHidden/>
              </w:rPr>
              <w:fldChar w:fldCharType="separate"/>
            </w:r>
            <w:r w:rsidR="00C33779">
              <w:rPr>
                <w:noProof/>
                <w:webHidden/>
              </w:rPr>
              <w:t>7</w:t>
            </w:r>
            <w:r>
              <w:rPr>
                <w:noProof/>
                <w:webHidden/>
              </w:rPr>
              <w:fldChar w:fldCharType="end"/>
            </w:r>
          </w:hyperlink>
        </w:p>
        <w:p w14:paraId="190BFDB6" w14:textId="358AF355"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51" w:history="1">
            <w:r w:rsidRPr="00A30D7E">
              <w:rPr>
                <w:rStyle w:val="Hyperlink"/>
                <w:noProof/>
              </w:rPr>
              <w:t>EAL Resources</w:t>
            </w:r>
            <w:r>
              <w:rPr>
                <w:noProof/>
                <w:webHidden/>
              </w:rPr>
              <w:tab/>
            </w:r>
            <w:r>
              <w:rPr>
                <w:noProof/>
                <w:webHidden/>
              </w:rPr>
              <w:fldChar w:fldCharType="begin"/>
            </w:r>
            <w:r>
              <w:rPr>
                <w:noProof/>
                <w:webHidden/>
              </w:rPr>
              <w:instrText xml:space="preserve"> PAGEREF _Toc168477251 \h </w:instrText>
            </w:r>
            <w:r>
              <w:rPr>
                <w:noProof/>
                <w:webHidden/>
              </w:rPr>
            </w:r>
            <w:r>
              <w:rPr>
                <w:noProof/>
                <w:webHidden/>
              </w:rPr>
              <w:fldChar w:fldCharType="separate"/>
            </w:r>
            <w:r w:rsidR="00C33779">
              <w:rPr>
                <w:noProof/>
                <w:webHidden/>
              </w:rPr>
              <w:t>8</w:t>
            </w:r>
            <w:r>
              <w:rPr>
                <w:noProof/>
                <w:webHidden/>
              </w:rPr>
              <w:fldChar w:fldCharType="end"/>
            </w:r>
          </w:hyperlink>
        </w:p>
        <w:p w14:paraId="7C10FDA4" w14:textId="2B5D42CF" w:rsidR="00830486" w:rsidRDefault="00830486" w:rsidP="00830486">
          <w:pPr>
            <w:pStyle w:val="TOC2"/>
            <w:tabs>
              <w:tab w:val="right" w:pos="10054"/>
            </w:tabs>
            <w:spacing w:line="276" w:lineRule="auto"/>
            <w:rPr>
              <w:rFonts w:eastAsiaTheme="minorEastAsia" w:cstheme="minorBidi"/>
              <w:smallCaps w:val="0"/>
              <w:noProof/>
              <w:color w:val="auto"/>
              <w:kern w:val="2"/>
              <w:sz w:val="24"/>
              <w:szCs w:val="24"/>
              <w:lang w:val="en-IE" w:eastAsia="en-IE"/>
              <w14:ligatures w14:val="standardContextual"/>
            </w:rPr>
          </w:pPr>
          <w:hyperlink w:anchor="_Toc168477252" w:history="1">
            <w:r w:rsidRPr="00A30D7E">
              <w:rPr>
                <w:rStyle w:val="Hyperlink"/>
                <w:noProof/>
                <w:lang w:val="en-IE"/>
              </w:rPr>
              <w:t>Google version of the EAL Sheet</w:t>
            </w:r>
            <w:r>
              <w:rPr>
                <w:noProof/>
                <w:webHidden/>
              </w:rPr>
              <w:tab/>
            </w:r>
            <w:r>
              <w:rPr>
                <w:noProof/>
                <w:webHidden/>
              </w:rPr>
              <w:fldChar w:fldCharType="begin"/>
            </w:r>
            <w:r>
              <w:rPr>
                <w:noProof/>
                <w:webHidden/>
              </w:rPr>
              <w:instrText xml:space="preserve"> PAGEREF _Toc168477252 \h </w:instrText>
            </w:r>
            <w:r>
              <w:rPr>
                <w:noProof/>
                <w:webHidden/>
              </w:rPr>
            </w:r>
            <w:r>
              <w:rPr>
                <w:noProof/>
                <w:webHidden/>
              </w:rPr>
              <w:fldChar w:fldCharType="separate"/>
            </w:r>
            <w:r w:rsidR="00C33779">
              <w:rPr>
                <w:noProof/>
                <w:webHidden/>
              </w:rPr>
              <w:t>8</w:t>
            </w:r>
            <w:r>
              <w:rPr>
                <w:noProof/>
                <w:webHidden/>
              </w:rPr>
              <w:fldChar w:fldCharType="end"/>
            </w:r>
          </w:hyperlink>
        </w:p>
        <w:p w14:paraId="32DF6435" w14:textId="20B7CA0F" w:rsidR="00830486" w:rsidRDefault="00830486" w:rsidP="00830486">
          <w:pPr>
            <w:pStyle w:val="TOC2"/>
            <w:tabs>
              <w:tab w:val="right" w:pos="10054"/>
            </w:tabs>
            <w:spacing w:line="276" w:lineRule="auto"/>
            <w:rPr>
              <w:rFonts w:eastAsiaTheme="minorEastAsia" w:cstheme="minorBidi"/>
              <w:smallCaps w:val="0"/>
              <w:noProof/>
              <w:color w:val="auto"/>
              <w:kern w:val="2"/>
              <w:sz w:val="24"/>
              <w:szCs w:val="24"/>
              <w:lang w:val="en-IE" w:eastAsia="en-IE"/>
              <w14:ligatures w14:val="standardContextual"/>
            </w:rPr>
          </w:pPr>
          <w:hyperlink w:anchor="_Toc168477253" w:history="1">
            <w:r w:rsidRPr="00A30D7E">
              <w:rPr>
                <w:rStyle w:val="Hyperlink"/>
                <w:noProof/>
                <w:lang w:val="en-IE"/>
              </w:rPr>
              <w:t>Microsoft version of the EAL Sheet</w:t>
            </w:r>
            <w:r>
              <w:rPr>
                <w:noProof/>
                <w:webHidden/>
              </w:rPr>
              <w:tab/>
            </w:r>
            <w:r>
              <w:rPr>
                <w:noProof/>
                <w:webHidden/>
              </w:rPr>
              <w:fldChar w:fldCharType="begin"/>
            </w:r>
            <w:r>
              <w:rPr>
                <w:noProof/>
                <w:webHidden/>
              </w:rPr>
              <w:instrText xml:space="preserve"> PAGEREF _Toc168477253 \h </w:instrText>
            </w:r>
            <w:r>
              <w:rPr>
                <w:noProof/>
                <w:webHidden/>
              </w:rPr>
            </w:r>
            <w:r>
              <w:rPr>
                <w:noProof/>
                <w:webHidden/>
              </w:rPr>
              <w:fldChar w:fldCharType="separate"/>
            </w:r>
            <w:r w:rsidR="00C33779">
              <w:rPr>
                <w:noProof/>
                <w:webHidden/>
              </w:rPr>
              <w:t>8</w:t>
            </w:r>
            <w:r>
              <w:rPr>
                <w:noProof/>
                <w:webHidden/>
              </w:rPr>
              <w:fldChar w:fldCharType="end"/>
            </w:r>
          </w:hyperlink>
        </w:p>
        <w:p w14:paraId="3F1400D3" w14:textId="3E9232EA"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54" w:history="1">
            <w:r w:rsidRPr="00A30D7E">
              <w:rPr>
                <w:rStyle w:val="Hyperlink"/>
                <w:noProof/>
              </w:rPr>
              <w:t>Teacher Activity: Outdoor Classroom Survey</w:t>
            </w:r>
            <w:r>
              <w:rPr>
                <w:noProof/>
                <w:webHidden/>
              </w:rPr>
              <w:tab/>
            </w:r>
            <w:r>
              <w:rPr>
                <w:noProof/>
                <w:webHidden/>
              </w:rPr>
              <w:fldChar w:fldCharType="begin"/>
            </w:r>
            <w:r>
              <w:rPr>
                <w:noProof/>
                <w:webHidden/>
              </w:rPr>
              <w:instrText xml:space="preserve"> PAGEREF _Toc168477254 \h </w:instrText>
            </w:r>
            <w:r>
              <w:rPr>
                <w:noProof/>
                <w:webHidden/>
              </w:rPr>
            </w:r>
            <w:r>
              <w:rPr>
                <w:noProof/>
                <w:webHidden/>
              </w:rPr>
              <w:fldChar w:fldCharType="separate"/>
            </w:r>
            <w:r w:rsidR="00C33779">
              <w:rPr>
                <w:noProof/>
                <w:webHidden/>
              </w:rPr>
              <w:t>9</w:t>
            </w:r>
            <w:r>
              <w:rPr>
                <w:noProof/>
                <w:webHidden/>
              </w:rPr>
              <w:fldChar w:fldCharType="end"/>
            </w:r>
          </w:hyperlink>
        </w:p>
        <w:p w14:paraId="7D7061A3" w14:textId="77B6A6F9"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55" w:history="1">
            <w:r w:rsidRPr="00A30D7E">
              <w:rPr>
                <w:rStyle w:val="Hyperlink"/>
                <w:rFonts w:cs="Arial"/>
                <w:noProof/>
              </w:rPr>
              <w:t>Teacher Activity: Designing your Outdoor Classroom Learner Experience</w:t>
            </w:r>
            <w:r>
              <w:rPr>
                <w:noProof/>
                <w:webHidden/>
              </w:rPr>
              <w:tab/>
            </w:r>
            <w:r>
              <w:rPr>
                <w:noProof/>
                <w:webHidden/>
              </w:rPr>
              <w:fldChar w:fldCharType="begin"/>
            </w:r>
            <w:r>
              <w:rPr>
                <w:noProof/>
                <w:webHidden/>
              </w:rPr>
              <w:instrText xml:space="preserve"> PAGEREF _Toc168477255 \h </w:instrText>
            </w:r>
            <w:r>
              <w:rPr>
                <w:noProof/>
                <w:webHidden/>
              </w:rPr>
            </w:r>
            <w:r>
              <w:rPr>
                <w:noProof/>
                <w:webHidden/>
              </w:rPr>
              <w:fldChar w:fldCharType="separate"/>
            </w:r>
            <w:r w:rsidR="00C33779">
              <w:rPr>
                <w:noProof/>
                <w:webHidden/>
              </w:rPr>
              <w:t>12</w:t>
            </w:r>
            <w:r>
              <w:rPr>
                <w:noProof/>
                <w:webHidden/>
              </w:rPr>
              <w:fldChar w:fldCharType="end"/>
            </w:r>
          </w:hyperlink>
        </w:p>
        <w:p w14:paraId="5B5E92E3" w14:textId="23ED7A75"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56" w:history="1">
            <w:r w:rsidRPr="00A30D7E">
              <w:rPr>
                <w:rStyle w:val="Hyperlink"/>
                <w:rFonts w:cs="Arial"/>
                <w:noProof/>
              </w:rPr>
              <w:t>Survey 123 – Virtual Tour</w:t>
            </w:r>
            <w:r>
              <w:rPr>
                <w:noProof/>
                <w:webHidden/>
              </w:rPr>
              <w:tab/>
            </w:r>
            <w:r>
              <w:rPr>
                <w:noProof/>
                <w:webHidden/>
              </w:rPr>
              <w:fldChar w:fldCharType="begin"/>
            </w:r>
            <w:r>
              <w:rPr>
                <w:noProof/>
                <w:webHidden/>
              </w:rPr>
              <w:instrText xml:space="preserve"> PAGEREF _Toc168477256 \h </w:instrText>
            </w:r>
            <w:r>
              <w:rPr>
                <w:noProof/>
                <w:webHidden/>
              </w:rPr>
            </w:r>
            <w:r>
              <w:rPr>
                <w:noProof/>
                <w:webHidden/>
              </w:rPr>
              <w:fldChar w:fldCharType="separate"/>
            </w:r>
            <w:r w:rsidR="00C33779">
              <w:rPr>
                <w:noProof/>
                <w:webHidden/>
              </w:rPr>
              <w:t>14</w:t>
            </w:r>
            <w:r>
              <w:rPr>
                <w:noProof/>
                <w:webHidden/>
              </w:rPr>
              <w:fldChar w:fldCharType="end"/>
            </w:r>
          </w:hyperlink>
        </w:p>
        <w:p w14:paraId="5636053A" w14:textId="04E614C7" w:rsidR="00830486" w:rsidRDefault="00830486" w:rsidP="00830486">
          <w:pPr>
            <w:pStyle w:val="TOC2"/>
            <w:tabs>
              <w:tab w:val="right" w:pos="10054"/>
            </w:tabs>
            <w:spacing w:line="276" w:lineRule="auto"/>
            <w:rPr>
              <w:rFonts w:eastAsiaTheme="minorEastAsia" w:cstheme="minorBidi"/>
              <w:smallCaps w:val="0"/>
              <w:noProof/>
              <w:color w:val="auto"/>
              <w:kern w:val="2"/>
              <w:sz w:val="24"/>
              <w:szCs w:val="24"/>
              <w:lang w:val="en-IE" w:eastAsia="en-IE"/>
              <w14:ligatures w14:val="standardContextual"/>
            </w:rPr>
          </w:pPr>
          <w:hyperlink w:anchor="_Toc168477257" w:history="1">
            <w:r w:rsidRPr="00A30D7E">
              <w:rPr>
                <w:rStyle w:val="Hyperlink"/>
                <w:noProof/>
                <w:lang w:val="en-IE"/>
              </w:rPr>
              <w:t>Getting started with Survey 123 – Teach with GIS</w:t>
            </w:r>
            <w:r>
              <w:rPr>
                <w:noProof/>
                <w:webHidden/>
              </w:rPr>
              <w:tab/>
            </w:r>
            <w:r>
              <w:rPr>
                <w:noProof/>
                <w:webHidden/>
              </w:rPr>
              <w:fldChar w:fldCharType="begin"/>
            </w:r>
            <w:r>
              <w:rPr>
                <w:noProof/>
                <w:webHidden/>
              </w:rPr>
              <w:instrText xml:space="preserve"> PAGEREF _Toc168477257 \h </w:instrText>
            </w:r>
            <w:r>
              <w:rPr>
                <w:noProof/>
                <w:webHidden/>
              </w:rPr>
            </w:r>
            <w:r>
              <w:rPr>
                <w:noProof/>
                <w:webHidden/>
              </w:rPr>
              <w:fldChar w:fldCharType="separate"/>
            </w:r>
            <w:r w:rsidR="00C33779">
              <w:rPr>
                <w:noProof/>
                <w:webHidden/>
              </w:rPr>
              <w:t>14</w:t>
            </w:r>
            <w:r>
              <w:rPr>
                <w:noProof/>
                <w:webHidden/>
              </w:rPr>
              <w:fldChar w:fldCharType="end"/>
            </w:r>
          </w:hyperlink>
        </w:p>
        <w:p w14:paraId="71735816" w14:textId="6837D998"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58" w:history="1">
            <w:r w:rsidRPr="00A30D7E">
              <w:rPr>
                <w:rStyle w:val="Hyperlink"/>
                <w:noProof/>
              </w:rPr>
              <w:t>Senior Cycle Documents</w:t>
            </w:r>
            <w:r>
              <w:rPr>
                <w:noProof/>
                <w:webHidden/>
              </w:rPr>
              <w:tab/>
            </w:r>
            <w:r>
              <w:rPr>
                <w:noProof/>
                <w:webHidden/>
              </w:rPr>
              <w:fldChar w:fldCharType="begin"/>
            </w:r>
            <w:r>
              <w:rPr>
                <w:noProof/>
                <w:webHidden/>
              </w:rPr>
              <w:instrText xml:space="preserve"> PAGEREF _Toc168477258 \h </w:instrText>
            </w:r>
            <w:r>
              <w:rPr>
                <w:noProof/>
                <w:webHidden/>
              </w:rPr>
            </w:r>
            <w:r>
              <w:rPr>
                <w:noProof/>
                <w:webHidden/>
              </w:rPr>
              <w:fldChar w:fldCharType="separate"/>
            </w:r>
            <w:r w:rsidR="00C33779">
              <w:rPr>
                <w:noProof/>
                <w:webHidden/>
              </w:rPr>
              <w:t>15</w:t>
            </w:r>
            <w:r>
              <w:rPr>
                <w:noProof/>
                <w:webHidden/>
              </w:rPr>
              <w:fldChar w:fldCharType="end"/>
            </w:r>
          </w:hyperlink>
        </w:p>
        <w:p w14:paraId="710731E9" w14:textId="3919F66C" w:rsidR="00830486" w:rsidRDefault="00830486" w:rsidP="00830486">
          <w:pPr>
            <w:pStyle w:val="TOC2"/>
            <w:tabs>
              <w:tab w:val="right" w:pos="10054"/>
            </w:tabs>
            <w:spacing w:line="276" w:lineRule="auto"/>
            <w:rPr>
              <w:rFonts w:eastAsiaTheme="minorEastAsia" w:cstheme="minorBidi"/>
              <w:smallCaps w:val="0"/>
              <w:noProof/>
              <w:color w:val="auto"/>
              <w:kern w:val="2"/>
              <w:sz w:val="24"/>
              <w:szCs w:val="24"/>
              <w:lang w:val="en-IE" w:eastAsia="en-IE"/>
              <w14:ligatures w14:val="standardContextual"/>
            </w:rPr>
          </w:pPr>
          <w:hyperlink w:anchor="_Toc168477259" w:history="1">
            <w:r w:rsidRPr="00A30D7E">
              <w:rPr>
                <w:rStyle w:val="Hyperlink"/>
                <w:noProof/>
                <w:lang w:val="en-IE"/>
              </w:rPr>
              <w:t>Draft Transition Year Programme Statement</w:t>
            </w:r>
            <w:r>
              <w:rPr>
                <w:noProof/>
                <w:webHidden/>
              </w:rPr>
              <w:tab/>
            </w:r>
            <w:r>
              <w:rPr>
                <w:noProof/>
                <w:webHidden/>
              </w:rPr>
              <w:fldChar w:fldCharType="begin"/>
            </w:r>
            <w:r>
              <w:rPr>
                <w:noProof/>
                <w:webHidden/>
              </w:rPr>
              <w:instrText xml:space="preserve"> PAGEREF _Toc168477259 \h </w:instrText>
            </w:r>
            <w:r>
              <w:rPr>
                <w:noProof/>
                <w:webHidden/>
              </w:rPr>
            </w:r>
            <w:r>
              <w:rPr>
                <w:noProof/>
                <w:webHidden/>
              </w:rPr>
              <w:fldChar w:fldCharType="separate"/>
            </w:r>
            <w:r w:rsidR="00C33779">
              <w:rPr>
                <w:noProof/>
                <w:webHidden/>
              </w:rPr>
              <w:t>15</w:t>
            </w:r>
            <w:r>
              <w:rPr>
                <w:noProof/>
                <w:webHidden/>
              </w:rPr>
              <w:fldChar w:fldCharType="end"/>
            </w:r>
          </w:hyperlink>
        </w:p>
        <w:p w14:paraId="3C12A378" w14:textId="4AE7189F" w:rsidR="00830486" w:rsidRDefault="00830486" w:rsidP="00830486">
          <w:pPr>
            <w:pStyle w:val="TOC2"/>
            <w:tabs>
              <w:tab w:val="right" w:pos="10054"/>
            </w:tabs>
            <w:spacing w:line="276" w:lineRule="auto"/>
            <w:rPr>
              <w:rFonts w:eastAsiaTheme="minorEastAsia" w:cstheme="minorBidi"/>
              <w:smallCaps w:val="0"/>
              <w:noProof/>
              <w:color w:val="auto"/>
              <w:kern w:val="2"/>
              <w:sz w:val="24"/>
              <w:szCs w:val="24"/>
              <w:lang w:val="en-IE" w:eastAsia="en-IE"/>
              <w14:ligatures w14:val="standardContextual"/>
            </w:rPr>
          </w:pPr>
          <w:hyperlink w:anchor="_Toc168477260" w:history="1">
            <w:r w:rsidRPr="00A30D7E">
              <w:rPr>
                <w:rStyle w:val="Hyperlink"/>
                <w:noProof/>
              </w:rPr>
              <w:t>Key Competencies in Senior Cycle (draft)</w:t>
            </w:r>
            <w:r>
              <w:rPr>
                <w:noProof/>
                <w:webHidden/>
              </w:rPr>
              <w:tab/>
            </w:r>
            <w:r>
              <w:rPr>
                <w:noProof/>
                <w:webHidden/>
              </w:rPr>
              <w:fldChar w:fldCharType="begin"/>
            </w:r>
            <w:r>
              <w:rPr>
                <w:noProof/>
                <w:webHidden/>
              </w:rPr>
              <w:instrText xml:space="preserve"> PAGEREF _Toc168477260 \h </w:instrText>
            </w:r>
            <w:r>
              <w:rPr>
                <w:noProof/>
                <w:webHidden/>
              </w:rPr>
            </w:r>
            <w:r>
              <w:rPr>
                <w:noProof/>
                <w:webHidden/>
              </w:rPr>
              <w:fldChar w:fldCharType="separate"/>
            </w:r>
            <w:r w:rsidR="00C33779">
              <w:rPr>
                <w:noProof/>
                <w:webHidden/>
              </w:rPr>
              <w:t>15</w:t>
            </w:r>
            <w:r>
              <w:rPr>
                <w:noProof/>
                <w:webHidden/>
              </w:rPr>
              <w:fldChar w:fldCharType="end"/>
            </w:r>
          </w:hyperlink>
        </w:p>
        <w:p w14:paraId="3215F4C2" w14:textId="3DE13006"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61" w:history="1">
            <w:r w:rsidRPr="00A30D7E">
              <w:rPr>
                <w:rStyle w:val="Hyperlink"/>
                <w:noProof/>
              </w:rPr>
              <w:t>Reflecting on the Outdoor Classroom &amp; Transition Year Geography</w:t>
            </w:r>
            <w:r>
              <w:rPr>
                <w:noProof/>
                <w:webHidden/>
              </w:rPr>
              <w:tab/>
            </w:r>
            <w:r>
              <w:rPr>
                <w:noProof/>
                <w:webHidden/>
              </w:rPr>
              <w:fldChar w:fldCharType="begin"/>
            </w:r>
            <w:r>
              <w:rPr>
                <w:noProof/>
                <w:webHidden/>
              </w:rPr>
              <w:instrText xml:space="preserve"> PAGEREF _Toc168477261 \h </w:instrText>
            </w:r>
            <w:r>
              <w:rPr>
                <w:noProof/>
                <w:webHidden/>
              </w:rPr>
            </w:r>
            <w:r>
              <w:rPr>
                <w:noProof/>
                <w:webHidden/>
              </w:rPr>
              <w:fldChar w:fldCharType="separate"/>
            </w:r>
            <w:r w:rsidR="00C33779">
              <w:rPr>
                <w:noProof/>
                <w:webHidden/>
              </w:rPr>
              <w:t>16</w:t>
            </w:r>
            <w:r>
              <w:rPr>
                <w:noProof/>
                <w:webHidden/>
              </w:rPr>
              <w:fldChar w:fldCharType="end"/>
            </w:r>
          </w:hyperlink>
        </w:p>
        <w:p w14:paraId="0F5B78DE" w14:textId="1CF981F4"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62" w:history="1">
            <w:r w:rsidRPr="00A30D7E">
              <w:rPr>
                <w:rStyle w:val="Hyperlink"/>
                <w:noProof/>
              </w:rPr>
              <w:t>Transition Year Module Template</w:t>
            </w:r>
            <w:r>
              <w:rPr>
                <w:noProof/>
                <w:webHidden/>
              </w:rPr>
              <w:tab/>
            </w:r>
            <w:r>
              <w:rPr>
                <w:noProof/>
                <w:webHidden/>
              </w:rPr>
              <w:fldChar w:fldCharType="begin"/>
            </w:r>
            <w:r>
              <w:rPr>
                <w:noProof/>
                <w:webHidden/>
              </w:rPr>
              <w:instrText xml:space="preserve"> PAGEREF _Toc168477262 \h </w:instrText>
            </w:r>
            <w:r>
              <w:rPr>
                <w:noProof/>
                <w:webHidden/>
              </w:rPr>
            </w:r>
            <w:r>
              <w:rPr>
                <w:noProof/>
                <w:webHidden/>
              </w:rPr>
              <w:fldChar w:fldCharType="separate"/>
            </w:r>
            <w:r w:rsidR="00C33779">
              <w:rPr>
                <w:noProof/>
                <w:webHidden/>
              </w:rPr>
              <w:t>17</w:t>
            </w:r>
            <w:r>
              <w:rPr>
                <w:noProof/>
                <w:webHidden/>
              </w:rPr>
              <w:fldChar w:fldCharType="end"/>
            </w:r>
          </w:hyperlink>
        </w:p>
        <w:p w14:paraId="43388D94" w14:textId="7EEA87CE"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63" w:history="1">
            <w:r w:rsidRPr="00A30D7E">
              <w:rPr>
                <w:rStyle w:val="Hyperlink"/>
                <w:rFonts w:cs="Arial"/>
                <w:noProof/>
              </w:rPr>
              <w:t>Teacher Activity: Planning a TY Module</w:t>
            </w:r>
            <w:r>
              <w:rPr>
                <w:noProof/>
                <w:webHidden/>
              </w:rPr>
              <w:tab/>
            </w:r>
            <w:r>
              <w:rPr>
                <w:noProof/>
                <w:webHidden/>
              </w:rPr>
              <w:fldChar w:fldCharType="begin"/>
            </w:r>
            <w:r>
              <w:rPr>
                <w:noProof/>
                <w:webHidden/>
              </w:rPr>
              <w:instrText xml:space="preserve"> PAGEREF _Toc168477263 \h </w:instrText>
            </w:r>
            <w:r>
              <w:rPr>
                <w:noProof/>
                <w:webHidden/>
              </w:rPr>
            </w:r>
            <w:r>
              <w:rPr>
                <w:noProof/>
                <w:webHidden/>
              </w:rPr>
              <w:fldChar w:fldCharType="separate"/>
            </w:r>
            <w:r w:rsidR="00C33779">
              <w:rPr>
                <w:noProof/>
                <w:webHidden/>
              </w:rPr>
              <w:t>20</w:t>
            </w:r>
            <w:r>
              <w:rPr>
                <w:noProof/>
                <w:webHidden/>
              </w:rPr>
              <w:fldChar w:fldCharType="end"/>
            </w:r>
          </w:hyperlink>
        </w:p>
        <w:p w14:paraId="6B9C31B1" w14:textId="7EAB789F"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64" w:history="1">
            <w:r w:rsidRPr="00A30D7E">
              <w:rPr>
                <w:rStyle w:val="Hyperlink"/>
                <w:noProof/>
              </w:rPr>
              <w:t>Transition Year Resources</w:t>
            </w:r>
            <w:r>
              <w:rPr>
                <w:noProof/>
                <w:webHidden/>
              </w:rPr>
              <w:tab/>
            </w:r>
            <w:r>
              <w:rPr>
                <w:noProof/>
                <w:webHidden/>
              </w:rPr>
              <w:fldChar w:fldCharType="begin"/>
            </w:r>
            <w:r>
              <w:rPr>
                <w:noProof/>
                <w:webHidden/>
              </w:rPr>
              <w:instrText xml:space="preserve"> PAGEREF _Toc168477264 \h </w:instrText>
            </w:r>
            <w:r>
              <w:rPr>
                <w:noProof/>
                <w:webHidden/>
              </w:rPr>
            </w:r>
            <w:r>
              <w:rPr>
                <w:noProof/>
                <w:webHidden/>
              </w:rPr>
              <w:fldChar w:fldCharType="separate"/>
            </w:r>
            <w:r w:rsidR="00C33779">
              <w:rPr>
                <w:noProof/>
                <w:webHidden/>
              </w:rPr>
              <w:t>21</w:t>
            </w:r>
            <w:r>
              <w:rPr>
                <w:noProof/>
                <w:webHidden/>
              </w:rPr>
              <w:fldChar w:fldCharType="end"/>
            </w:r>
          </w:hyperlink>
        </w:p>
        <w:p w14:paraId="622B45B7" w14:textId="03BBCD71"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65" w:history="1">
            <w:r w:rsidRPr="00A30D7E">
              <w:rPr>
                <w:rStyle w:val="Hyperlink"/>
                <w:noProof/>
              </w:rPr>
              <w:t>Geography Resources</w:t>
            </w:r>
            <w:r>
              <w:rPr>
                <w:noProof/>
                <w:webHidden/>
              </w:rPr>
              <w:tab/>
            </w:r>
            <w:r>
              <w:rPr>
                <w:noProof/>
                <w:webHidden/>
              </w:rPr>
              <w:fldChar w:fldCharType="begin"/>
            </w:r>
            <w:r>
              <w:rPr>
                <w:noProof/>
                <w:webHidden/>
              </w:rPr>
              <w:instrText xml:space="preserve"> PAGEREF _Toc168477265 \h </w:instrText>
            </w:r>
            <w:r>
              <w:rPr>
                <w:noProof/>
                <w:webHidden/>
              </w:rPr>
            </w:r>
            <w:r>
              <w:rPr>
                <w:noProof/>
                <w:webHidden/>
              </w:rPr>
              <w:fldChar w:fldCharType="separate"/>
            </w:r>
            <w:r w:rsidR="00C33779">
              <w:rPr>
                <w:noProof/>
                <w:webHidden/>
              </w:rPr>
              <w:t>23</w:t>
            </w:r>
            <w:r>
              <w:rPr>
                <w:noProof/>
                <w:webHidden/>
              </w:rPr>
              <w:fldChar w:fldCharType="end"/>
            </w:r>
          </w:hyperlink>
        </w:p>
        <w:p w14:paraId="311E6568" w14:textId="654A5E5B"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66" w:history="1">
            <w:r w:rsidRPr="00A30D7E">
              <w:rPr>
                <w:rStyle w:val="Hyperlink"/>
                <w:noProof/>
              </w:rPr>
              <w:t>Reflecting on the Day</w:t>
            </w:r>
            <w:r>
              <w:rPr>
                <w:noProof/>
                <w:webHidden/>
              </w:rPr>
              <w:tab/>
            </w:r>
            <w:r>
              <w:rPr>
                <w:noProof/>
                <w:webHidden/>
              </w:rPr>
              <w:fldChar w:fldCharType="begin"/>
            </w:r>
            <w:r>
              <w:rPr>
                <w:noProof/>
                <w:webHidden/>
              </w:rPr>
              <w:instrText xml:space="preserve"> PAGEREF _Toc168477266 \h </w:instrText>
            </w:r>
            <w:r>
              <w:rPr>
                <w:noProof/>
                <w:webHidden/>
              </w:rPr>
            </w:r>
            <w:r>
              <w:rPr>
                <w:noProof/>
                <w:webHidden/>
              </w:rPr>
              <w:fldChar w:fldCharType="separate"/>
            </w:r>
            <w:r w:rsidR="00C33779">
              <w:rPr>
                <w:noProof/>
                <w:webHidden/>
              </w:rPr>
              <w:t>24</w:t>
            </w:r>
            <w:r>
              <w:rPr>
                <w:noProof/>
                <w:webHidden/>
              </w:rPr>
              <w:fldChar w:fldCharType="end"/>
            </w:r>
          </w:hyperlink>
        </w:p>
        <w:p w14:paraId="76251E25" w14:textId="76785B43"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67" w:history="1">
            <w:r w:rsidRPr="00A30D7E">
              <w:rPr>
                <w:rStyle w:val="Hyperlink"/>
                <w:noProof/>
              </w:rPr>
              <w:t>References</w:t>
            </w:r>
            <w:r>
              <w:rPr>
                <w:noProof/>
                <w:webHidden/>
              </w:rPr>
              <w:tab/>
            </w:r>
            <w:r>
              <w:rPr>
                <w:noProof/>
                <w:webHidden/>
              </w:rPr>
              <w:fldChar w:fldCharType="begin"/>
            </w:r>
            <w:r>
              <w:rPr>
                <w:noProof/>
                <w:webHidden/>
              </w:rPr>
              <w:instrText xml:space="preserve"> PAGEREF _Toc168477267 \h </w:instrText>
            </w:r>
            <w:r>
              <w:rPr>
                <w:noProof/>
                <w:webHidden/>
              </w:rPr>
            </w:r>
            <w:r>
              <w:rPr>
                <w:noProof/>
                <w:webHidden/>
              </w:rPr>
              <w:fldChar w:fldCharType="separate"/>
            </w:r>
            <w:r w:rsidR="00C33779">
              <w:rPr>
                <w:noProof/>
                <w:webHidden/>
              </w:rPr>
              <w:t>25</w:t>
            </w:r>
            <w:r>
              <w:rPr>
                <w:noProof/>
                <w:webHidden/>
              </w:rPr>
              <w:fldChar w:fldCharType="end"/>
            </w:r>
          </w:hyperlink>
        </w:p>
        <w:p w14:paraId="090269B4" w14:textId="217FC8B2" w:rsidR="00830486" w:rsidRDefault="00830486" w:rsidP="00830486">
          <w:pPr>
            <w:pStyle w:val="TOC1"/>
            <w:tabs>
              <w:tab w:val="right" w:pos="10054"/>
            </w:tabs>
            <w:spacing w:line="276" w:lineRule="auto"/>
            <w:rPr>
              <w:rFonts w:eastAsiaTheme="minorEastAsia" w:cstheme="minorBidi"/>
              <w:b w:val="0"/>
              <w:bCs w:val="0"/>
              <w:caps w:val="0"/>
              <w:noProof/>
              <w:color w:val="auto"/>
              <w:kern w:val="2"/>
              <w:sz w:val="24"/>
              <w:szCs w:val="24"/>
              <w:lang w:val="en-IE" w:eastAsia="en-IE"/>
              <w14:ligatures w14:val="standardContextual"/>
            </w:rPr>
          </w:pPr>
          <w:hyperlink w:anchor="_Toc168477268" w:history="1">
            <w:r w:rsidRPr="00A30D7E">
              <w:rPr>
                <w:rStyle w:val="Hyperlink"/>
                <w:rFonts w:cs="Arial"/>
                <w:noProof/>
              </w:rPr>
              <w:t>Notes</w:t>
            </w:r>
            <w:r>
              <w:rPr>
                <w:noProof/>
                <w:webHidden/>
              </w:rPr>
              <w:tab/>
            </w:r>
            <w:r>
              <w:rPr>
                <w:noProof/>
                <w:webHidden/>
              </w:rPr>
              <w:fldChar w:fldCharType="begin"/>
            </w:r>
            <w:r>
              <w:rPr>
                <w:noProof/>
                <w:webHidden/>
              </w:rPr>
              <w:instrText xml:space="preserve"> PAGEREF _Toc168477268 \h </w:instrText>
            </w:r>
            <w:r>
              <w:rPr>
                <w:noProof/>
                <w:webHidden/>
              </w:rPr>
            </w:r>
            <w:r>
              <w:rPr>
                <w:noProof/>
                <w:webHidden/>
              </w:rPr>
              <w:fldChar w:fldCharType="separate"/>
            </w:r>
            <w:r w:rsidR="00C33779">
              <w:rPr>
                <w:noProof/>
                <w:webHidden/>
              </w:rPr>
              <w:t>26</w:t>
            </w:r>
            <w:r>
              <w:rPr>
                <w:noProof/>
                <w:webHidden/>
              </w:rPr>
              <w:fldChar w:fldCharType="end"/>
            </w:r>
          </w:hyperlink>
        </w:p>
        <w:p w14:paraId="5498C07E" w14:textId="3C9DE666" w:rsidR="003B1067" w:rsidRPr="00EB5C71" w:rsidRDefault="00DE7089" w:rsidP="00830486">
          <w:pPr>
            <w:pStyle w:val="TOC1"/>
            <w:tabs>
              <w:tab w:val="right" w:leader="dot" w:pos="10054"/>
            </w:tabs>
            <w:spacing w:after="0" w:line="276" w:lineRule="auto"/>
            <w:rPr>
              <w:rFonts w:ascii="Arial" w:hAnsi="Arial" w:cs="Arial"/>
              <w:color w:val="2E74B5" w:themeColor="accent1" w:themeShade="BF"/>
              <w:sz w:val="24"/>
              <w:szCs w:val="24"/>
            </w:rPr>
          </w:pPr>
          <w:r>
            <w:rPr>
              <w:b w:val="0"/>
              <w:bCs w:val="0"/>
              <w:lang w:val="en-GB"/>
            </w:rPr>
            <w:fldChar w:fldCharType="end"/>
          </w:r>
        </w:p>
      </w:sdtContent>
    </w:sdt>
    <w:p w14:paraId="5DF1B9BA" w14:textId="0CBADA64" w:rsidR="00870557" w:rsidRPr="006E5D04" w:rsidRDefault="003D0B26" w:rsidP="00876B7E">
      <w:pPr>
        <w:pStyle w:val="Heading1"/>
        <w:jc w:val="center"/>
        <w:rPr>
          <w:rFonts w:cs="Arial"/>
        </w:rPr>
      </w:pPr>
      <w:bookmarkStart w:id="0" w:name="_Toc148100497"/>
      <w:bookmarkStart w:id="1" w:name="_Toc148354203"/>
      <w:bookmarkStart w:id="2" w:name="_Toc148354225"/>
      <w:bookmarkStart w:id="3" w:name="_Toc148354344"/>
      <w:bookmarkStart w:id="4" w:name="_Toc166742218"/>
      <w:bookmarkStart w:id="5" w:name="_Toc166755540"/>
      <w:bookmarkStart w:id="6" w:name="_Toc168477240"/>
      <w:r w:rsidRPr="006E5D04">
        <w:rPr>
          <w:rFonts w:cs="Arial"/>
        </w:rPr>
        <w:lastRenderedPageBreak/>
        <w:t>S</w:t>
      </w:r>
      <w:r w:rsidR="00876B7E" w:rsidRPr="006E5D04">
        <w:rPr>
          <w:rFonts w:cs="Arial"/>
        </w:rPr>
        <w:t xml:space="preserve">tructure of the Geography Specification </w:t>
      </w:r>
      <w:r w:rsidR="00DC0D14" w:rsidRPr="006E5D04">
        <w:rPr>
          <w:rFonts w:cs="Arial"/>
        </w:rPr>
        <w:t>for Junior Cycle</w:t>
      </w:r>
      <w:bookmarkEnd w:id="0"/>
      <w:bookmarkEnd w:id="1"/>
      <w:bookmarkEnd w:id="2"/>
      <w:bookmarkEnd w:id="3"/>
      <w:bookmarkEnd w:id="4"/>
      <w:bookmarkEnd w:id="5"/>
      <w:bookmarkEnd w:id="6"/>
    </w:p>
    <w:p w14:paraId="4FBA517F" w14:textId="68B28ADF" w:rsidR="00845635" w:rsidRPr="006E5D04" w:rsidRDefault="00A64982" w:rsidP="001D17D6">
      <w:pPr>
        <w:jc w:val="center"/>
        <w:rPr>
          <w:lang w:val="en-IE"/>
        </w:rPr>
      </w:pPr>
      <w:r w:rsidRPr="006E5D04">
        <w:rPr>
          <w:noProof/>
          <w:sz w:val="8"/>
          <w:szCs w:val="8"/>
          <w:lang w:eastAsia="en-IE"/>
        </w:rPr>
        <w:drawing>
          <wp:anchor distT="0" distB="0" distL="114300" distR="114300" simplePos="0" relativeHeight="251658241" behindDoc="1" locked="0" layoutInCell="1" allowOverlap="1" wp14:anchorId="1DDBE99D" wp14:editId="7B46C2FC">
            <wp:simplePos x="0" y="0"/>
            <wp:positionH relativeFrom="page">
              <wp:posOffset>1615763</wp:posOffset>
            </wp:positionH>
            <wp:positionV relativeFrom="paragraph">
              <wp:posOffset>138909</wp:posOffset>
            </wp:positionV>
            <wp:extent cx="5064760" cy="4404995"/>
            <wp:effectExtent l="0" t="0" r="2540" b="0"/>
            <wp:wrapTight wrapText="bothSides">
              <wp:wrapPolygon edited="0">
                <wp:start x="0" y="0"/>
                <wp:lineTo x="0" y="21485"/>
                <wp:lineTo x="21530" y="21485"/>
                <wp:lineTo x="21530" y="0"/>
                <wp:lineTo x="0" y="0"/>
              </wp:wrapPolygon>
            </wp:wrapTight>
            <wp:docPr id="7" name="Picture 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c Structure.PNG"/>
                    <pic:cNvPicPr/>
                  </pic:nvPicPr>
                  <pic:blipFill>
                    <a:blip r:embed="rId16">
                      <a:extLst>
                        <a:ext uri="{28A0092B-C50C-407E-A947-70E740481C1C}">
                          <a14:useLocalDpi xmlns:a14="http://schemas.microsoft.com/office/drawing/2010/main" val="0"/>
                        </a:ext>
                      </a:extLst>
                    </a:blip>
                    <a:stretch>
                      <a:fillRect/>
                    </a:stretch>
                  </pic:blipFill>
                  <pic:spPr>
                    <a:xfrm>
                      <a:off x="0" y="0"/>
                      <a:ext cx="5064760" cy="4404995"/>
                    </a:xfrm>
                    <a:prstGeom prst="rect">
                      <a:avLst/>
                    </a:prstGeom>
                  </pic:spPr>
                </pic:pic>
              </a:graphicData>
            </a:graphic>
            <wp14:sizeRelH relativeFrom="margin">
              <wp14:pctWidth>0</wp14:pctWidth>
            </wp14:sizeRelH>
            <wp14:sizeRelV relativeFrom="margin">
              <wp14:pctHeight>0</wp14:pctHeight>
            </wp14:sizeRelV>
          </wp:anchor>
        </w:drawing>
      </w:r>
    </w:p>
    <w:p w14:paraId="0551E395" w14:textId="2F0833A8" w:rsidR="00870557" w:rsidRPr="006E5D04" w:rsidRDefault="00870557" w:rsidP="00870557">
      <w:pPr>
        <w:rPr>
          <w:lang w:val="en-IE"/>
        </w:rPr>
      </w:pPr>
    </w:p>
    <w:p w14:paraId="56A6773A" w14:textId="2BFCBC4E" w:rsidR="004C0A46" w:rsidRPr="006E5D04" w:rsidRDefault="004C0A46" w:rsidP="00870557">
      <w:pPr>
        <w:rPr>
          <w:lang w:val="en-IE"/>
        </w:rPr>
      </w:pPr>
    </w:p>
    <w:p w14:paraId="0317BA6F" w14:textId="6A207372" w:rsidR="004C0A46" w:rsidRPr="006E5D04" w:rsidRDefault="004C0A46" w:rsidP="00870557">
      <w:pPr>
        <w:rPr>
          <w:lang w:val="en-IE"/>
        </w:rPr>
      </w:pPr>
    </w:p>
    <w:p w14:paraId="79D84C5E" w14:textId="79F9CD07" w:rsidR="004C0A46" w:rsidRPr="006E5D04" w:rsidRDefault="004C0A46" w:rsidP="00870557">
      <w:pPr>
        <w:rPr>
          <w:lang w:val="en-IE"/>
        </w:rPr>
      </w:pPr>
    </w:p>
    <w:p w14:paraId="164DF6DD" w14:textId="77777777" w:rsidR="0045362D" w:rsidRPr="006E5D04" w:rsidRDefault="0045362D" w:rsidP="00870557">
      <w:pPr>
        <w:rPr>
          <w:noProof/>
          <w:lang w:val="en-IE"/>
        </w:rPr>
      </w:pPr>
    </w:p>
    <w:p w14:paraId="661041D5" w14:textId="77777777" w:rsidR="0045362D" w:rsidRPr="006E5D04" w:rsidRDefault="0045362D" w:rsidP="00870557">
      <w:pPr>
        <w:rPr>
          <w:noProof/>
          <w:lang w:val="en-IE"/>
        </w:rPr>
      </w:pPr>
    </w:p>
    <w:p w14:paraId="417FF6EF" w14:textId="7F3B85F7" w:rsidR="004C0A46" w:rsidRPr="006E5D04" w:rsidRDefault="004C0A46" w:rsidP="00870557">
      <w:pPr>
        <w:rPr>
          <w:lang w:val="en-IE"/>
        </w:rPr>
      </w:pPr>
    </w:p>
    <w:p w14:paraId="47168DCD" w14:textId="77777777" w:rsidR="0045362D" w:rsidRPr="006E5D04" w:rsidRDefault="0045362D" w:rsidP="00870557">
      <w:pPr>
        <w:rPr>
          <w:lang w:val="en-IE"/>
        </w:rPr>
      </w:pPr>
    </w:p>
    <w:p w14:paraId="566C6ECC" w14:textId="77777777" w:rsidR="0045362D" w:rsidRPr="006E5D04" w:rsidRDefault="0045362D" w:rsidP="00870557">
      <w:pPr>
        <w:rPr>
          <w:lang w:val="en-IE"/>
        </w:rPr>
      </w:pPr>
    </w:p>
    <w:p w14:paraId="17A44FF7" w14:textId="77777777" w:rsidR="0045362D" w:rsidRPr="006E5D04" w:rsidRDefault="0045362D" w:rsidP="00870557">
      <w:pPr>
        <w:rPr>
          <w:lang w:val="en-IE"/>
        </w:rPr>
      </w:pPr>
    </w:p>
    <w:p w14:paraId="746EFD7A" w14:textId="77777777" w:rsidR="0045362D" w:rsidRPr="006E5D04" w:rsidRDefault="0045362D" w:rsidP="00870557">
      <w:pPr>
        <w:rPr>
          <w:lang w:val="en-IE"/>
        </w:rPr>
      </w:pPr>
    </w:p>
    <w:p w14:paraId="6A2199D2" w14:textId="005A4F1E" w:rsidR="0045362D" w:rsidRPr="006E5D04" w:rsidRDefault="0045362D" w:rsidP="00870557">
      <w:pPr>
        <w:rPr>
          <w:lang w:val="en-IE"/>
        </w:rPr>
      </w:pPr>
    </w:p>
    <w:p w14:paraId="3450C701" w14:textId="2399E1A1" w:rsidR="0045362D" w:rsidRPr="006E5D04" w:rsidRDefault="00080369" w:rsidP="00870557">
      <w:pPr>
        <w:rPr>
          <w:lang w:val="en-IE"/>
        </w:rPr>
      </w:pPr>
      <w:r w:rsidRPr="006E5D04">
        <w:rPr>
          <w:b/>
          <w:bCs/>
          <w:noProof/>
        </w:rPr>
        <mc:AlternateContent>
          <mc:Choice Requires="wpg">
            <w:drawing>
              <wp:anchor distT="0" distB="0" distL="114300" distR="114300" simplePos="0" relativeHeight="251658240" behindDoc="0" locked="0" layoutInCell="1" allowOverlap="1" wp14:anchorId="62CBEF3E" wp14:editId="20D7C827">
                <wp:simplePos x="0" y="0"/>
                <wp:positionH relativeFrom="margin">
                  <wp:align>left</wp:align>
                </wp:positionH>
                <wp:positionV relativeFrom="paragraph">
                  <wp:posOffset>7620</wp:posOffset>
                </wp:positionV>
                <wp:extent cx="6405313" cy="2948497"/>
                <wp:effectExtent l="0" t="0" r="128905" b="23495"/>
                <wp:wrapNone/>
                <wp:docPr id="16" name="Group 16"/>
                <wp:cNvGraphicFramePr/>
                <a:graphic xmlns:a="http://schemas.openxmlformats.org/drawingml/2006/main">
                  <a:graphicData uri="http://schemas.microsoft.com/office/word/2010/wordprocessingGroup">
                    <wpg:wgp>
                      <wpg:cNvGrpSpPr/>
                      <wpg:grpSpPr>
                        <a:xfrm>
                          <a:off x="0" y="0"/>
                          <a:ext cx="6405313" cy="2948497"/>
                          <a:chOff x="-592059" y="-106917"/>
                          <a:chExt cx="5521784" cy="1917686"/>
                        </a:xfrm>
                      </wpg:grpSpPr>
                      <wps:wsp>
                        <wps:cNvPr id="17" name="Oval 17"/>
                        <wps:cNvSpPr/>
                        <wps:spPr>
                          <a:xfrm>
                            <a:off x="-592059" y="-106917"/>
                            <a:ext cx="2341420" cy="1917686"/>
                          </a:xfrm>
                          <a:prstGeom prst="ellipse">
                            <a:avLst/>
                          </a:prstGeom>
                          <a:solidFill>
                            <a:schemeClr val="accent5">
                              <a:lumMod val="20000"/>
                              <a:lumOff val="80000"/>
                            </a:schemeClr>
                          </a:solidFill>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27EED3DD" w14:textId="77777777" w:rsidR="00080369" w:rsidRPr="003C594A" w:rsidRDefault="00080369" w:rsidP="00080369">
                              <w:pPr>
                                <w:jc w:val="center"/>
                                <w:rPr>
                                  <w:rFonts w:cstheme="minorHAnsi"/>
                                  <w:sz w:val="32"/>
                                  <w:szCs w:val="32"/>
                                </w:rPr>
                              </w:pPr>
                              <w:r w:rsidRPr="008926B1">
                                <w:rPr>
                                  <w:rFonts w:cstheme="minorHAnsi"/>
                                  <w:b/>
                                  <w:bCs/>
                                  <w:sz w:val="32"/>
                                  <w:szCs w:val="32"/>
                                </w:rPr>
                                <w:t>Geoliteracy</w:t>
                              </w:r>
                              <w:r w:rsidRPr="003C594A">
                                <w:rPr>
                                  <w:rFonts w:cstheme="minorHAnsi"/>
                                  <w:sz w:val="32"/>
                                  <w:szCs w:val="32"/>
                                </w:rPr>
                                <w:t xml:space="preserve"> refers to students’ ability to develop far reaching decisions through geographical thinking and reasoning.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8" name="Diagram 18"/>
                        <wpg:cNvFrPr/>
                        <wpg:xfrm>
                          <a:off x="1818860" y="0"/>
                          <a:ext cx="3110865" cy="1679575"/>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wgp>
                  </a:graphicData>
                </a:graphic>
                <wp14:sizeRelH relativeFrom="margin">
                  <wp14:pctWidth>0</wp14:pctWidth>
                </wp14:sizeRelH>
              </wp:anchor>
            </w:drawing>
          </mc:Choice>
          <mc:Fallback>
            <w:pict>
              <v:group w14:anchorId="62CBEF3E" id="Group 16" o:spid="_x0000_s1026" style="position:absolute;margin-left:0;margin-top:.6pt;width:504.35pt;height:232.15pt;z-index:251658240;mso-position-horizontal:left;mso-position-horizontal-relative:margin;mso-width-relative:margin" coordorigin="-5920,-1069" coordsize="55217,1917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">
                <v:oval id="Oval 17" o:spid="_x0000_s1027" style="position:absolute;left:-5920;top:-1069;width:23413;height:19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" fillcolor="#d9e2f3 [664]" strokecolor="#5b9bd5 [3204]" strokeweight="1pt">
                  <v:stroke joinstyle="miter"/>
                  <v:textbox>
                    <w:txbxContent>
                      <w:p w14:paraId="27EED3DD" w14:textId="77777777" w:rsidR="00080369" w:rsidRPr="003C594A" w:rsidRDefault="00080369" w:rsidP="00080369">
                        <w:pPr>
                          <w:jc w:val="center"/>
                          <w:rPr>
                            <w:rFonts w:cstheme="minorHAnsi"/>
                            <w:sz w:val="32"/>
                            <w:szCs w:val="32"/>
                          </w:rPr>
                        </w:pPr>
                        <w:r w:rsidRPr="008926B1">
                          <w:rPr>
                            <w:rFonts w:cstheme="minorHAnsi"/>
                            <w:b/>
                            <w:bCs/>
                            <w:sz w:val="32"/>
                            <w:szCs w:val="32"/>
                          </w:rPr>
                          <w:t>Geoliteracy</w:t>
                        </w:r>
                        <w:r w:rsidRPr="003C594A">
                          <w:rPr>
                            <w:rFonts w:cstheme="minorHAnsi"/>
                            <w:sz w:val="32"/>
                            <w:szCs w:val="32"/>
                          </w:rPr>
                          <w:t xml:space="preserve"> refers to students’ ability to develop far reaching decisions through geographical thinking and reasoning.</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8" o:spid="_x0000_s1028" type="#_x0000_t75" style="position:absolute;left:17780;top:239;width:32056;height:16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">
                  <v:imagedata r:id="rId22" o:title=""/>
                  <o:lock v:ext="edit" aspectratio="f"/>
                </v:shape>
                <w10:wrap anchorx="margin"/>
              </v:group>
            </w:pict>
          </mc:Fallback>
        </mc:AlternateContent>
      </w:r>
    </w:p>
    <w:p w14:paraId="5E5C2109" w14:textId="6A8899C4" w:rsidR="0045362D" w:rsidRPr="006E5D04" w:rsidRDefault="0045362D" w:rsidP="00870557">
      <w:pPr>
        <w:rPr>
          <w:lang w:val="en-IE"/>
        </w:rPr>
      </w:pPr>
    </w:p>
    <w:p w14:paraId="25899483" w14:textId="0BBCDFDD" w:rsidR="0045362D" w:rsidRPr="006E5D04" w:rsidRDefault="0045362D" w:rsidP="00870557">
      <w:pPr>
        <w:rPr>
          <w:lang w:val="en-IE"/>
        </w:rPr>
      </w:pPr>
    </w:p>
    <w:p w14:paraId="7394D626" w14:textId="681203F7" w:rsidR="0045362D" w:rsidRPr="006E5D04" w:rsidRDefault="0045362D" w:rsidP="00870557">
      <w:pPr>
        <w:rPr>
          <w:lang w:val="en-IE"/>
        </w:rPr>
      </w:pPr>
    </w:p>
    <w:p w14:paraId="405BCCD7" w14:textId="77777777" w:rsidR="0045362D" w:rsidRPr="006E5D04" w:rsidRDefault="0045362D" w:rsidP="00870557">
      <w:pPr>
        <w:rPr>
          <w:lang w:val="en-IE"/>
        </w:rPr>
      </w:pPr>
    </w:p>
    <w:p w14:paraId="37EBB9B0" w14:textId="77777777" w:rsidR="0045362D" w:rsidRPr="006E5D04" w:rsidRDefault="0045362D" w:rsidP="00870557">
      <w:pPr>
        <w:rPr>
          <w:lang w:val="en-IE"/>
        </w:rPr>
      </w:pPr>
    </w:p>
    <w:p w14:paraId="58B94117" w14:textId="77777777" w:rsidR="0045362D" w:rsidRPr="006E5D04" w:rsidRDefault="0045362D" w:rsidP="00870557">
      <w:pPr>
        <w:rPr>
          <w:lang w:val="en-IE"/>
        </w:rPr>
      </w:pPr>
    </w:p>
    <w:p w14:paraId="2ECA28AE" w14:textId="77777777" w:rsidR="0045362D" w:rsidRPr="006E5D04" w:rsidRDefault="0045362D" w:rsidP="00870557">
      <w:pPr>
        <w:rPr>
          <w:lang w:val="en-IE"/>
        </w:rPr>
      </w:pPr>
    </w:p>
    <w:p w14:paraId="18F00D27" w14:textId="1DDEC60A" w:rsidR="00E87FC7" w:rsidRPr="006E5D04" w:rsidRDefault="00A97853" w:rsidP="005923F5">
      <w:pPr>
        <w:pStyle w:val="Heading1"/>
        <w:jc w:val="center"/>
        <w:rPr>
          <w:rFonts w:cs="Arial"/>
        </w:rPr>
      </w:pPr>
      <w:bookmarkStart w:id="7" w:name="_Toc148100498"/>
      <w:bookmarkStart w:id="8" w:name="_Toc148354204"/>
      <w:bookmarkStart w:id="9" w:name="_Toc148354226"/>
      <w:bookmarkStart w:id="10" w:name="_Toc148354345"/>
      <w:bookmarkStart w:id="11" w:name="_Toc166742219"/>
      <w:bookmarkStart w:id="12" w:name="_Toc166755541"/>
      <w:bookmarkStart w:id="13" w:name="_Toc168477241"/>
      <w:r w:rsidRPr="006E5D04">
        <w:rPr>
          <w:rFonts w:cs="Arial"/>
        </w:rPr>
        <w:lastRenderedPageBreak/>
        <w:t>Junior Cy</w:t>
      </w:r>
      <w:r w:rsidR="00CD456B" w:rsidRPr="006E5D04">
        <w:rPr>
          <w:rFonts w:cs="Arial"/>
        </w:rPr>
        <w:t>cl</w:t>
      </w:r>
      <w:r w:rsidRPr="006E5D04">
        <w:rPr>
          <w:rFonts w:cs="Arial"/>
        </w:rPr>
        <w:t>e Geography</w:t>
      </w:r>
      <w:r w:rsidR="00532791" w:rsidRPr="006E5D04">
        <w:rPr>
          <w:rFonts w:cs="Arial"/>
        </w:rPr>
        <w:t xml:space="preserve"> </w:t>
      </w:r>
      <w:r w:rsidR="0045362D" w:rsidRPr="006E5D04">
        <w:rPr>
          <w:rFonts w:cs="Arial"/>
        </w:rPr>
        <w:t>Learning Outcomes</w:t>
      </w:r>
      <w:bookmarkEnd w:id="7"/>
      <w:bookmarkEnd w:id="8"/>
      <w:bookmarkEnd w:id="9"/>
      <w:bookmarkEnd w:id="10"/>
      <w:bookmarkEnd w:id="11"/>
      <w:bookmarkEnd w:id="12"/>
      <w:bookmarkEnd w:id="13"/>
    </w:p>
    <w:tbl>
      <w:tblPr>
        <w:tblStyle w:val="TableGrid1"/>
        <w:tblpPr w:leftFromText="180" w:rightFromText="180" w:vertAnchor="text" w:horzAnchor="margin" w:tblpX="-289" w:tblpY="54"/>
        <w:tblW w:w="10485" w:type="dxa"/>
        <w:tblLook w:val="04A0" w:firstRow="1" w:lastRow="0" w:firstColumn="1" w:lastColumn="0" w:noHBand="0" w:noVBand="1"/>
      </w:tblPr>
      <w:tblGrid>
        <w:gridCol w:w="1195"/>
        <w:gridCol w:w="9290"/>
      </w:tblGrid>
      <w:tr w:rsidR="0057096E" w:rsidRPr="006E5D04" w14:paraId="233D7D44" w14:textId="77777777" w:rsidTr="00A7678D">
        <w:tc>
          <w:tcPr>
            <w:tcW w:w="1195" w:type="dxa"/>
            <w:shd w:val="clear" w:color="auto" w:fill="20ABD6"/>
          </w:tcPr>
          <w:p w14:paraId="24170D4E" w14:textId="77777777" w:rsidR="0057096E" w:rsidRPr="006E5D04" w:rsidRDefault="0057096E" w:rsidP="0057096E">
            <w:pPr>
              <w:tabs>
                <w:tab w:val="clear" w:pos="454"/>
                <w:tab w:val="clear" w:pos="907"/>
                <w:tab w:val="clear" w:pos="1361"/>
                <w:tab w:val="clear" w:pos="1814"/>
                <w:tab w:val="clear" w:pos="2268"/>
              </w:tabs>
              <w:spacing w:after="0" w:line="240" w:lineRule="auto"/>
              <w:jc w:val="center"/>
              <w:rPr>
                <w:rFonts w:eastAsia="MS Mincho" w:cs="Arial"/>
                <w:b/>
                <w:bCs/>
                <w:color w:val="auto"/>
                <w:sz w:val="22"/>
                <w:szCs w:val="24"/>
                <w:lang w:eastAsia="en-US"/>
              </w:rPr>
            </w:pPr>
            <w:r w:rsidRPr="006E5D04">
              <w:rPr>
                <w:rFonts w:eastAsia="MS Mincho" w:cs="Arial"/>
                <w:b/>
                <w:bCs/>
                <w:color w:val="auto"/>
                <w:sz w:val="22"/>
                <w:szCs w:val="24"/>
                <w:lang w:eastAsia="en-US"/>
              </w:rPr>
              <w:t>Elements</w:t>
            </w:r>
          </w:p>
        </w:tc>
        <w:tc>
          <w:tcPr>
            <w:tcW w:w="9290" w:type="dxa"/>
            <w:shd w:val="clear" w:color="auto" w:fill="20ABD6"/>
          </w:tcPr>
          <w:p w14:paraId="2366364A" w14:textId="77777777" w:rsidR="0057096E" w:rsidRPr="006E5D04" w:rsidRDefault="0057096E" w:rsidP="0057096E">
            <w:pPr>
              <w:keepNext/>
              <w:keepLines/>
              <w:tabs>
                <w:tab w:val="clear" w:pos="454"/>
                <w:tab w:val="clear" w:pos="907"/>
                <w:tab w:val="clear" w:pos="1361"/>
                <w:tab w:val="clear" w:pos="1814"/>
                <w:tab w:val="clear" w:pos="2268"/>
              </w:tabs>
              <w:spacing w:before="40" w:after="0" w:line="240" w:lineRule="auto"/>
              <w:jc w:val="center"/>
              <w:outlineLvl w:val="1"/>
              <w:rPr>
                <w:rFonts w:eastAsia="Yu Gothic Light" w:cs="Arial"/>
                <w:color w:val="auto"/>
                <w:sz w:val="26"/>
                <w:szCs w:val="26"/>
                <w:lang w:eastAsia="en-US"/>
              </w:rPr>
            </w:pPr>
            <w:bookmarkStart w:id="14" w:name="_Toc113544163"/>
            <w:bookmarkStart w:id="15" w:name="_Toc148100499"/>
            <w:bookmarkStart w:id="16" w:name="_Toc148354205"/>
            <w:bookmarkStart w:id="17" w:name="_Toc148354227"/>
            <w:bookmarkStart w:id="18" w:name="_Toc148354346"/>
            <w:bookmarkStart w:id="19" w:name="_Toc166742220"/>
            <w:bookmarkStart w:id="20" w:name="_Toc166755542"/>
            <w:bookmarkStart w:id="21" w:name="_Toc168477242"/>
            <w:r w:rsidRPr="006E5D04">
              <w:rPr>
                <w:rFonts w:eastAsia="Yu Gothic Light" w:cs="Arial"/>
                <w:color w:val="auto"/>
                <w:sz w:val="26"/>
                <w:szCs w:val="26"/>
                <w:lang w:eastAsia="en-US"/>
              </w:rPr>
              <w:t>Strand 1: Exploring the physical world</w:t>
            </w:r>
            <w:bookmarkEnd w:id="14"/>
            <w:bookmarkEnd w:id="15"/>
            <w:bookmarkEnd w:id="16"/>
            <w:bookmarkEnd w:id="17"/>
            <w:bookmarkEnd w:id="18"/>
            <w:bookmarkEnd w:id="19"/>
            <w:bookmarkEnd w:id="20"/>
            <w:bookmarkEnd w:id="21"/>
          </w:p>
        </w:tc>
      </w:tr>
      <w:tr w:rsidR="0057096E" w:rsidRPr="006E5D04" w14:paraId="65C7D2D6" w14:textId="77777777" w:rsidTr="00A7678D">
        <w:trPr>
          <w:cantSplit/>
          <w:trHeight w:val="4294"/>
        </w:trPr>
        <w:tc>
          <w:tcPr>
            <w:tcW w:w="1195" w:type="dxa"/>
            <w:shd w:val="clear" w:color="auto" w:fill="BDE8F5"/>
            <w:textDirection w:val="btLr"/>
          </w:tcPr>
          <w:p w14:paraId="08FB5F04" w14:textId="77777777" w:rsidR="0057096E" w:rsidRPr="006E5D04" w:rsidRDefault="0057096E" w:rsidP="00BF6366">
            <w:pPr>
              <w:numPr>
                <w:ilvl w:val="0"/>
                <w:numId w:val="5"/>
              </w:numPr>
              <w:tabs>
                <w:tab w:val="clear" w:pos="454"/>
                <w:tab w:val="clear" w:pos="907"/>
                <w:tab w:val="clear" w:pos="1361"/>
                <w:tab w:val="clear" w:pos="1814"/>
                <w:tab w:val="clear" w:pos="2268"/>
              </w:tabs>
              <w:spacing w:after="0" w:line="240" w:lineRule="auto"/>
              <w:ind w:right="113"/>
              <w:contextualSpacing/>
              <w:rPr>
                <w:rFonts w:eastAsia="MS Mincho" w:cs="Arial"/>
                <w:color w:val="auto"/>
                <w:sz w:val="22"/>
                <w:lang w:eastAsia="en-US"/>
              </w:rPr>
            </w:pPr>
            <w:r w:rsidRPr="006E5D04">
              <w:rPr>
                <w:rFonts w:eastAsia="MS Mincho" w:cs="Arial"/>
                <w:color w:val="auto"/>
                <w:sz w:val="22"/>
                <w:lang w:eastAsia="en-US"/>
              </w:rPr>
              <w:t>Processes, patterns, systems and scale</w:t>
            </w:r>
          </w:p>
          <w:p w14:paraId="2E78D09B" w14:textId="77777777" w:rsidR="0057096E" w:rsidRPr="006E5D04" w:rsidRDefault="0057096E" w:rsidP="00BF6366">
            <w:pPr>
              <w:numPr>
                <w:ilvl w:val="0"/>
                <w:numId w:val="5"/>
              </w:numPr>
              <w:tabs>
                <w:tab w:val="clear" w:pos="454"/>
                <w:tab w:val="clear" w:pos="907"/>
                <w:tab w:val="clear" w:pos="1361"/>
                <w:tab w:val="clear" w:pos="1814"/>
                <w:tab w:val="clear" w:pos="2268"/>
              </w:tabs>
              <w:spacing w:after="0" w:line="240" w:lineRule="auto"/>
              <w:ind w:right="113"/>
              <w:contextualSpacing/>
              <w:rPr>
                <w:rFonts w:eastAsia="MS Mincho" w:cs="Arial"/>
                <w:color w:val="auto"/>
                <w:sz w:val="22"/>
                <w:lang w:eastAsia="en-US"/>
              </w:rPr>
            </w:pPr>
            <w:r w:rsidRPr="006E5D04">
              <w:rPr>
                <w:rFonts w:eastAsia="MS Mincho" w:cs="Arial"/>
                <w:color w:val="auto"/>
                <w:sz w:val="22"/>
                <w:lang w:eastAsia="en-US"/>
              </w:rPr>
              <w:t>Geographical Skills</w:t>
            </w:r>
          </w:p>
          <w:p w14:paraId="6BE78DF7" w14:textId="77777777" w:rsidR="0057096E" w:rsidRPr="006E5D04" w:rsidRDefault="0057096E" w:rsidP="00BF6366">
            <w:pPr>
              <w:numPr>
                <w:ilvl w:val="0"/>
                <w:numId w:val="5"/>
              </w:numPr>
              <w:tabs>
                <w:tab w:val="clear" w:pos="454"/>
                <w:tab w:val="clear" w:pos="907"/>
                <w:tab w:val="clear" w:pos="1361"/>
                <w:tab w:val="clear" w:pos="1814"/>
                <w:tab w:val="clear" w:pos="2268"/>
              </w:tabs>
              <w:spacing w:after="0" w:line="240" w:lineRule="auto"/>
              <w:ind w:right="113"/>
              <w:contextualSpacing/>
              <w:rPr>
                <w:rFonts w:eastAsia="MS Mincho" w:cs="Arial"/>
                <w:color w:val="auto"/>
                <w:sz w:val="24"/>
                <w:szCs w:val="24"/>
                <w:lang w:eastAsia="en-US"/>
              </w:rPr>
            </w:pPr>
            <w:r w:rsidRPr="006E5D04">
              <w:rPr>
                <w:rFonts w:eastAsia="MS Mincho" w:cs="Arial"/>
                <w:color w:val="auto"/>
                <w:sz w:val="22"/>
                <w:lang w:eastAsia="en-US"/>
              </w:rPr>
              <w:t>Sustainability</w:t>
            </w:r>
          </w:p>
        </w:tc>
        <w:tc>
          <w:tcPr>
            <w:tcW w:w="9290" w:type="dxa"/>
            <w:shd w:val="clear" w:color="auto" w:fill="BDE8F5"/>
          </w:tcPr>
          <w:p w14:paraId="47D40D39"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
                <w:i/>
                <w:iCs/>
                <w:color w:val="auto"/>
                <w:sz w:val="22"/>
                <w:szCs w:val="24"/>
                <w:lang w:eastAsia="en-US"/>
              </w:rPr>
            </w:pPr>
            <w:r w:rsidRPr="006E5D04">
              <w:rPr>
                <w:rFonts w:eastAsia="MS Mincho" w:cs="Arial"/>
                <w:b/>
                <w:color w:val="auto"/>
                <w:sz w:val="22"/>
                <w:szCs w:val="24"/>
                <w:lang w:eastAsia="en-US"/>
              </w:rPr>
              <w:t>Students should be able to:</w:t>
            </w:r>
          </w:p>
          <w:p w14:paraId="2D0C2411"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color w:val="auto"/>
                <w:sz w:val="22"/>
                <w:szCs w:val="24"/>
                <w:lang w:eastAsia="en-US"/>
              </w:rPr>
              <w:t>1.1</w:t>
            </w:r>
            <w:r w:rsidRPr="006E5D04">
              <w:rPr>
                <w:rFonts w:eastAsia="MS Mincho" w:cs="Arial"/>
                <w:bCs/>
                <w:color w:val="auto"/>
                <w:sz w:val="22"/>
                <w:szCs w:val="24"/>
                <w:lang w:eastAsia="en-US"/>
              </w:rPr>
              <w:t xml:space="preserve"> describe the formation and global distribution of volcanoes, earthquakes, and fold mountains in the context of plate tectonics and structure of the Earth </w:t>
            </w:r>
          </w:p>
          <w:p w14:paraId="45D06A48"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color w:val="auto"/>
                <w:sz w:val="22"/>
                <w:szCs w:val="24"/>
                <w:lang w:eastAsia="en-US"/>
              </w:rPr>
              <w:t>1.2</w:t>
            </w:r>
            <w:r w:rsidRPr="006E5D04">
              <w:rPr>
                <w:rFonts w:eastAsia="MS Mincho" w:cs="Arial"/>
                <w:bCs/>
                <w:color w:val="auto"/>
                <w:sz w:val="22"/>
                <w:szCs w:val="24"/>
                <w:lang w:eastAsia="en-US"/>
              </w:rPr>
              <w:t xml:space="preserve"> distinguish between different categories of rock type, referring to </w:t>
            </w:r>
          </w:p>
          <w:p w14:paraId="678A1848"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composition and formation </w:t>
            </w:r>
          </w:p>
          <w:p w14:paraId="37D270FA"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1.3 analyse the processes and effects of weathering and mass movement on our landscape </w:t>
            </w:r>
          </w:p>
          <w:p w14:paraId="1F44F31A"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1.4 assess a soil type in a local area in relation to composition and vegetation </w:t>
            </w:r>
          </w:p>
          <w:p w14:paraId="332EDC7A"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1.5 explain how the processes of erosion, deposition and transportation shape our fluvial, marine, and glacial landscapes </w:t>
            </w:r>
          </w:p>
          <w:p w14:paraId="27CCF85B"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1.6 classify global climates, and analyse the factors that influence the climate in Ireland </w:t>
            </w:r>
          </w:p>
          <w:p w14:paraId="7D609232"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1.7 investigate the formation and behaviour of a significant weather event </w:t>
            </w:r>
          </w:p>
          <w:p w14:paraId="7CD591E1" w14:textId="745B30A9"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1.8 gather, </w:t>
            </w:r>
            <w:r w:rsidR="00F30F2F" w:rsidRPr="006E5D04">
              <w:rPr>
                <w:rFonts w:eastAsia="MS Mincho" w:cs="Arial"/>
                <w:bCs/>
                <w:color w:val="auto"/>
                <w:sz w:val="22"/>
                <w:szCs w:val="24"/>
                <w:lang w:eastAsia="en-US"/>
              </w:rPr>
              <w:t>record,</w:t>
            </w:r>
            <w:r w:rsidRPr="006E5D04">
              <w:rPr>
                <w:rFonts w:eastAsia="MS Mincho" w:cs="Arial"/>
                <w:bCs/>
                <w:color w:val="auto"/>
                <w:sz w:val="22"/>
                <w:szCs w:val="24"/>
                <w:lang w:eastAsia="en-US"/>
              </w:rPr>
              <w:t xml:space="preserve"> and interpret weather data </w:t>
            </w:r>
          </w:p>
          <w:p w14:paraId="284A5F8C"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1.9 differentiate between the types of energy resources produced by the physical world </w:t>
            </w:r>
          </w:p>
          <w:p w14:paraId="48404C9C"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1.10 investigate a range of physical processes active in a chosen location and the connections between them</w:t>
            </w:r>
          </w:p>
        </w:tc>
      </w:tr>
      <w:tr w:rsidR="0057096E" w:rsidRPr="006E5D04" w14:paraId="43086A39" w14:textId="77777777" w:rsidTr="00A7678D">
        <w:tc>
          <w:tcPr>
            <w:tcW w:w="1195" w:type="dxa"/>
            <w:shd w:val="clear" w:color="auto" w:fill="D9D9D9"/>
          </w:tcPr>
          <w:p w14:paraId="3DF05799" w14:textId="77777777" w:rsidR="0057096E" w:rsidRPr="006E5D04" w:rsidRDefault="0057096E" w:rsidP="0057096E">
            <w:pPr>
              <w:tabs>
                <w:tab w:val="clear" w:pos="454"/>
                <w:tab w:val="clear" w:pos="907"/>
                <w:tab w:val="clear" w:pos="1361"/>
                <w:tab w:val="clear" w:pos="1814"/>
                <w:tab w:val="clear" w:pos="2268"/>
              </w:tabs>
              <w:spacing w:after="0" w:line="240" w:lineRule="auto"/>
              <w:jc w:val="center"/>
              <w:rPr>
                <w:rFonts w:eastAsia="MS Mincho" w:cs="Arial"/>
                <w:color w:val="auto"/>
                <w:sz w:val="22"/>
                <w:szCs w:val="24"/>
                <w:lang w:eastAsia="en-US"/>
              </w:rPr>
            </w:pPr>
            <w:r w:rsidRPr="006E5D04">
              <w:rPr>
                <w:rFonts w:eastAsia="MS Mincho" w:cs="Arial"/>
                <w:b/>
                <w:bCs/>
                <w:color w:val="auto"/>
                <w:sz w:val="22"/>
                <w:szCs w:val="24"/>
                <w:lang w:eastAsia="en-US"/>
              </w:rPr>
              <w:t>Elements</w:t>
            </w:r>
          </w:p>
        </w:tc>
        <w:tc>
          <w:tcPr>
            <w:tcW w:w="9290" w:type="dxa"/>
            <w:shd w:val="clear" w:color="auto" w:fill="D9D9D9"/>
          </w:tcPr>
          <w:p w14:paraId="485D6C16" w14:textId="77777777" w:rsidR="0057096E" w:rsidRPr="006E5D04" w:rsidRDefault="0057096E" w:rsidP="0057096E">
            <w:pPr>
              <w:keepNext/>
              <w:keepLines/>
              <w:tabs>
                <w:tab w:val="clear" w:pos="454"/>
                <w:tab w:val="clear" w:pos="907"/>
                <w:tab w:val="clear" w:pos="1361"/>
                <w:tab w:val="clear" w:pos="1814"/>
                <w:tab w:val="clear" w:pos="2268"/>
              </w:tabs>
              <w:spacing w:before="40" w:after="0" w:line="240" w:lineRule="auto"/>
              <w:jc w:val="center"/>
              <w:outlineLvl w:val="1"/>
              <w:rPr>
                <w:rFonts w:eastAsia="Yu Gothic Light" w:cs="Arial"/>
                <w:color w:val="auto"/>
                <w:sz w:val="26"/>
                <w:szCs w:val="26"/>
                <w:lang w:eastAsia="en-US"/>
              </w:rPr>
            </w:pPr>
            <w:bookmarkStart w:id="22" w:name="_Toc113544164"/>
            <w:bookmarkStart w:id="23" w:name="_Toc148100500"/>
            <w:bookmarkStart w:id="24" w:name="_Toc148354206"/>
            <w:bookmarkStart w:id="25" w:name="_Toc148354228"/>
            <w:bookmarkStart w:id="26" w:name="_Toc148354347"/>
            <w:bookmarkStart w:id="27" w:name="_Toc166742221"/>
            <w:bookmarkStart w:id="28" w:name="_Toc166755543"/>
            <w:bookmarkStart w:id="29" w:name="_Toc168477243"/>
            <w:r w:rsidRPr="006E5D04">
              <w:rPr>
                <w:rFonts w:eastAsia="Yu Gothic Light" w:cs="Arial"/>
                <w:color w:val="auto"/>
                <w:sz w:val="26"/>
                <w:szCs w:val="26"/>
                <w:lang w:eastAsia="en-US"/>
              </w:rPr>
              <w:t>Strand 2: Exploring how we interact with the physical world</w:t>
            </w:r>
            <w:bookmarkEnd w:id="22"/>
            <w:bookmarkEnd w:id="23"/>
            <w:bookmarkEnd w:id="24"/>
            <w:bookmarkEnd w:id="25"/>
            <w:bookmarkEnd w:id="26"/>
            <w:bookmarkEnd w:id="27"/>
            <w:bookmarkEnd w:id="28"/>
            <w:bookmarkEnd w:id="29"/>
          </w:p>
        </w:tc>
      </w:tr>
      <w:tr w:rsidR="0057096E" w:rsidRPr="006E5D04" w14:paraId="119D1994" w14:textId="77777777" w:rsidTr="00A7678D">
        <w:trPr>
          <w:cantSplit/>
          <w:trHeight w:val="3505"/>
        </w:trPr>
        <w:tc>
          <w:tcPr>
            <w:tcW w:w="1195" w:type="dxa"/>
            <w:shd w:val="clear" w:color="auto" w:fill="F2F2F2"/>
            <w:textDirection w:val="btLr"/>
          </w:tcPr>
          <w:p w14:paraId="34DFEB91" w14:textId="77777777" w:rsidR="0057096E" w:rsidRPr="006E5D04" w:rsidRDefault="0057096E" w:rsidP="00BF6366">
            <w:pPr>
              <w:numPr>
                <w:ilvl w:val="0"/>
                <w:numId w:val="6"/>
              </w:numPr>
              <w:tabs>
                <w:tab w:val="clear" w:pos="454"/>
                <w:tab w:val="clear" w:pos="907"/>
                <w:tab w:val="clear" w:pos="1361"/>
                <w:tab w:val="clear" w:pos="1814"/>
                <w:tab w:val="clear" w:pos="2268"/>
              </w:tabs>
              <w:spacing w:after="0" w:line="240" w:lineRule="auto"/>
              <w:ind w:right="113"/>
              <w:contextualSpacing/>
              <w:rPr>
                <w:rFonts w:eastAsia="MS Mincho" w:cs="Arial"/>
                <w:color w:val="auto"/>
                <w:sz w:val="22"/>
                <w:lang w:eastAsia="en-US"/>
              </w:rPr>
            </w:pPr>
            <w:r w:rsidRPr="006E5D04">
              <w:rPr>
                <w:rFonts w:eastAsia="MS Mincho" w:cs="Arial"/>
                <w:color w:val="auto"/>
                <w:sz w:val="22"/>
                <w:lang w:eastAsia="en-US"/>
              </w:rPr>
              <w:t>Processes, patterns, systems and scale</w:t>
            </w:r>
          </w:p>
          <w:p w14:paraId="0D5CF1DF" w14:textId="77777777" w:rsidR="0057096E" w:rsidRPr="006E5D04" w:rsidRDefault="0057096E" w:rsidP="00BF6366">
            <w:pPr>
              <w:numPr>
                <w:ilvl w:val="0"/>
                <w:numId w:val="6"/>
              </w:numPr>
              <w:tabs>
                <w:tab w:val="clear" w:pos="454"/>
                <w:tab w:val="clear" w:pos="907"/>
                <w:tab w:val="clear" w:pos="1361"/>
                <w:tab w:val="clear" w:pos="1814"/>
                <w:tab w:val="clear" w:pos="2268"/>
              </w:tabs>
              <w:spacing w:after="0" w:line="240" w:lineRule="auto"/>
              <w:ind w:right="113"/>
              <w:contextualSpacing/>
              <w:rPr>
                <w:rFonts w:eastAsia="MS Mincho" w:cs="Arial"/>
                <w:color w:val="auto"/>
                <w:sz w:val="22"/>
                <w:lang w:eastAsia="en-US"/>
              </w:rPr>
            </w:pPr>
            <w:r w:rsidRPr="006E5D04">
              <w:rPr>
                <w:rFonts w:eastAsia="MS Mincho" w:cs="Arial"/>
                <w:color w:val="auto"/>
                <w:sz w:val="22"/>
                <w:lang w:eastAsia="en-US"/>
              </w:rPr>
              <w:t>Geographical Skills</w:t>
            </w:r>
          </w:p>
          <w:p w14:paraId="41B7A378" w14:textId="77777777" w:rsidR="0057096E" w:rsidRPr="006E5D04" w:rsidRDefault="0057096E" w:rsidP="00BF6366">
            <w:pPr>
              <w:numPr>
                <w:ilvl w:val="0"/>
                <w:numId w:val="6"/>
              </w:numPr>
              <w:tabs>
                <w:tab w:val="clear" w:pos="454"/>
                <w:tab w:val="clear" w:pos="907"/>
                <w:tab w:val="clear" w:pos="1361"/>
                <w:tab w:val="clear" w:pos="1814"/>
                <w:tab w:val="clear" w:pos="2268"/>
              </w:tabs>
              <w:spacing w:after="0" w:line="240" w:lineRule="auto"/>
              <w:ind w:right="113"/>
              <w:contextualSpacing/>
              <w:rPr>
                <w:rFonts w:eastAsia="MS Mincho" w:cs="Arial"/>
                <w:color w:val="auto"/>
                <w:sz w:val="22"/>
                <w:lang w:eastAsia="en-US"/>
              </w:rPr>
            </w:pPr>
            <w:r w:rsidRPr="006E5D04">
              <w:rPr>
                <w:rFonts w:eastAsia="MS Mincho" w:cs="Arial"/>
                <w:color w:val="auto"/>
                <w:sz w:val="22"/>
                <w:lang w:eastAsia="en-US"/>
              </w:rPr>
              <w:t>Sustainability</w:t>
            </w:r>
          </w:p>
        </w:tc>
        <w:tc>
          <w:tcPr>
            <w:tcW w:w="9290" w:type="dxa"/>
            <w:shd w:val="clear" w:color="auto" w:fill="F2F2F2"/>
          </w:tcPr>
          <w:p w14:paraId="547A38B7"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
                <w:color w:val="auto"/>
                <w:sz w:val="22"/>
                <w:szCs w:val="24"/>
                <w:lang w:eastAsia="en-US"/>
              </w:rPr>
            </w:pPr>
            <w:r w:rsidRPr="006E5D04">
              <w:rPr>
                <w:rFonts w:eastAsia="MS Mincho" w:cs="Arial"/>
                <w:b/>
                <w:color w:val="auto"/>
                <w:sz w:val="22"/>
                <w:szCs w:val="24"/>
                <w:lang w:eastAsia="en-US"/>
              </w:rPr>
              <w:t>Students should be able to:</w:t>
            </w:r>
          </w:p>
          <w:p w14:paraId="6FDEB758"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2.1 describe the economic and social impacts of how we interact with the occurrence of volcanoes, earthquakes, and fold mountains</w:t>
            </w:r>
          </w:p>
          <w:p w14:paraId="4E2C9644"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2.2 evaluate the environmental, economic, and social consequences of rock exploitation and energy resources </w:t>
            </w:r>
          </w:p>
          <w:p w14:paraId="1F8D8CBE"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2.3 identify how the physical landscape influences the development of primary activities </w:t>
            </w:r>
          </w:p>
          <w:p w14:paraId="145D06EE"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2.4 assess the exploitation of water, fish stocks, forestry, and soil as natural resources </w:t>
            </w:r>
          </w:p>
          <w:p w14:paraId="4FDF8AE3"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2.5 describe a local secondary activity in relation to its function and the factors that influence its location </w:t>
            </w:r>
          </w:p>
          <w:p w14:paraId="4DE009AB"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2.6 examine the causes and implications of climate change </w:t>
            </w:r>
          </w:p>
          <w:p w14:paraId="26DFD1D8"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2.7 investigate examples of how people interact with and manage surface processes </w:t>
            </w:r>
          </w:p>
          <w:p w14:paraId="73821472"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2.8 investigate how people respond to a natural disaster </w:t>
            </w:r>
          </w:p>
          <w:p w14:paraId="60575678"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2.9 assess the interrelationships between the physical world, tourism and transport.</w:t>
            </w:r>
          </w:p>
        </w:tc>
      </w:tr>
      <w:tr w:rsidR="0057096E" w:rsidRPr="006E5D04" w14:paraId="2C5C0565" w14:textId="77777777" w:rsidTr="00A7678D">
        <w:tc>
          <w:tcPr>
            <w:tcW w:w="1195" w:type="dxa"/>
            <w:shd w:val="clear" w:color="auto" w:fill="10BCAC"/>
          </w:tcPr>
          <w:p w14:paraId="52EB1064" w14:textId="77777777" w:rsidR="0057096E" w:rsidRPr="006E5D04" w:rsidRDefault="0057096E" w:rsidP="0057096E">
            <w:pPr>
              <w:tabs>
                <w:tab w:val="clear" w:pos="454"/>
                <w:tab w:val="clear" w:pos="907"/>
                <w:tab w:val="clear" w:pos="1361"/>
                <w:tab w:val="clear" w:pos="1814"/>
                <w:tab w:val="clear" w:pos="2268"/>
              </w:tabs>
              <w:spacing w:after="0" w:line="240" w:lineRule="auto"/>
              <w:jc w:val="center"/>
              <w:rPr>
                <w:rFonts w:eastAsia="MS Mincho" w:cs="Arial"/>
                <w:color w:val="auto"/>
                <w:sz w:val="22"/>
                <w:szCs w:val="24"/>
                <w:lang w:eastAsia="en-US"/>
              </w:rPr>
            </w:pPr>
            <w:r w:rsidRPr="006E5D04">
              <w:rPr>
                <w:rFonts w:eastAsia="MS Mincho" w:cs="Arial"/>
                <w:b/>
                <w:bCs/>
                <w:color w:val="auto"/>
                <w:sz w:val="22"/>
                <w:szCs w:val="24"/>
                <w:lang w:eastAsia="en-US"/>
              </w:rPr>
              <w:t>Elements</w:t>
            </w:r>
          </w:p>
        </w:tc>
        <w:tc>
          <w:tcPr>
            <w:tcW w:w="9290" w:type="dxa"/>
            <w:shd w:val="clear" w:color="auto" w:fill="10BCAC"/>
          </w:tcPr>
          <w:p w14:paraId="1EE0AD10" w14:textId="77777777" w:rsidR="0057096E" w:rsidRPr="006E5D04" w:rsidRDefault="0057096E" w:rsidP="0057096E">
            <w:pPr>
              <w:keepNext/>
              <w:keepLines/>
              <w:tabs>
                <w:tab w:val="clear" w:pos="454"/>
                <w:tab w:val="clear" w:pos="907"/>
                <w:tab w:val="clear" w:pos="1361"/>
                <w:tab w:val="clear" w:pos="1814"/>
                <w:tab w:val="clear" w:pos="2268"/>
              </w:tabs>
              <w:spacing w:before="40" w:after="0" w:line="240" w:lineRule="auto"/>
              <w:jc w:val="center"/>
              <w:outlineLvl w:val="1"/>
              <w:rPr>
                <w:rFonts w:eastAsia="Yu Gothic Light" w:cs="Arial"/>
                <w:color w:val="2F5496"/>
                <w:sz w:val="26"/>
                <w:szCs w:val="26"/>
                <w:lang w:eastAsia="en-US"/>
              </w:rPr>
            </w:pPr>
            <w:bookmarkStart w:id="30" w:name="_Toc113544165"/>
            <w:bookmarkStart w:id="31" w:name="_Toc148100501"/>
            <w:bookmarkStart w:id="32" w:name="_Toc148354207"/>
            <w:bookmarkStart w:id="33" w:name="_Toc148354229"/>
            <w:bookmarkStart w:id="34" w:name="_Toc148354348"/>
            <w:bookmarkStart w:id="35" w:name="_Toc166742222"/>
            <w:bookmarkStart w:id="36" w:name="_Toc166755544"/>
            <w:bookmarkStart w:id="37" w:name="_Toc168477244"/>
            <w:r w:rsidRPr="006E5D04">
              <w:rPr>
                <w:rFonts w:eastAsia="Yu Gothic Light" w:cs="Arial"/>
                <w:color w:val="auto"/>
                <w:sz w:val="26"/>
                <w:szCs w:val="26"/>
                <w:lang w:eastAsia="en-US"/>
              </w:rPr>
              <w:t>Strand 3: Exploring people, place and change</w:t>
            </w:r>
            <w:bookmarkEnd w:id="30"/>
            <w:bookmarkEnd w:id="31"/>
            <w:bookmarkEnd w:id="32"/>
            <w:bookmarkEnd w:id="33"/>
            <w:bookmarkEnd w:id="34"/>
            <w:bookmarkEnd w:id="35"/>
            <w:bookmarkEnd w:id="36"/>
            <w:bookmarkEnd w:id="37"/>
          </w:p>
        </w:tc>
      </w:tr>
      <w:tr w:rsidR="0057096E" w:rsidRPr="006E5D04" w14:paraId="6A4627C9" w14:textId="77777777" w:rsidTr="00A7678D">
        <w:trPr>
          <w:cantSplit/>
          <w:trHeight w:val="3676"/>
        </w:trPr>
        <w:tc>
          <w:tcPr>
            <w:tcW w:w="1195" w:type="dxa"/>
            <w:shd w:val="clear" w:color="auto" w:fill="7CF4E9"/>
            <w:textDirection w:val="btLr"/>
          </w:tcPr>
          <w:p w14:paraId="6147D193" w14:textId="77777777" w:rsidR="0057096E" w:rsidRPr="006E5D04" w:rsidRDefault="0057096E" w:rsidP="00BF6366">
            <w:pPr>
              <w:numPr>
                <w:ilvl w:val="0"/>
                <w:numId w:val="7"/>
              </w:numPr>
              <w:tabs>
                <w:tab w:val="clear" w:pos="454"/>
                <w:tab w:val="clear" w:pos="907"/>
                <w:tab w:val="clear" w:pos="1361"/>
                <w:tab w:val="clear" w:pos="1814"/>
                <w:tab w:val="clear" w:pos="2268"/>
              </w:tabs>
              <w:spacing w:after="0" w:line="240" w:lineRule="auto"/>
              <w:ind w:right="113"/>
              <w:contextualSpacing/>
              <w:rPr>
                <w:rFonts w:eastAsia="MS Mincho" w:cs="Arial"/>
                <w:color w:val="auto"/>
                <w:sz w:val="22"/>
                <w:lang w:eastAsia="en-US"/>
              </w:rPr>
            </w:pPr>
            <w:r w:rsidRPr="006E5D04">
              <w:rPr>
                <w:rFonts w:eastAsia="MS Mincho" w:cs="Arial"/>
                <w:color w:val="auto"/>
                <w:sz w:val="22"/>
                <w:lang w:eastAsia="en-US"/>
              </w:rPr>
              <w:t>Processes, patterns, systems and scale</w:t>
            </w:r>
          </w:p>
          <w:p w14:paraId="1B3FE519" w14:textId="77777777" w:rsidR="0057096E" w:rsidRPr="006E5D04" w:rsidRDefault="0057096E" w:rsidP="00BF6366">
            <w:pPr>
              <w:numPr>
                <w:ilvl w:val="0"/>
                <w:numId w:val="7"/>
              </w:numPr>
              <w:tabs>
                <w:tab w:val="clear" w:pos="454"/>
                <w:tab w:val="clear" w:pos="907"/>
                <w:tab w:val="clear" w:pos="1361"/>
                <w:tab w:val="clear" w:pos="1814"/>
                <w:tab w:val="clear" w:pos="2268"/>
              </w:tabs>
              <w:spacing w:after="0" w:line="240" w:lineRule="auto"/>
              <w:ind w:right="113"/>
              <w:contextualSpacing/>
              <w:rPr>
                <w:rFonts w:eastAsia="MS Mincho" w:cs="Arial"/>
                <w:color w:val="auto"/>
                <w:sz w:val="22"/>
                <w:lang w:eastAsia="en-US"/>
              </w:rPr>
            </w:pPr>
            <w:r w:rsidRPr="006E5D04">
              <w:rPr>
                <w:rFonts w:eastAsia="MS Mincho" w:cs="Arial"/>
                <w:color w:val="auto"/>
                <w:sz w:val="22"/>
                <w:lang w:eastAsia="en-US"/>
              </w:rPr>
              <w:t>Geographical Skills</w:t>
            </w:r>
          </w:p>
          <w:p w14:paraId="7D44AABF" w14:textId="77777777" w:rsidR="0057096E" w:rsidRPr="006E5D04" w:rsidRDefault="0057096E" w:rsidP="00BF6366">
            <w:pPr>
              <w:numPr>
                <w:ilvl w:val="0"/>
                <w:numId w:val="7"/>
              </w:numPr>
              <w:tabs>
                <w:tab w:val="clear" w:pos="454"/>
                <w:tab w:val="clear" w:pos="907"/>
                <w:tab w:val="clear" w:pos="1361"/>
                <w:tab w:val="clear" w:pos="1814"/>
                <w:tab w:val="clear" w:pos="2268"/>
              </w:tabs>
              <w:spacing w:after="0" w:line="240" w:lineRule="auto"/>
              <w:ind w:right="113"/>
              <w:contextualSpacing/>
              <w:rPr>
                <w:rFonts w:eastAsia="MS Mincho" w:cs="Arial"/>
                <w:color w:val="auto"/>
                <w:sz w:val="24"/>
                <w:szCs w:val="24"/>
                <w:lang w:eastAsia="en-US"/>
              </w:rPr>
            </w:pPr>
            <w:r w:rsidRPr="006E5D04">
              <w:rPr>
                <w:rFonts w:eastAsia="MS Mincho" w:cs="Arial"/>
                <w:color w:val="auto"/>
                <w:sz w:val="22"/>
                <w:lang w:eastAsia="en-US"/>
              </w:rPr>
              <w:t>Sustainability</w:t>
            </w:r>
          </w:p>
        </w:tc>
        <w:tc>
          <w:tcPr>
            <w:tcW w:w="9290" w:type="dxa"/>
            <w:shd w:val="clear" w:color="auto" w:fill="7CF4E9"/>
          </w:tcPr>
          <w:p w14:paraId="0A9240CF"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
                <w:color w:val="auto"/>
                <w:sz w:val="22"/>
                <w:szCs w:val="24"/>
                <w:lang w:eastAsia="en-US"/>
              </w:rPr>
            </w:pPr>
            <w:r w:rsidRPr="006E5D04">
              <w:rPr>
                <w:rFonts w:eastAsia="MS Mincho" w:cs="Arial"/>
                <w:b/>
                <w:color w:val="auto"/>
                <w:sz w:val="22"/>
                <w:szCs w:val="24"/>
                <w:lang w:eastAsia="en-US"/>
              </w:rPr>
              <w:t>Students should be able to:</w:t>
            </w:r>
          </w:p>
          <w:p w14:paraId="27CCF89A"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3.1 use the demographic transition model to explain populations’ characteristics and how populations change </w:t>
            </w:r>
          </w:p>
          <w:p w14:paraId="7D69F6A5"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3.2 investigate the causes and consequences of migration </w:t>
            </w:r>
          </w:p>
          <w:p w14:paraId="65281BD0"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3.3 examine population change in Ireland and in a developing country</w:t>
            </w:r>
          </w:p>
          <w:p w14:paraId="4EBFEEC7"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3.4 consider the factors affecting the location and origin of rural and urban settlement in Ireland </w:t>
            </w:r>
          </w:p>
          <w:p w14:paraId="34381791"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3.5 examine the causes and effects of urban change in an Irish town or city</w:t>
            </w:r>
          </w:p>
          <w:p w14:paraId="66ECF642"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3.6 identify global patterns of economic development  </w:t>
            </w:r>
          </w:p>
          <w:p w14:paraId="2BB020FD" w14:textId="74B04EE1"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3.7 compare life chances for a young person in relation to gender equality, health care, </w:t>
            </w:r>
            <w:r w:rsidR="009C2A30" w:rsidRPr="006E5D04">
              <w:rPr>
                <w:rFonts w:eastAsia="MS Mincho" w:cs="Arial"/>
                <w:bCs/>
                <w:color w:val="auto"/>
                <w:sz w:val="22"/>
                <w:szCs w:val="24"/>
                <w:lang w:eastAsia="en-US"/>
              </w:rPr>
              <w:t>employment,</w:t>
            </w:r>
            <w:r w:rsidRPr="006E5D04">
              <w:rPr>
                <w:rFonts w:eastAsia="MS Mincho" w:cs="Arial"/>
                <w:bCs/>
                <w:color w:val="auto"/>
                <w:sz w:val="22"/>
                <w:szCs w:val="24"/>
                <w:lang w:eastAsia="en-US"/>
              </w:rPr>
              <w:t xml:space="preserve"> and education opportunities in a developed and a developing country </w:t>
            </w:r>
          </w:p>
          <w:p w14:paraId="1EEE49AD"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3.8 evaluate the role of development assistance in human development </w:t>
            </w:r>
          </w:p>
          <w:p w14:paraId="368D3B6E" w14:textId="77777777"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bCs/>
                <w:color w:val="auto"/>
                <w:sz w:val="22"/>
                <w:szCs w:val="24"/>
                <w:lang w:eastAsia="en-US"/>
              </w:rPr>
            </w:pPr>
            <w:r w:rsidRPr="006E5D04">
              <w:rPr>
                <w:rFonts w:eastAsia="MS Mincho" w:cs="Arial"/>
                <w:bCs/>
                <w:color w:val="auto"/>
                <w:sz w:val="22"/>
                <w:szCs w:val="24"/>
                <w:lang w:eastAsia="en-US"/>
              </w:rPr>
              <w:t xml:space="preserve">3.9 </w:t>
            </w:r>
            <w:proofErr w:type="spellStart"/>
            <w:r w:rsidRPr="006E5D04">
              <w:rPr>
                <w:rFonts w:eastAsia="MS Mincho" w:cs="Arial"/>
                <w:bCs/>
                <w:color w:val="auto"/>
                <w:sz w:val="22"/>
                <w:szCs w:val="24"/>
                <w:lang w:eastAsia="en-US"/>
              </w:rPr>
              <w:t>synthesise</w:t>
            </w:r>
            <w:proofErr w:type="spellEnd"/>
            <w:r w:rsidRPr="006E5D04">
              <w:rPr>
                <w:rFonts w:eastAsia="MS Mincho" w:cs="Arial"/>
                <w:bCs/>
                <w:color w:val="auto"/>
                <w:sz w:val="22"/>
                <w:szCs w:val="24"/>
                <w:lang w:eastAsia="en-US"/>
              </w:rPr>
              <w:t xml:space="preserve"> learning of population, settlement and human </w:t>
            </w:r>
          </w:p>
          <w:p w14:paraId="632DACAC" w14:textId="18B2D9E6" w:rsidR="0057096E" w:rsidRPr="006E5D04" w:rsidRDefault="0057096E" w:rsidP="0057096E">
            <w:pPr>
              <w:tabs>
                <w:tab w:val="clear" w:pos="454"/>
                <w:tab w:val="clear" w:pos="907"/>
                <w:tab w:val="clear" w:pos="1361"/>
                <w:tab w:val="clear" w:pos="1814"/>
                <w:tab w:val="clear" w:pos="2268"/>
              </w:tabs>
              <w:spacing w:after="0" w:line="240" w:lineRule="auto"/>
              <w:rPr>
                <w:rFonts w:eastAsia="MS Mincho" w:cs="Arial"/>
                <w:color w:val="auto"/>
                <w:sz w:val="22"/>
                <w:szCs w:val="24"/>
                <w:lang w:eastAsia="en-US"/>
              </w:rPr>
            </w:pPr>
            <w:r w:rsidRPr="006E5D04">
              <w:rPr>
                <w:rFonts w:eastAsia="MS Mincho" w:cs="Arial"/>
                <w:bCs/>
                <w:color w:val="auto"/>
                <w:sz w:val="22"/>
                <w:szCs w:val="24"/>
                <w:lang w:eastAsia="en-US"/>
              </w:rPr>
              <w:t xml:space="preserve">development within the process of </w:t>
            </w:r>
            <w:r w:rsidR="009C2A30" w:rsidRPr="006E5D04">
              <w:rPr>
                <w:rFonts w:eastAsia="MS Mincho" w:cs="Arial"/>
                <w:bCs/>
                <w:color w:val="auto"/>
                <w:sz w:val="22"/>
                <w:szCs w:val="24"/>
                <w:lang w:eastAsia="en-US"/>
              </w:rPr>
              <w:t>globalization</w:t>
            </w:r>
          </w:p>
        </w:tc>
      </w:tr>
    </w:tbl>
    <w:p w14:paraId="72F77B57" w14:textId="56CD87BA" w:rsidR="003C4841" w:rsidRDefault="00A7447E" w:rsidP="003F6723">
      <w:pPr>
        <w:pStyle w:val="Heading1"/>
        <w:jc w:val="center"/>
      </w:pPr>
      <w:bookmarkStart w:id="38" w:name="_Toc166742223"/>
      <w:bookmarkStart w:id="39" w:name="_Toc166755545"/>
      <w:bookmarkStart w:id="40" w:name="_Toc168477245"/>
      <w:bookmarkStart w:id="41" w:name="_Toc148100504"/>
      <w:r>
        <w:rPr>
          <w:b w:val="0"/>
          <w:bCs w:val="0"/>
          <w:noProof/>
          <w:sz w:val="24"/>
          <w:szCs w:val="24"/>
        </w:rPr>
        <w:lastRenderedPageBreak/>
        <w:drawing>
          <wp:anchor distT="0" distB="0" distL="114300" distR="114300" simplePos="0" relativeHeight="251658260" behindDoc="0" locked="0" layoutInCell="1" allowOverlap="1" wp14:anchorId="47F0BB30" wp14:editId="7DAA7CB4">
            <wp:simplePos x="0" y="0"/>
            <wp:positionH relativeFrom="column">
              <wp:posOffset>5252314</wp:posOffset>
            </wp:positionH>
            <wp:positionV relativeFrom="paragraph">
              <wp:posOffset>91999</wp:posOffset>
            </wp:positionV>
            <wp:extent cx="1109345" cy="1164590"/>
            <wp:effectExtent l="0" t="0" r="0" b="0"/>
            <wp:wrapNone/>
            <wp:docPr id="1095648136" name="Picture 11" descr="A cartoon character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00093" name="Picture 11" descr="A cartoon character with a question mark&#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9345" cy="1164590"/>
                    </a:xfrm>
                    <a:prstGeom prst="rect">
                      <a:avLst/>
                    </a:prstGeom>
                    <a:noFill/>
                  </pic:spPr>
                </pic:pic>
              </a:graphicData>
            </a:graphic>
            <wp14:sizeRelH relativeFrom="page">
              <wp14:pctWidth>0</wp14:pctWidth>
            </wp14:sizeRelH>
            <wp14:sizeRelV relativeFrom="page">
              <wp14:pctHeight>0</wp14:pctHeight>
            </wp14:sizeRelV>
          </wp:anchor>
        </w:drawing>
      </w:r>
      <w:bookmarkEnd w:id="38"/>
      <w:bookmarkEnd w:id="39"/>
      <w:r w:rsidR="004902B5">
        <w:t xml:space="preserve">Identifying </w:t>
      </w:r>
      <w:r w:rsidR="00474FDB">
        <w:t>th</w:t>
      </w:r>
      <w:r w:rsidR="00884AD6">
        <w:t>emes</w:t>
      </w:r>
      <w:bookmarkEnd w:id="40"/>
    </w:p>
    <w:p w14:paraId="589A0646" w14:textId="77777777" w:rsidR="0001650B" w:rsidRDefault="00C7068C" w:rsidP="0001650B">
      <w:pPr>
        <w:spacing w:line="276" w:lineRule="auto"/>
        <w:rPr>
          <w:b/>
          <w:bCs/>
          <w:sz w:val="32"/>
          <w:szCs w:val="32"/>
          <w:lang w:val="en-IE"/>
        </w:rPr>
      </w:pPr>
      <w:r w:rsidRPr="0001650B">
        <w:rPr>
          <w:b/>
          <w:bCs/>
          <w:sz w:val="32"/>
          <w:szCs w:val="32"/>
          <w:lang w:val="en-IE"/>
        </w:rPr>
        <w:t xml:space="preserve">As you watch the video, what evidence did you see </w:t>
      </w:r>
    </w:p>
    <w:p w14:paraId="50854570" w14:textId="579CE8BD" w:rsidR="003F6723" w:rsidRDefault="00D71F9A" w:rsidP="0001650B">
      <w:pPr>
        <w:spacing w:line="276" w:lineRule="auto"/>
        <w:rPr>
          <w:lang w:val="en-IE"/>
        </w:rPr>
      </w:pPr>
      <w:r>
        <w:rPr>
          <w:b/>
          <w:bCs/>
          <w:sz w:val="32"/>
          <w:szCs w:val="32"/>
          <w:lang w:val="en-IE"/>
        </w:rPr>
        <w:t>o</w:t>
      </w:r>
      <w:r w:rsidR="00C7068C" w:rsidRPr="0001650B">
        <w:rPr>
          <w:b/>
          <w:bCs/>
          <w:sz w:val="32"/>
          <w:szCs w:val="32"/>
          <w:lang w:val="en-IE"/>
        </w:rPr>
        <w:t>f</w:t>
      </w:r>
      <w:r w:rsidR="0001650B">
        <w:rPr>
          <w:b/>
          <w:bCs/>
          <w:sz w:val="32"/>
          <w:szCs w:val="32"/>
          <w:lang w:val="en-IE"/>
        </w:rPr>
        <w:t xml:space="preserve"> </w:t>
      </w:r>
      <w:r w:rsidR="004604AC">
        <w:rPr>
          <w:b/>
          <w:bCs/>
          <w:sz w:val="32"/>
          <w:szCs w:val="32"/>
          <w:lang w:val="en-IE"/>
        </w:rPr>
        <w:t>each of these</w:t>
      </w:r>
      <w:r w:rsidR="0001650B">
        <w:rPr>
          <w:b/>
          <w:bCs/>
          <w:sz w:val="32"/>
          <w:szCs w:val="32"/>
          <w:lang w:val="en-IE"/>
        </w:rPr>
        <w:t xml:space="preserve"> theme</w:t>
      </w:r>
      <w:r w:rsidR="004604AC">
        <w:rPr>
          <w:b/>
          <w:bCs/>
          <w:sz w:val="32"/>
          <w:szCs w:val="32"/>
          <w:lang w:val="en-IE"/>
        </w:rPr>
        <w:t>s?</w:t>
      </w:r>
    </w:p>
    <w:tbl>
      <w:tblPr>
        <w:tblStyle w:val="TableGrid"/>
        <w:tblW w:w="0" w:type="auto"/>
        <w:tblLook w:val="04A0" w:firstRow="1" w:lastRow="0" w:firstColumn="1" w:lastColumn="0" w:noHBand="0" w:noVBand="1"/>
      </w:tblPr>
      <w:tblGrid>
        <w:gridCol w:w="10004"/>
      </w:tblGrid>
      <w:tr w:rsidR="003F6723" w14:paraId="7D5E98BE" w14:textId="77777777" w:rsidTr="005F7D6C">
        <w:trPr>
          <w:trHeight w:val="331"/>
        </w:trPr>
        <w:tc>
          <w:tcPr>
            <w:tcW w:w="10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3D93DE" w14:textId="2D45AEBF" w:rsidR="00B92397" w:rsidRPr="005F7D6C" w:rsidRDefault="00104D1F" w:rsidP="005F7D6C">
            <w:pPr>
              <w:rPr>
                <w:b/>
                <w:sz w:val="32"/>
                <w:szCs w:val="32"/>
                <w:lang w:val="en-IE"/>
              </w:rPr>
            </w:pPr>
            <w:r w:rsidRPr="005F7D6C">
              <w:rPr>
                <w:b/>
                <w:bCs/>
                <w:sz w:val="32"/>
                <w:szCs w:val="32"/>
                <w:lang w:val="en-IE"/>
              </w:rPr>
              <w:t xml:space="preserve">Inclusive </w:t>
            </w:r>
            <w:r w:rsidR="00AD0B5D" w:rsidRPr="005F7D6C">
              <w:rPr>
                <w:b/>
                <w:bCs/>
                <w:sz w:val="32"/>
                <w:szCs w:val="32"/>
                <w:lang w:val="en-IE"/>
              </w:rPr>
              <w:t>Practice</w:t>
            </w:r>
            <w:r w:rsidR="00522DE9" w:rsidRPr="005F7D6C">
              <w:rPr>
                <w:b/>
                <w:bCs/>
                <w:sz w:val="32"/>
                <w:szCs w:val="32"/>
                <w:lang w:val="en-IE"/>
              </w:rPr>
              <w:t xml:space="preserve">                                                                                                       </w:t>
            </w:r>
          </w:p>
        </w:tc>
      </w:tr>
      <w:tr w:rsidR="005F7D6C" w14:paraId="303C1246" w14:textId="77777777" w:rsidTr="00371893">
        <w:trPr>
          <w:trHeight w:val="1647"/>
        </w:trPr>
        <w:tc>
          <w:tcPr>
            <w:tcW w:w="10004" w:type="dxa"/>
            <w:tcBorders>
              <w:top w:val="single" w:sz="4" w:space="0" w:color="auto"/>
              <w:left w:val="single" w:sz="4" w:space="0" w:color="auto"/>
              <w:bottom w:val="single" w:sz="4" w:space="0" w:color="auto"/>
              <w:right w:val="single" w:sz="4" w:space="0" w:color="auto"/>
            </w:tcBorders>
          </w:tcPr>
          <w:p w14:paraId="04080BE0" w14:textId="77777777" w:rsidR="005F7D6C" w:rsidRDefault="005F7D6C" w:rsidP="005F7D6C">
            <w:pPr>
              <w:spacing w:line="276" w:lineRule="auto"/>
              <w:rPr>
                <w:b/>
                <w:bCs/>
                <w:sz w:val="24"/>
                <w:szCs w:val="24"/>
                <w:lang w:val="en-IE"/>
              </w:rPr>
            </w:pPr>
            <w:r>
              <w:rPr>
                <w:b/>
                <w:bCs/>
                <w:sz w:val="24"/>
                <w:szCs w:val="24"/>
                <w:lang w:val="en-IE"/>
              </w:rPr>
              <w:t>Evidence:</w:t>
            </w:r>
          </w:p>
          <w:p w14:paraId="286CD4E7" w14:textId="77777777" w:rsidR="005F7D6C" w:rsidRDefault="005F7D6C" w:rsidP="005F7D6C">
            <w:pPr>
              <w:spacing w:line="276" w:lineRule="auto"/>
              <w:rPr>
                <w:sz w:val="24"/>
                <w:szCs w:val="24"/>
                <w:lang w:val="en-IE"/>
              </w:rPr>
            </w:pPr>
          </w:p>
          <w:p w14:paraId="6D26472B" w14:textId="77777777" w:rsidR="005F7D6C" w:rsidRDefault="005F7D6C" w:rsidP="00104D1F">
            <w:pPr>
              <w:rPr>
                <w:sz w:val="24"/>
                <w:szCs w:val="24"/>
                <w:lang w:val="en-IE"/>
              </w:rPr>
            </w:pPr>
          </w:p>
          <w:p w14:paraId="09F5A809" w14:textId="254CAE1B" w:rsidR="005F7D6C" w:rsidRPr="005F7D6C" w:rsidRDefault="005F7D6C" w:rsidP="00104D1F">
            <w:pPr>
              <w:rPr>
                <w:sz w:val="24"/>
                <w:szCs w:val="24"/>
                <w:lang w:val="en-IE"/>
              </w:rPr>
            </w:pPr>
          </w:p>
        </w:tc>
      </w:tr>
      <w:tr w:rsidR="005F7D6C" w14:paraId="31D357C4" w14:textId="77777777" w:rsidTr="005F7D6C">
        <w:trPr>
          <w:trHeight w:val="421"/>
        </w:trPr>
        <w:tc>
          <w:tcPr>
            <w:tcW w:w="10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0E760A" w14:textId="00BDEBE4" w:rsidR="005F7D6C" w:rsidRPr="005F7D6C" w:rsidRDefault="005F7D6C" w:rsidP="005F7D6C">
            <w:pPr>
              <w:rPr>
                <w:b/>
                <w:bCs/>
                <w:sz w:val="32"/>
                <w:szCs w:val="32"/>
                <w:lang w:val="en-IE"/>
              </w:rPr>
            </w:pPr>
            <w:r w:rsidRPr="005F7D6C">
              <w:rPr>
                <w:b/>
                <w:bCs/>
                <w:sz w:val="32"/>
                <w:szCs w:val="32"/>
                <w:lang w:val="en-IE"/>
              </w:rPr>
              <w:t>Geographical Skills</w:t>
            </w:r>
          </w:p>
        </w:tc>
      </w:tr>
      <w:tr w:rsidR="005F7D6C" w14:paraId="685294D1" w14:textId="77777777" w:rsidTr="00371893">
        <w:trPr>
          <w:trHeight w:val="1647"/>
        </w:trPr>
        <w:tc>
          <w:tcPr>
            <w:tcW w:w="10004" w:type="dxa"/>
            <w:tcBorders>
              <w:top w:val="single" w:sz="4" w:space="0" w:color="auto"/>
              <w:left w:val="single" w:sz="4" w:space="0" w:color="auto"/>
              <w:bottom w:val="single" w:sz="4" w:space="0" w:color="auto"/>
              <w:right w:val="single" w:sz="4" w:space="0" w:color="auto"/>
            </w:tcBorders>
          </w:tcPr>
          <w:p w14:paraId="465BBD3D" w14:textId="77777777" w:rsidR="005F7D6C" w:rsidRDefault="005F7D6C" w:rsidP="005F7D6C">
            <w:pPr>
              <w:spacing w:line="276" w:lineRule="auto"/>
              <w:rPr>
                <w:b/>
                <w:bCs/>
                <w:sz w:val="24"/>
                <w:szCs w:val="24"/>
                <w:lang w:val="en-IE"/>
              </w:rPr>
            </w:pPr>
            <w:r>
              <w:rPr>
                <w:b/>
                <w:bCs/>
                <w:sz w:val="24"/>
                <w:szCs w:val="24"/>
                <w:lang w:val="en-IE"/>
              </w:rPr>
              <w:t>Evidence:</w:t>
            </w:r>
          </w:p>
          <w:p w14:paraId="31C4575F" w14:textId="77777777" w:rsidR="005F7D6C" w:rsidRDefault="005F7D6C" w:rsidP="005F7D6C">
            <w:pPr>
              <w:spacing w:line="276" w:lineRule="auto"/>
              <w:rPr>
                <w:sz w:val="24"/>
                <w:szCs w:val="24"/>
                <w:lang w:val="en-IE"/>
              </w:rPr>
            </w:pPr>
          </w:p>
          <w:p w14:paraId="673456E9" w14:textId="77777777" w:rsidR="005F7D6C" w:rsidRDefault="005F7D6C" w:rsidP="005F7D6C">
            <w:pPr>
              <w:spacing w:line="276" w:lineRule="auto"/>
              <w:rPr>
                <w:sz w:val="24"/>
                <w:szCs w:val="24"/>
                <w:lang w:val="en-IE"/>
              </w:rPr>
            </w:pPr>
          </w:p>
          <w:p w14:paraId="64FD6683" w14:textId="56F9899F" w:rsidR="005F7D6C" w:rsidRDefault="005F7D6C" w:rsidP="005F7D6C">
            <w:pPr>
              <w:spacing w:line="276" w:lineRule="auto"/>
              <w:rPr>
                <w:sz w:val="24"/>
                <w:szCs w:val="24"/>
                <w:lang w:val="en-IE"/>
              </w:rPr>
            </w:pPr>
          </w:p>
        </w:tc>
      </w:tr>
      <w:tr w:rsidR="005F7D6C" w14:paraId="7669B902" w14:textId="77777777" w:rsidTr="00737183">
        <w:trPr>
          <w:trHeight w:val="932"/>
        </w:trPr>
        <w:tc>
          <w:tcPr>
            <w:tcW w:w="10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327C7" w14:textId="454CB168" w:rsidR="005F7D6C" w:rsidRPr="006A3EB4" w:rsidRDefault="005F7D6C" w:rsidP="005F7D6C">
            <w:pPr>
              <w:rPr>
                <w:b/>
                <w:bCs/>
                <w:sz w:val="32"/>
                <w:szCs w:val="32"/>
                <w:lang w:val="en-IE"/>
              </w:rPr>
            </w:pPr>
            <w:r w:rsidRPr="005F7D6C">
              <w:rPr>
                <w:b/>
                <w:bCs/>
                <w:sz w:val="32"/>
                <w:szCs w:val="32"/>
                <w:lang w:val="en-IE"/>
              </w:rPr>
              <w:t>Making Connections</w:t>
            </w:r>
          </w:p>
        </w:tc>
      </w:tr>
      <w:tr w:rsidR="005F7D6C" w14:paraId="00298531" w14:textId="77777777" w:rsidTr="005F7D6C">
        <w:trPr>
          <w:trHeight w:val="1647"/>
        </w:trPr>
        <w:tc>
          <w:tcPr>
            <w:tcW w:w="10004" w:type="dxa"/>
            <w:tcBorders>
              <w:top w:val="single" w:sz="4" w:space="0" w:color="auto"/>
              <w:left w:val="single" w:sz="4" w:space="0" w:color="auto"/>
              <w:bottom w:val="single" w:sz="4" w:space="0" w:color="auto"/>
              <w:right w:val="single" w:sz="4" w:space="0" w:color="auto"/>
            </w:tcBorders>
            <w:shd w:val="clear" w:color="auto" w:fill="FFFFFF" w:themeFill="background1"/>
          </w:tcPr>
          <w:p w14:paraId="3FA33A7D" w14:textId="77777777" w:rsidR="005F7D6C" w:rsidRDefault="005F7D6C" w:rsidP="005F7D6C">
            <w:pPr>
              <w:spacing w:line="276" w:lineRule="auto"/>
              <w:rPr>
                <w:b/>
                <w:bCs/>
                <w:sz w:val="24"/>
                <w:szCs w:val="24"/>
                <w:lang w:val="en-IE"/>
              </w:rPr>
            </w:pPr>
            <w:r>
              <w:rPr>
                <w:b/>
                <w:bCs/>
                <w:sz w:val="24"/>
                <w:szCs w:val="24"/>
                <w:lang w:val="en-IE"/>
              </w:rPr>
              <w:t>Evidence:</w:t>
            </w:r>
          </w:p>
          <w:p w14:paraId="614F7A76" w14:textId="77777777" w:rsidR="005F7D6C" w:rsidRDefault="005F7D6C" w:rsidP="005F7D6C">
            <w:pPr>
              <w:spacing w:line="276" w:lineRule="auto"/>
              <w:rPr>
                <w:b/>
                <w:bCs/>
                <w:sz w:val="24"/>
                <w:szCs w:val="24"/>
                <w:lang w:val="en-IE"/>
              </w:rPr>
            </w:pPr>
          </w:p>
          <w:p w14:paraId="17E8236E" w14:textId="77777777" w:rsidR="005F7D6C" w:rsidRDefault="005F7D6C" w:rsidP="005F7D6C">
            <w:pPr>
              <w:spacing w:line="276" w:lineRule="auto"/>
              <w:rPr>
                <w:b/>
                <w:bCs/>
                <w:sz w:val="24"/>
                <w:szCs w:val="24"/>
                <w:lang w:val="en-IE"/>
              </w:rPr>
            </w:pPr>
          </w:p>
          <w:p w14:paraId="0DBAE924" w14:textId="77777777" w:rsidR="005F7D6C" w:rsidRDefault="005F7D6C" w:rsidP="005F7D6C">
            <w:pPr>
              <w:spacing w:line="276" w:lineRule="auto"/>
              <w:rPr>
                <w:b/>
                <w:bCs/>
                <w:sz w:val="24"/>
                <w:szCs w:val="24"/>
                <w:lang w:val="en-IE"/>
              </w:rPr>
            </w:pPr>
          </w:p>
          <w:p w14:paraId="3AEE5A92" w14:textId="77777777" w:rsidR="005F7D6C" w:rsidRDefault="005F7D6C" w:rsidP="005F7D6C">
            <w:pPr>
              <w:spacing w:line="276" w:lineRule="auto"/>
              <w:rPr>
                <w:b/>
                <w:bCs/>
                <w:sz w:val="24"/>
                <w:szCs w:val="24"/>
                <w:lang w:val="en-IE"/>
              </w:rPr>
            </w:pPr>
          </w:p>
          <w:p w14:paraId="53B2746E" w14:textId="6273C2E8" w:rsidR="005F7D6C" w:rsidRPr="005F7D6C" w:rsidRDefault="005F7D6C" w:rsidP="005F7D6C">
            <w:pPr>
              <w:spacing w:line="276" w:lineRule="auto"/>
              <w:rPr>
                <w:b/>
                <w:bCs/>
                <w:sz w:val="24"/>
                <w:szCs w:val="24"/>
                <w:lang w:val="en-IE"/>
              </w:rPr>
            </w:pPr>
          </w:p>
        </w:tc>
      </w:tr>
    </w:tbl>
    <w:p w14:paraId="688D43B6" w14:textId="77777777" w:rsidR="003F6723" w:rsidRDefault="003F6723" w:rsidP="008A0DC1">
      <w:pPr>
        <w:jc w:val="center"/>
        <w:rPr>
          <w:lang w:val="en-IE"/>
        </w:rPr>
      </w:pPr>
    </w:p>
    <w:p w14:paraId="71876E34" w14:textId="77777777" w:rsidR="00391739" w:rsidRDefault="00391739" w:rsidP="008A0DC1">
      <w:pPr>
        <w:jc w:val="center"/>
        <w:rPr>
          <w:lang w:val="en-IE"/>
        </w:rPr>
      </w:pPr>
    </w:p>
    <w:p w14:paraId="384E92D9" w14:textId="0BCAC49B" w:rsidR="00391739" w:rsidRDefault="00BD3AB6" w:rsidP="00BD3AB6">
      <w:pPr>
        <w:pStyle w:val="Heading1"/>
        <w:jc w:val="center"/>
      </w:pPr>
      <w:bookmarkStart w:id="42" w:name="_Toc168477246"/>
      <w:r>
        <w:lastRenderedPageBreak/>
        <w:t>Planning and Preparation for the Outdoor Classroom</w:t>
      </w:r>
      <w:bookmarkEnd w:id="42"/>
    </w:p>
    <w:p w14:paraId="5C34DFA7" w14:textId="1303F236" w:rsidR="002A6ECF" w:rsidRPr="002A6ECF" w:rsidRDefault="006C3171" w:rsidP="002A6ECF">
      <w:pPr>
        <w:tabs>
          <w:tab w:val="clear" w:pos="454"/>
          <w:tab w:val="clear" w:pos="907"/>
          <w:tab w:val="clear" w:pos="1361"/>
          <w:tab w:val="clear" w:pos="1814"/>
          <w:tab w:val="clear" w:pos="2268"/>
        </w:tabs>
        <w:spacing w:after="0" w:line="240" w:lineRule="auto"/>
        <w:textAlignment w:val="baseline"/>
        <w:rPr>
          <w:rFonts w:ascii="Times New Roman" w:eastAsia="Times New Roman" w:hAnsi="Times New Roman" w:cs="Times New Roman"/>
          <w:color w:val="auto"/>
          <w:sz w:val="24"/>
          <w:szCs w:val="24"/>
          <w:lang w:val="en-IE" w:eastAsia="en-IE"/>
        </w:rPr>
      </w:pPr>
      <w:r>
        <w:rPr>
          <w:rFonts w:eastAsia="+mn-ea"/>
          <w:kern w:val="24"/>
          <w:sz w:val="24"/>
          <w:szCs w:val="24"/>
          <w:highlight w:val="white"/>
          <w:lang w:val="en-IE" w:eastAsia="en-IE"/>
        </w:rPr>
        <w:t xml:space="preserve">The </w:t>
      </w:r>
      <w:r w:rsidRPr="002A6ECF">
        <w:rPr>
          <w:rFonts w:eastAsia="+mn-ea"/>
          <w:kern w:val="24"/>
          <w:sz w:val="24"/>
          <w:szCs w:val="24"/>
          <w:highlight w:val="white"/>
          <w:lang w:val="en-IE" w:eastAsia="en-IE"/>
        </w:rPr>
        <w:t>graphic</w:t>
      </w:r>
      <w:r w:rsidR="002A6ECF" w:rsidRPr="002A6ECF">
        <w:rPr>
          <w:rFonts w:eastAsia="+mn-ea"/>
          <w:kern w:val="24"/>
          <w:sz w:val="24"/>
          <w:szCs w:val="24"/>
          <w:highlight w:val="white"/>
          <w:lang w:val="en-IE" w:eastAsia="en-IE"/>
        </w:rPr>
        <w:t xml:space="preserve"> </w:t>
      </w:r>
      <w:r w:rsidR="002A6ECF">
        <w:rPr>
          <w:rFonts w:eastAsia="+mn-ea"/>
          <w:kern w:val="24"/>
          <w:sz w:val="24"/>
          <w:szCs w:val="24"/>
          <w:highlight w:val="white"/>
          <w:lang w:val="en-IE" w:eastAsia="en-IE"/>
        </w:rPr>
        <w:t>below</w:t>
      </w:r>
      <w:r w:rsidR="002A6ECF" w:rsidRPr="002A6ECF">
        <w:rPr>
          <w:rFonts w:eastAsia="+mn-ea"/>
          <w:kern w:val="24"/>
          <w:sz w:val="24"/>
          <w:szCs w:val="24"/>
          <w:highlight w:val="white"/>
          <w:lang w:val="en-IE" w:eastAsia="en-IE"/>
        </w:rPr>
        <w:t xml:space="preserve"> </w:t>
      </w:r>
      <w:r w:rsidR="00E66A25">
        <w:rPr>
          <w:rFonts w:eastAsia="+mn-ea"/>
          <w:kern w:val="24"/>
          <w:sz w:val="24"/>
          <w:szCs w:val="24"/>
          <w:highlight w:val="white"/>
          <w:lang w:val="en-IE" w:eastAsia="en-IE"/>
        </w:rPr>
        <w:t>provides a</w:t>
      </w:r>
      <w:r w:rsidR="00017C14">
        <w:rPr>
          <w:rFonts w:eastAsia="+mn-ea"/>
          <w:kern w:val="24"/>
          <w:sz w:val="24"/>
          <w:szCs w:val="24"/>
          <w:highlight w:val="white"/>
          <w:lang w:val="en-IE" w:eastAsia="en-IE"/>
        </w:rPr>
        <w:t xml:space="preserve"> </w:t>
      </w:r>
      <w:r w:rsidR="00C96AA2">
        <w:rPr>
          <w:rFonts w:eastAsia="+mn-ea"/>
          <w:kern w:val="24"/>
          <w:sz w:val="24"/>
          <w:szCs w:val="24"/>
          <w:highlight w:val="white"/>
          <w:lang w:val="en-IE" w:eastAsia="en-IE"/>
        </w:rPr>
        <w:t xml:space="preserve">possible </w:t>
      </w:r>
      <w:r w:rsidR="00C96AA2" w:rsidRPr="002A6ECF">
        <w:rPr>
          <w:rFonts w:eastAsia="+mn-ea"/>
          <w:kern w:val="24"/>
          <w:sz w:val="24"/>
          <w:szCs w:val="24"/>
          <w:highlight w:val="white"/>
          <w:lang w:val="en-IE" w:eastAsia="en-IE"/>
        </w:rPr>
        <w:t>guide</w:t>
      </w:r>
      <w:r w:rsidR="002A6ECF" w:rsidRPr="002A6ECF">
        <w:rPr>
          <w:rFonts w:eastAsia="+mn-ea"/>
          <w:kern w:val="24"/>
          <w:sz w:val="24"/>
          <w:szCs w:val="24"/>
          <w:highlight w:val="white"/>
          <w:lang w:val="en-IE" w:eastAsia="en-IE"/>
        </w:rPr>
        <w:t> </w:t>
      </w:r>
      <w:r w:rsidR="00E66A25">
        <w:rPr>
          <w:rFonts w:eastAsia="+mn-ea"/>
          <w:kern w:val="24"/>
          <w:sz w:val="24"/>
          <w:szCs w:val="24"/>
          <w:highlight w:val="white"/>
          <w:lang w:val="en-IE" w:eastAsia="en-IE"/>
        </w:rPr>
        <w:t xml:space="preserve">to </w:t>
      </w:r>
      <w:r w:rsidR="002A6ECF" w:rsidRPr="002A6ECF">
        <w:rPr>
          <w:rFonts w:eastAsia="+mn-ea"/>
          <w:b/>
          <w:bCs/>
          <w:kern w:val="24"/>
          <w:sz w:val="24"/>
          <w:szCs w:val="24"/>
          <w:highlight w:val="white"/>
          <w:lang w:val="en-IE" w:eastAsia="en-IE"/>
        </w:rPr>
        <w:t>collaborative planning for the Outdoor Classroom </w:t>
      </w:r>
      <w:r w:rsidR="002A6ECF" w:rsidRPr="002A6ECF">
        <w:rPr>
          <w:rFonts w:eastAsia="+mn-ea"/>
          <w:kern w:val="24"/>
          <w:sz w:val="24"/>
          <w:szCs w:val="24"/>
          <w:highlight w:val="white"/>
          <w:lang w:val="en-IE" w:eastAsia="en-IE"/>
        </w:rPr>
        <w:t>with your colleagues in your geography department.</w:t>
      </w:r>
      <w:r w:rsidR="002A6ECF" w:rsidRPr="002A6ECF">
        <w:rPr>
          <w:rFonts w:eastAsia="+mn-ea"/>
          <w:color w:val="444444"/>
          <w:kern w:val="24"/>
          <w:sz w:val="24"/>
          <w:szCs w:val="24"/>
          <w:highlight w:val="white"/>
          <w:lang w:eastAsia="en-IE"/>
        </w:rPr>
        <w:t>​​</w:t>
      </w:r>
    </w:p>
    <w:p w14:paraId="1C386753" w14:textId="77777777" w:rsidR="00701A57" w:rsidRPr="00701A57" w:rsidRDefault="00701A57" w:rsidP="00701A57">
      <w:pPr>
        <w:rPr>
          <w:lang w:val="en-IE"/>
        </w:rPr>
      </w:pPr>
    </w:p>
    <w:p w14:paraId="7CEC3216" w14:textId="0D275628" w:rsidR="00BD3AB6" w:rsidRDefault="00E121B6" w:rsidP="002A6ECF">
      <w:pPr>
        <w:jc w:val="center"/>
        <w:rPr>
          <w:lang w:val="en-IE"/>
        </w:rPr>
      </w:pPr>
      <w:r>
        <w:rPr>
          <w:noProof/>
        </w:rPr>
        <w:drawing>
          <wp:inline distT="0" distB="0" distL="0" distR="0" wp14:anchorId="3920E272" wp14:editId="19EAABE4">
            <wp:extent cx="5936139" cy="3351195"/>
            <wp:effectExtent l="19050" t="19050" r="26670" b="20955"/>
            <wp:docPr id="4720828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2833" name="Graphic 1"/>
                    <pic:cNvPicPr/>
                  </pic:nvPicPr>
                  <pic:blipFill>
                    <a:blip r:embed="rId24">
                      <a:extLst>
                        <a:ext uri="{28A0092B-C50C-407E-A947-70E740481C1C}">
                          <a14:useLocalDpi xmlns:a14="http://schemas.microsoft.com/office/drawing/2010/main" val="0"/>
                        </a:ext>
                      </a:extLst>
                    </a:blip>
                    <a:stretch>
                      <a:fillRect/>
                    </a:stretch>
                  </pic:blipFill>
                  <pic:spPr>
                    <a:xfrm>
                      <a:off x="0" y="0"/>
                      <a:ext cx="5936139" cy="3351195"/>
                    </a:xfrm>
                    <a:prstGeom prst="rect">
                      <a:avLst/>
                    </a:prstGeom>
                    <a:ln w="19050">
                      <a:solidFill>
                        <a:schemeClr val="tx1"/>
                      </a:solidFill>
                    </a:ln>
                  </pic:spPr>
                </pic:pic>
              </a:graphicData>
            </a:graphic>
          </wp:inline>
        </w:drawing>
      </w:r>
    </w:p>
    <w:p w14:paraId="7A0DE47C" w14:textId="3FE25B06" w:rsidR="006C3171" w:rsidRPr="00C738AD" w:rsidRDefault="006C3171" w:rsidP="00E66A25">
      <w:pPr>
        <w:pStyle w:val="ListParagraph"/>
        <w:numPr>
          <w:ilvl w:val="0"/>
          <w:numId w:val="47"/>
        </w:numPr>
        <w:spacing w:after="0" w:line="240" w:lineRule="auto"/>
        <w:jc w:val="both"/>
        <w:rPr>
          <w:rFonts w:ascii="Arial" w:hAnsi="Arial" w:cs="Arial"/>
          <w:sz w:val="22"/>
          <w:szCs w:val="22"/>
        </w:rPr>
      </w:pPr>
      <w:r w:rsidRPr="00E66A25">
        <w:t>​</w:t>
      </w:r>
      <w:r w:rsidRPr="00C738AD">
        <w:rPr>
          <w:rFonts w:ascii="Arial" w:hAnsi="Arial" w:cs="Arial"/>
          <w:b/>
          <w:bCs/>
          <w:sz w:val="22"/>
          <w:szCs w:val="22"/>
        </w:rPr>
        <w:t>Location</w:t>
      </w:r>
      <w:r w:rsidR="00240C4E" w:rsidRPr="00C738AD">
        <w:rPr>
          <w:rFonts w:ascii="Arial" w:hAnsi="Arial" w:cs="Arial"/>
          <w:b/>
          <w:bCs/>
          <w:sz w:val="22"/>
          <w:szCs w:val="22"/>
        </w:rPr>
        <w:t>,</w:t>
      </w:r>
      <w:r w:rsidRPr="00C738AD">
        <w:rPr>
          <w:rFonts w:ascii="Arial" w:hAnsi="Arial" w:cs="Arial"/>
          <w:sz w:val="22"/>
          <w:szCs w:val="22"/>
        </w:rPr>
        <w:t> </w:t>
      </w:r>
      <w:r w:rsidR="00240C4E" w:rsidRPr="00C738AD">
        <w:rPr>
          <w:rFonts w:ascii="Arial" w:hAnsi="Arial" w:cs="Arial"/>
          <w:sz w:val="22"/>
          <w:szCs w:val="22"/>
        </w:rPr>
        <w:t>it</w:t>
      </w:r>
      <w:r w:rsidRPr="00C738AD">
        <w:rPr>
          <w:rFonts w:ascii="Arial" w:hAnsi="Arial" w:cs="Arial"/>
          <w:sz w:val="22"/>
          <w:szCs w:val="22"/>
        </w:rPr>
        <w:t xml:space="preserve"> is good to begin by looking at the local geography available to you that piques the interest of your students.​ Chooses a safe and accessible location</w:t>
      </w:r>
      <w:r w:rsidR="0097299A">
        <w:rPr>
          <w:rFonts w:ascii="Arial" w:hAnsi="Arial" w:cs="Arial"/>
          <w:sz w:val="22"/>
          <w:szCs w:val="22"/>
        </w:rPr>
        <w:t>.</w:t>
      </w:r>
    </w:p>
    <w:p w14:paraId="585F689E" w14:textId="6165581F" w:rsidR="006C3171" w:rsidRPr="00C738AD" w:rsidRDefault="006C3171" w:rsidP="00E66A25">
      <w:pPr>
        <w:pStyle w:val="ListParagraph"/>
        <w:numPr>
          <w:ilvl w:val="0"/>
          <w:numId w:val="47"/>
        </w:numPr>
        <w:spacing w:after="0" w:line="240" w:lineRule="auto"/>
        <w:jc w:val="both"/>
        <w:rPr>
          <w:rFonts w:ascii="Arial" w:hAnsi="Arial" w:cs="Arial"/>
          <w:sz w:val="22"/>
          <w:szCs w:val="22"/>
        </w:rPr>
      </w:pPr>
      <w:r w:rsidRPr="00C738AD">
        <w:rPr>
          <w:rFonts w:ascii="Arial" w:hAnsi="Arial" w:cs="Arial"/>
          <w:sz w:val="22"/>
          <w:szCs w:val="22"/>
        </w:rPr>
        <w:t xml:space="preserve">It is very important to always stay safe so a </w:t>
      </w:r>
      <w:r w:rsidRPr="0097299A">
        <w:rPr>
          <w:rFonts w:ascii="Arial" w:hAnsi="Arial" w:cs="Arial"/>
          <w:b/>
          <w:sz w:val="22"/>
          <w:szCs w:val="22"/>
        </w:rPr>
        <w:t>risk assessment</w:t>
      </w:r>
      <w:r w:rsidRPr="00C738AD">
        <w:rPr>
          <w:rFonts w:ascii="Arial" w:hAnsi="Arial" w:cs="Arial"/>
          <w:sz w:val="22"/>
          <w:szCs w:val="22"/>
        </w:rPr>
        <w:t xml:space="preserve"> is fundamental to ensure that safety is effectively managed. </w:t>
      </w:r>
    </w:p>
    <w:p w14:paraId="5171392A" w14:textId="2AA46455" w:rsidR="006C3171" w:rsidRPr="00C738AD" w:rsidRDefault="006C3171" w:rsidP="00E66A25">
      <w:pPr>
        <w:pStyle w:val="ListParagraph"/>
        <w:numPr>
          <w:ilvl w:val="0"/>
          <w:numId w:val="47"/>
        </w:numPr>
        <w:spacing w:after="0" w:line="240" w:lineRule="auto"/>
        <w:jc w:val="both"/>
        <w:rPr>
          <w:rFonts w:ascii="Arial" w:hAnsi="Arial" w:cs="Arial"/>
          <w:sz w:val="22"/>
          <w:szCs w:val="22"/>
        </w:rPr>
      </w:pPr>
      <w:r w:rsidRPr="00C738AD">
        <w:rPr>
          <w:rFonts w:ascii="Arial" w:hAnsi="Arial" w:cs="Arial"/>
          <w:sz w:val="22"/>
          <w:szCs w:val="22"/>
        </w:rPr>
        <w:t>Decide on</w:t>
      </w:r>
      <w:r w:rsidRPr="00C738AD">
        <w:rPr>
          <w:rFonts w:ascii="Arial" w:hAnsi="Arial" w:cs="Arial"/>
          <w:b/>
          <w:bCs/>
          <w:sz w:val="22"/>
          <w:szCs w:val="22"/>
        </w:rPr>
        <w:t xml:space="preserve"> equipment</w:t>
      </w:r>
      <w:r w:rsidRPr="00C738AD">
        <w:rPr>
          <w:rFonts w:ascii="Arial" w:hAnsi="Arial" w:cs="Arial"/>
          <w:sz w:val="22"/>
          <w:szCs w:val="22"/>
        </w:rPr>
        <w:t xml:space="preserve"> needed and practice using it with your students prior to the </w:t>
      </w:r>
      <w:r w:rsidR="00C80804" w:rsidRPr="00C738AD">
        <w:rPr>
          <w:rFonts w:ascii="Arial" w:hAnsi="Arial" w:cs="Arial"/>
          <w:sz w:val="22"/>
          <w:szCs w:val="22"/>
        </w:rPr>
        <w:t>trip. Equipment</w:t>
      </w:r>
      <w:r w:rsidRPr="00C738AD">
        <w:rPr>
          <w:rFonts w:ascii="Arial" w:hAnsi="Arial" w:cs="Arial"/>
          <w:sz w:val="22"/>
          <w:szCs w:val="22"/>
        </w:rPr>
        <w:t xml:space="preserve"> </w:t>
      </w:r>
      <w:r w:rsidR="00BF090F" w:rsidRPr="00C738AD">
        <w:rPr>
          <w:rFonts w:ascii="Arial" w:hAnsi="Arial" w:cs="Arial"/>
          <w:sz w:val="22"/>
          <w:szCs w:val="22"/>
        </w:rPr>
        <w:t>can be borrowed from t</w:t>
      </w:r>
      <w:r w:rsidRPr="00C738AD">
        <w:rPr>
          <w:rFonts w:ascii="Arial" w:hAnsi="Arial" w:cs="Arial"/>
          <w:sz w:val="22"/>
          <w:szCs w:val="22"/>
        </w:rPr>
        <w:t xml:space="preserve">he school science lab. </w:t>
      </w:r>
      <w:r w:rsidR="00BF090F" w:rsidRPr="00C738AD">
        <w:rPr>
          <w:rFonts w:ascii="Arial" w:hAnsi="Arial" w:cs="Arial"/>
          <w:sz w:val="22"/>
          <w:szCs w:val="22"/>
        </w:rPr>
        <w:t>Also,</w:t>
      </w:r>
      <w:r w:rsidRPr="00C738AD">
        <w:rPr>
          <w:rFonts w:ascii="Arial" w:hAnsi="Arial" w:cs="Arial"/>
          <w:sz w:val="22"/>
          <w:szCs w:val="22"/>
        </w:rPr>
        <w:t xml:space="preserve"> </w:t>
      </w:r>
      <w:r w:rsidR="00BF090F" w:rsidRPr="00C738AD">
        <w:rPr>
          <w:rFonts w:ascii="Arial" w:hAnsi="Arial" w:cs="Arial"/>
          <w:sz w:val="22"/>
          <w:szCs w:val="22"/>
        </w:rPr>
        <w:t xml:space="preserve">it is </w:t>
      </w:r>
      <w:r w:rsidRPr="00C738AD">
        <w:rPr>
          <w:rFonts w:ascii="Arial" w:hAnsi="Arial" w:cs="Arial"/>
          <w:sz w:val="22"/>
          <w:szCs w:val="22"/>
        </w:rPr>
        <w:t xml:space="preserve">worth considering making some of your own equipment. </w:t>
      </w:r>
    </w:p>
    <w:p w14:paraId="7FAAF25F" w14:textId="24CBEB6D" w:rsidR="006C3171" w:rsidRPr="00C738AD" w:rsidRDefault="006C3171" w:rsidP="00E66A25">
      <w:pPr>
        <w:pStyle w:val="ListParagraph"/>
        <w:numPr>
          <w:ilvl w:val="0"/>
          <w:numId w:val="47"/>
        </w:numPr>
        <w:spacing w:after="0" w:line="240" w:lineRule="auto"/>
        <w:jc w:val="both"/>
        <w:rPr>
          <w:rFonts w:ascii="Arial" w:hAnsi="Arial" w:cs="Arial"/>
          <w:sz w:val="22"/>
          <w:szCs w:val="22"/>
        </w:rPr>
      </w:pPr>
      <w:r w:rsidRPr="00C738AD">
        <w:rPr>
          <w:rFonts w:ascii="Arial" w:hAnsi="Arial" w:cs="Arial"/>
          <w:sz w:val="22"/>
          <w:szCs w:val="22"/>
        </w:rPr>
        <w:t xml:space="preserve">When planning and preparing for the Outdoor Classroom it is important to consider </w:t>
      </w:r>
      <w:r w:rsidRPr="00C738AD">
        <w:rPr>
          <w:rFonts w:ascii="Arial" w:hAnsi="Arial" w:cs="Arial"/>
          <w:b/>
          <w:bCs/>
          <w:sz w:val="22"/>
          <w:szCs w:val="22"/>
        </w:rPr>
        <w:t xml:space="preserve">equitable &amp; inclusive access to learning </w:t>
      </w:r>
      <w:r w:rsidRPr="00C738AD">
        <w:rPr>
          <w:rFonts w:ascii="Arial" w:hAnsi="Arial" w:cs="Arial"/>
          <w:sz w:val="22"/>
          <w:szCs w:val="22"/>
        </w:rPr>
        <w:t>so that all students can participate.</w:t>
      </w:r>
    </w:p>
    <w:p w14:paraId="6A1D4786" w14:textId="0B137685" w:rsidR="006C3171" w:rsidRPr="00C738AD" w:rsidRDefault="006C3171" w:rsidP="00E66A25">
      <w:pPr>
        <w:pStyle w:val="ListParagraph"/>
        <w:numPr>
          <w:ilvl w:val="0"/>
          <w:numId w:val="47"/>
        </w:numPr>
        <w:spacing w:after="0" w:line="240" w:lineRule="auto"/>
        <w:jc w:val="both"/>
        <w:rPr>
          <w:rFonts w:ascii="Arial" w:hAnsi="Arial" w:cs="Arial"/>
          <w:sz w:val="22"/>
          <w:szCs w:val="22"/>
        </w:rPr>
      </w:pPr>
      <w:r w:rsidRPr="00B14367">
        <w:rPr>
          <w:rFonts w:ascii="Arial" w:hAnsi="Arial" w:cs="Arial"/>
          <w:b/>
          <w:sz w:val="22"/>
          <w:szCs w:val="22"/>
        </w:rPr>
        <w:t>Time</w:t>
      </w:r>
      <w:r w:rsidRPr="00C738AD">
        <w:rPr>
          <w:rFonts w:ascii="Arial" w:hAnsi="Arial" w:cs="Arial"/>
          <w:sz w:val="22"/>
          <w:szCs w:val="22"/>
        </w:rPr>
        <w:t xml:space="preserve"> is one of the most frequently mentioned barriers to outdoor learning, the common perception is that it takes more </w:t>
      </w:r>
      <w:r w:rsidRPr="00C738AD">
        <w:rPr>
          <w:rFonts w:ascii="Arial" w:hAnsi="Arial" w:cs="Arial"/>
          <w:b/>
          <w:bCs/>
          <w:sz w:val="22"/>
          <w:szCs w:val="22"/>
        </w:rPr>
        <w:t>time</w:t>
      </w:r>
      <w:r w:rsidRPr="00C738AD">
        <w:rPr>
          <w:rFonts w:ascii="Arial" w:hAnsi="Arial" w:cs="Arial"/>
          <w:sz w:val="22"/>
          <w:szCs w:val="22"/>
        </w:rPr>
        <w:t xml:space="preserve"> to plan so it would be advisable to pick the most convenient location as already mentioned, prepare activities and run through how the class will take place so that students will be ready to start as soon as they get to the location.</w:t>
      </w:r>
    </w:p>
    <w:p w14:paraId="44BB47FC" w14:textId="736531CD" w:rsidR="006C3171" w:rsidRPr="00C738AD" w:rsidRDefault="006C3171" w:rsidP="00E66A25">
      <w:pPr>
        <w:pStyle w:val="ListParagraph"/>
        <w:numPr>
          <w:ilvl w:val="0"/>
          <w:numId w:val="47"/>
        </w:numPr>
        <w:spacing w:after="0" w:line="240" w:lineRule="auto"/>
        <w:jc w:val="both"/>
        <w:rPr>
          <w:rFonts w:ascii="Arial" w:hAnsi="Arial" w:cs="Arial"/>
          <w:sz w:val="22"/>
          <w:szCs w:val="22"/>
        </w:rPr>
      </w:pPr>
      <w:r w:rsidRPr="00C738AD">
        <w:rPr>
          <w:rFonts w:ascii="Arial" w:hAnsi="Arial" w:cs="Arial"/>
          <w:b/>
          <w:bCs/>
          <w:sz w:val="22"/>
          <w:szCs w:val="22"/>
        </w:rPr>
        <w:t>Class Management</w:t>
      </w:r>
      <w:r w:rsidR="00240C4E" w:rsidRPr="00C738AD">
        <w:rPr>
          <w:rFonts w:ascii="Arial" w:hAnsi="Arial" w:cs="Arial"/>
          <w:b/>
          <w:bCs/>
          <w:sz w:val="22"/>
          <w:szCs w:val="22"/>
        </w:rPr>
        <w:t xml:space="preserve">, </w:t>
      </w:r>
      <w:r w:rsidR="00240C4E" w:rsidRPr="00C738AD">
        <w:rPr>
          <w:rFonts w:ascii="Arial" w:hAnsi="Arial" w:cs="Arial"/>
          <w:sz w:val="22"/>
          <w:szCs w:val="22"/>
        </w:rPr>
        <w:t>t</w:t>
      </w:r>
      <w:r w:rsidRPr="00C738AD">
        <w:rPr>
          <w:rFonts w:ascii="Arial" w:hAnsi="Arial" w:cs="Arial"/>
          <w:sz w:val="22"/>
          <w:szCs w:val="22"/>
        </w:rPr>
        <w:t>he key to getting students outdoors successfully is preparation. One way to prepare students is to explain to them exactly what is going to happen once they go outside. Express your rules and establish clear boundaries ahead. Possibly use colour coded groups for inclusion as students often remember their group colour.</w:t>
      </w:r>
    </w:p>
    <w:p w14:paraId="1559F2DD" w14:textId="1E466333" w:rsidR="006C3171" w:rsidRPr="00C738AD" w:rsidRDefault="006C3171" w:rsidP="006C3171">
      <w:pPr>
        <w:pStyle w:val="ListParagraph"/>
        <w:numPr>
          <w:ilvl w:val="0"/>
          <w:numId w:val="47"/>
        </w:numPr>
        <w:spacing w:after="0" w:line="240" w:lineRule="auto"/>
        <w:jc w:val="both"/>
        <w:rPr>
          <w:rFonts w:ascii="Arial" w:hAnsi="Arial" w:cs="Arial"/>
          <w:sz w:val="22"/>
          <w:szCs w:val="22"/>
        </w:rPr>
      </w:pPr>
      <w:r w:rsidRPr="00C738AD">
        <w:rPr>
          <w:rFonts w:ascii="Arial" w:hAnsi="Arial" w:cs="Arial"/>
          <w:sz w:val="22"/>
          <w:szCs w:val="22"/>
        </w:rPr>
        <w:t>​</w:t>
      </w:r>
      <w:r w:rsidR="00240C4E" w:rsidRPr="00C738AD">
        <w:rPr>
          <w:rFonts w:ascii="Arial" w:hAnsi="Arial" w:cs="Arial"/>
          <w:sz w:val="22"/>
          <w:szCs w:val="22"/>
        </w:rPr>
        <w:t xml:space="preserve">Always check </w:t>
      </w:r>
      <w:r w:rsidRPr="00C738AD">
        <w:rPr>
          <w:rFonts w:ascii="Arial" w:hAnsi="Arial" w:cs="Arial"/>
          <w:sz w:val="22"/>
          <w:szCs w:val="22"/>
        </w:rPr>
        <w:t xml:space="preserve">the </w:t>
      </w:r>
      <w:r w:rsidRPr="00C738AD">
        <w:rPr>
          <w:rFonts w:ascii="Arial" w:hAnsi="Arial" w:cs="Arial"/>
          <w:b/>
          <w:bCs/>
          <w:sz w:val="22"/>
          <w:szCs w:val="22"/>
        </w:rPr>
        <w:t>weather forecast</w:t>
      </w:r>
      <w:r w:rsidRPr="00C738AD">
        <w:rPr>
          <w:rFonts w:ascii="Arial" w:hAnsi="Arial" w:cs="Arial"/>
          <w:sz w:val="22"/>
          <w:szCs w:val="22"/>
        </w:rPr>
        <w:t xml:space="preserve"> for weather conditions. If visiting the coast always check the </w:t>
      </w:r>
      <w:r w:rsidRPr="00C738AD">
        <w:rPr>
          <w:rFonts w:ascii="Arial" w:hAnsi="Arial" w:cs="Arial"/>
          <w:b/>
          <w:bCs/>
          <w:sz w:val="22"/>
          <w:szCs w:val="22"/>
        </w:rPr>
        <w:t xml:space="preserve">tides </w:t>
      </w:r>
      <w:r w:rsidRPr="00C738AD">
        <w:rPr>
          <w:rFonts w:ascii="Arial" w:hAnsi="Arial" w:cs="Arial"/>
          <w:sz w:val="22"/>
          <w:szCs w:val="22"/>
        </w:rPr>
        <w:t>as a safety precaution</w:t>
      </w:r>
      <w:r w:rsidR="00E66A25" w:rsidRPr="00C738AD">
        <w:rPr>
          <w:rFonts w:ascii="Arial" w:hAnsi="Arial" w:cs="Arial"/>
          <w:sz w:val="22"/>
          <w:szCs w:val="22"/>
        </w:rPr>
        <w:t>.</w:t>
      </w:r>
    </w:p>
    <w:p w14:paraId="1D9445B6" w14:textId="36C6BF95" w:rsidR="00BD3AB6" w:rsidRPr="00BD3AB6" w:rsidRDefault="006C3171" w:rsidP="006C3171">
      <w:pPr>
        <w:rPr>
          <w:lang w:val="en-IE"/>
        </w:rPr>
      </w:pPr>
      <w:r w:rsidRPr="006C3171">
        <w:rPr>
          <w:lang w:val="en-IE"/>
        </w:rPr>
        <w:t>​</w:t>
      </w:r>
    </w:p>
    <w:p w14:paraId="4D51D492" w14:textId="35DB721E" w:rsidR="00AB5FDF" w:rsidRPr="008A0DC1" w:rsidRDefault="00A9188B" w:rsidP="008754B0">
      <w:pPr>
        <w:pStyle w:val="Heading1"/>
        <w:jc w:val="center"/>
      </w:pPr>
      <w:bookmarkStart w:id="43" w:name="_Toc168477247"/>
      <w:r>
        <w:lastRenderedPageBreak/>
        <w:t>Inclusive Practice</w:t>
      </w:r>
      <w:bookmarkEnd w:id="43"/>
    </w:p>
    <w:p w14:paraId="08F25DBC" w14:textId="6D5F2029" w:rsidR="00AB5FDF" w:rsidRDefault="00AB6AF2" w:rsidP="00F564A9">
      <w:pPr>
        <w:pStyle w:val="Heading2"/>
        <w:rPr>
          <w:noProof/>
          <w:color w:val="1987A8"/>
        </w:rPr>
      </w:pPr>
      <w:bookmarkStart w:id="44" w:name="_Toc168477248"/>
      <w:r>
        <w:rPr>
          <w:noProof/>
          <w:color w:val="1987A8"/>
        </w:rPr>
        <w:t xml:space="preserve">Sample </w:t>
      </w:r>
      <w:r w:rsidR="00F564A9" w:rsidRPr="00D4447B">
        <w:rPr>
          <w:noProof/>
          <w:color w:val="1987A8"/>
        </w:rPr>
        <w:t>V</w:t>
      </w:r>
      <w:r w:rsidR="00D4447B" w:rsidRPr="00D4447B">
        <w:rPr>
          <w:noProof/>
          <w:color w:val="1987A8"/>
        </w:rPr>
        <w:t>ocabulary Boards &amp; Cards</w:t>
      </w:r>
      <w:bookmarkEnd w:id="44"/>
    </w:p>
    <w:p w14:paraId="2AD7AD21" w14:textId="311EDDC2" w:rsidR="00511350" w:rsidRPr="006C3171" w:rsidRDefault="00F0320C" w:rsidP="009000DA">
      <w:pPr>
        <w:pStyle w:val="EndorsementText"/>
        <w:spacing w:line="276" w:lineRule="auto"/>
        <w:rPr>
          <w:color w:val="auto"/>
          <w:sz w:val="24"/>
          <w:szCs w:val="24"/>
        </w:rPr>
      </w:pPr>
      <w:r w:rsidRPr="006C3171">
        <w:rPr>
          <w:color w:val="auto"/>
          <w:sz w:val="24"/>
          <w:szCs w:val="24"/>
        </w:rPr>
        <w:t xml:space="preserve">Vocabulary Boards also known as Communication boards ae useful for students with additional </w:t>
      </w:r>
      <w:r w:rsidR="00DF1CC3" w:rsidRPr="006C3171">
        <w:rPr>
          <w:color w:val="auto"/>
          <w:sz w:val="24"/>
          <w:szCs w:val="24"/>
        </w:rPr>
        <w:t>needs because</w:t>
      </w:r>
      <w:r w:rsidRPr="006C3171">
        <w:rPr>
          <w:color w:val="auto"/>
          <w:sz w:val="24"/>
          <w:szCs w:val="24"/>
        </w:rPr>
        <w:t xml:space="preserve"> they use symbols rather than words.</w:t>
      </w:r>
      <w:r w:rsidR="004E31D8" w:rsidRPr="006C3171">
        <w:rPr>
          <w:color w:val="auto"/>
          <w:sz w:val="24"/>
          <w:szCs w:val="24"/>
        </w:rPr>
        <w:t xml:space="preserve">  </w:t>
      </w:r>
      <w:r w:rsidRPr="006C3171">
        <w:rPr>
          <w:color w:val="auto"/>
          <w:sz w:val="24"/>
          <w:szCs w:val="24"/>
        </w:rPr>
        <w:t xml:space="preserve">They </w:t>
      </w:r>
      <w:r w:rsidR="004E31D8" w:rsidRPr="006C3171">
        <w:rPr>
          <w:color w:val="auto"/>
          <w:sz w:val="24"/>
          <w:szCs w:val="24"/>
        </w:rPr>
        <w:t xml:space="preserve">can </w:t>
      </w:r>
      <w:r w:rsidRPr="006C3171">
        <w:rPr>
          <w:color w:val="auto"/>
          <w:sz w:val="24"/>
          <w:szCs w:val="24"/>
        </w:rPr>
        <w:t>help reduce communication barriers for students with by providing visual</w:t>
      </w:r>
      <w:r w:rsidR="00EC6928" w:rsidRPr="006C3171">
        <w:rPr>
          <w:color w:val="auto"/>
          <w:sz w:val="24"/>
          <w:szCs w:val="24"/>
        </w:rPr>
        <w:t xml:space="preserve"> aids, like pictures and symbols, which are often easier for them to understand, and use compared to text</w:t>
      </w:r>
      <w:r w:rsidR="008754B0" w:rsidRPr="006C3171">
        <w:rPr>
          <w:color w:val="auto"/>
          <w:sz w:val="24"/>
          <w:szCs w:val="24"/>
        </w:rPr>
        <w:t>.</w:t>
      </w:r>
    </w:p>
    <w:p w14:paraId="23F96DEB" w14:textId="77777777" w:rsidR="00AB5FDF" w:rsidRDefault="00E32B0F" w:rsidP="00526C3A">
      <w:pPr>
        <w:jc w:val="center"/>
        <w:rPr>
          <w:color w:val="1987A8"/>
        </w:rPr>
      </w:pPr>
      <w:r>
        <w:rPr>
          <w:noProof/>
        </w:rPr>
        <w:drawing>
          <wp:inline distT="0" distB="0" distL="0" distR="0" wp14:anchorId="5D0FE302" wp14:editId="626F007A">
            <wp:extent cx="1984290" cy="2782957"/>
            <wp:effectExtent l="0" t="0" r="0" b="0"/>
            <wp:docPr id="936417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385" cy="2805531"/>
                    </a:xfrm>
                    <a:prstGeom prst="rect">
                      <a:avLst/>
                    </a:prstGeom>
                    <a:noFill/>
                  </pic:spPr>
                </pic:pic>
              </a:graphicData>
            </a:graphic>
          </wp:inline>
        </w:drawing>
      </w:r>
      <w:r w:rsidR="007F313B">
        <w:t xml:space="preserve">            </w:t>
      </w:r>
      <w:r w:rsidR="008421A3">
        <w:rPr>
          <w:noProof/>
        </w:rPr>
        <w:drawing>
          <wp:inline distT="0" distB="0" distL="0" distR="0" wp14:anchorId="0AE3F56E" wp14:editId="72DB2200">
            <wp:extent cx="1824885" cy="2734945"/>
            <wp:effectExtent l="0" t="0" r="4445" b="8255"/>
            <wp:docPr id="862210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1571" cy="2819901"/>
                    </a:xfrm>
                    <a:prstGeom prst="rect">
                      <a:avLst/>
                    </a:prstGeom>
                    <a:noFill/>
                  </pic:spPr>
                </pic:pic>
              </a:graphicData>
            </a:graphic>
          </wp:inline>
        </w:drawing>
      </w:r>
      <w:r w:rsidR="000622BB" w:rsidRPr="000622BB">
        <w:rPr>
          <w:color w:val="1987A8"/>
        </w:rPr>
        <w:t>C</w:t>
      </w:r>
    </w:p>
    <w:p w14:paraId="3B1D3B51" w14:textId="32187432" w:rsidR="006A522C" w:rsidRPr="000622BB" w:rsidRDefault="000622BB" w:rsidP="00602E9A">
      <w:pPr>
        <w:pStyle w:val="Heading2"/>
        <w:rPr>
          <w:color w:val="1987A8"/>
        </w:rPr>
      </w:pPr>
      <w:bookmarkStart w:id="45" w:name="_Toc168477249"/>
      <w:r w:rsidRPr="000622BB">
        <w:rPr>
          <w:color w:val="1987A8"/>
        </w:rPr>
        <w:t>Choice Boards</w:t>
      </w:r>
      <w:bookmarkEnd w:id="45"/>
    </w:p>
    <w:p w14:paraId="28574046" w14:textId="49752904" w:rsidR="00FC610C" w:rsidRDefault="009D0FA6" w:rsidP="009000DA">
      <w:pPr>
        <w:spacing w:line="276" w:lineRule="auto"/>
        <w:jc w:val="center"/>
      </w:pPr>
      <w:r w:rsidRPr="009D0FA6">
        <w:rPr>
          <w:sz w:val="24"/>
          <w:szCs w:val="24"/>
          <w:lang w:val="en-GB"/>
        </w:rPr>
        <w:t>Choice boards provide students</w:t>
      </w:r>
      <w:r w:rsidR="004D2E12">
        <w:rPr>
          <w:sz w:val="24"/>
          <w:szCs w:val="24"/>
          <w:lang w:val="en-GB"/>
        </w:rPr>
        <w:t xml:space="preserve"> with</w:t>
      </w:r>
      <w:r w:rsidRPr="009D0FA6">
        <w:rPr>
          <w:sz w:val="24"/>
          <w:szCs w:val="24"/>
          <w:lang w:val="en-GB"/>
        </w:rPr>
        <w:t xml:space="preserve"> the opportunity to make their own choices, which increases intrinsic motivation and therefore increases meaningful learning</w:t>
      </w:r>
      <w:r>
        <w:rPr>
          <w:sz w:val="24"/>
          <w:szCs w:val="24"/>
          <w:lang w:val="en-GB"/>
        </w:rPr>
        <w:t xml:space="preserve">.  </w:t>
      </w:r>
      <w:r w:rsidR="00D2691B">
        <w:rPr>
          <w:noProof/>
          <w:color w:val="1987A8"/>
        </w:rPr>
        <w:drawing>
          <wp:inline distT="0" distB="0" distL="0" distR="0" wp14:anchorId="7236960D" wp14:editId="3B7E8F7B">
            <wp:extent cx="4166725" cy="2763226"/>
            <wp:effectExtent l="38100" t="38100" r="43815" b="37465"/>
            <wp:docPr id="402157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57749"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66725" cy="2763226"/>
                    </a:xfrm>
                    <a:prstGeom prst="rect">
                      <a:avLst/>
                    </a:prstGeom>
                    <a:noFill/>
                    <a:ln w="28575">
                      <a:solidFill>
                        <a:schemeClr val="tx1"/>
                      </a:solidFill>
                    </a:ln>
                  </pic:spPr>
                </pic:pic>
              </a:graphicData>
            </a:graphic>
          </wp:inline>
        </w:drawing>
      </w:r>
    </w:p>
    <w:p w14:paraId="0A546496" w14:textId="77777777" w:rsidR="00EE1D5C" w:rsidRDefault="004A7EEF" w:rsidP="00DF6F2F">
      <w:pPr>
        <w:pStyle w:val="Heading1"/>
      </w:pPr>
      <w:bookmarkStart w:id="46" w:name="_Toc168477250"/>
      <w:r w:rsidRPr="00EE1D5C">
        <w:lastRenderedPageBreak/>
        <w:t>Assistive Technolog</w:t>
      </w:r>
      <w:bookmarkEnd w:id="46"/>
      <w:r w:rsidR="00D63D82" w:rsidRPr="00EE1D5C">
        <w:t>y</w:t>
      </w:r>
    </w:p>
    <w:p w14:paraId="049003C9" w14:textId="3712AB16" w:rsidR="00EE1D5C" w:rsidRPr="00EE1D5C" w:rsidRDefault="008754B0" w:rsidP="00EE1D5C">
      <w:r w:rsidRPr="4E9E1BF7">
        <w:t xml:space="preserve">Technology has changed the face of education and for many students with </w:t>
      </w:r>
      <w:r w:rsidR="0010656F">
        <w:t>additional needs</w:t>
      </w:r>
      <w:r w:rsidRPr="4E9E1BF7">
        <w:t xml:space="preserve">, it has levelled up the playing field and enabled them to </w:t>
      </w:r>
      <w:proofErr w:type="spellStart"/>
      <w:r w:rsidRPr="4E9E1BF7">
        <w:t>realise</w:t>
      </w:r>
      <w:proofErr w:type="spellEnd"/>
      <w:r w:rsidRPr="4E9E1BF7">
        <w:t xml:space="preserve"> their true potential.  Assistive Technology is the term used for specialist equipment or computer software, which help and enable students to reach their potential</w:t>
      </w:r>
      <w:r w:rsidR="00EE1D5C">
        <w:t>.</w:t>
      </w:r>
    </w:p>
    <w:p w14:paraId="75E6D105" w14:textId="77777777" w:rsidR="00EE1D5C" w:rsidRPr="00EE1D5C" w:rsidRDefault="00EE1D5C" w:rsidP="00EE1D5C">
      <w:pPr>
        <w:rPr>
          <w:lang w:val="en-IE"/>
        </w:rPr>
      </w:pPr>
    </w:p>
    <w:p w14:paraId="414C7C1C" w14:textId="71013157" w:rsidR="008754B0" w:rsidRPr="000B4885" w:rsidRDefault="008754B0" w:rsidP="000B4885">
      <w:pPr>
        <w:jc w:val="center"/>
        <w:rPr>
          <w:lang w:val="en-IE"/>
        </w:rPr>
      </w:pPr>
      <w:r>
        <w:rPr>
          <w:noProof/>
          <w:lang w:val="en-IE"/>
        </w:rPr>
        <w:drawing>
          <wp:inline distT="0" distB="0" distL="0" distR="0" wp14:anchorId="45C22E7E" wp14:editId="77E49D28">
            <wp:extent cx="6205178" cy="3493827"/>
            <wp:effectExtent l="0" t="0" r="5715" b="0"/>
            <wp:docPr id="696134319" name="Picture 5" descr="A diagram of different types of technolo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34319" name="Picture 5" descr="A diagram of different types of technolog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25385" cy="3561510"/>
                    </a:xfrm>
                    <a:prstGeom prst="rect">
                      <a:avLst/>
                    </a:prstGeom>
                    <a:noFill/>
                  </pic:spPr>
                </pic:pic>
              </a:graphicData>
            </a:graphic>
          </wp:inline>
        </w:drawing>
      </w:r>
    </w:p>
    <w:p w14:paraId="4CB42ABA" w14:textId="4B95318A" w:rsidR="00817192" w:rsidRDefault="00292187" w:rsidP="001B4A8A">
      <w:pPr>
        <w:pStyle w:val="Heading1"/>
        <w:jc w:val="center"/>
      </w:pPr>
      <w:bookmarkStart w:id="47" w:name="_Toc166755547"/>
      <w:bookmarkStart w:id="48" w:name="_Toc168477251"/>
      <w:r>
        <w:lastRenderedPageBreak/>
        <w:t>EAL</w:t>
      </w:r>
      <w:bookmarkEnd w:id="47"/>
      <w:r>
        <w:t xml:space="preserve"> </w:t>
      </w:r>
      <w:r w:rsidR="00C81E80">
        <w:t>Resources</w:t>
      </w:r>
      <w:bookmarkEnd w:id="48"/>
      <w:r w:rsidR="00C81E80">
        <w:t xml:space="preserve"> </w:t>
      </w:r>
    </w:p>
    <w:p w14:paraId="6F239151" w14:textId="7767FE71" w:rsidR="00DB6D5C" w:rsidRPr="00C723E2" w:rsidRDefault="00DB6D5C" w:rsidP="00C738AD">
      <w:pPr>
        <w:spacing w:after="0" w:line="276" w:lineRule="auto"/>
      </w:pPr>
      <w:r w:rsidRPr="00C723E2">
        <w:rPr>
          <w:color w:val="auto"/>
          <w:sz w:val="24"/>
          <w:szCs w:val="24"/>
          <w:lang w:val="en-IE"/>
        </w:rPr>
        <w:t xml:space="preserve">This </w:t>
      </w:r>
      <w:r w:rsidR="00CD012D">
        <w:rPr>
          <w:color w:val="auto"/>
          <w:sz w:val="24"/>
          <w:szCs w:val="24"/>
          <w:lang w:val="en-IE"/>
        </w:rPr>
        <w:t>G</w:t>
      </w:r>
      <w:r w:rsidR="00A33B28">
        <w:rPr>
          <w:color w:val="auto"/>
          <w:sz w:val="24"/>
          <w:szCs w:val="24"/>
          <w:lang w:val="en-IE"/>
        </w:rPr>
        <w:t>eography</w:t>
      </w:r>
      <w:r w:rsidR="00CD012D">
        <w:rPr>
          <w:color w:val="auto"/>
          <w:sz w:val="24"/>
          <w:szCs w:val="24"/>
          <w:lang w:val="en-IE"/>
        </w:rPr>
        <w:t xml:space="preserve"> Translator</w:t>
      </w:r>
      <w:r w:rsidR="00721E78">
        <w:rPr>
          <w:color w:val="auto"/>
          <w:sz w:val="24"/>
          <w:szCs w:val="24"/>
          <w:lang w:val="en-IE"/>
        </w:rPr>
        <w:t>s</w:t>
      </w:r>
      <w:r w:rsidR="00C35101">
        <w:rPr>
          <w:color w:val="auto"/>
          <w:sz w:val="24"/>
          <w:szCs w:val="24"/>
          <w:lang w:val="en-IE"/>
        </w:rPr>
        <w:t xml:space="preserve"> are digital supports for the teaching of EAL in the Geography classroom</w:t>
      </w:r>
      <w:r w:rsidR="00FB2620">
        <w:rPr>
          <w:color w:val="auto"/>
          <w:sz w:val="24"/>
          <w:szCs w:val="24"/>
          <w:lang w:val="en-IE"/>
        </w:rPr>
        <w:t>.</w:t>
      </w:r>
    </w:p>
    <w:p w14:paraId="0691C23C" w14:textId="5DA32980" w:rsidR="00FB2620" w:rsidRDefault="00FB2620" w:rsidP="00FB2620">
      <w:pPr>
        <w:jc w:val="center"/>
        <w:rPr>
          <w:color w:val="2E74B5" w:themeColor="accent1" w:themeShade="BF"/>
          <w:sz w:val="24"/>
          <w:szCs w:val="24"/>
          <w:lang w:val="en-IE"/>
        </w:rPr>
      </w:pPr>
      <w:r w:rsidRPr="00915B7F">
        <w:rPr>
          <w:color w:val="2E74B5" w:themeColor="accent1" w:themeShade="BF"/>
          <w:sz w:val="24"/>
          <w:szCs w:val="24"/>
          <w:lang w:val="en-IE"/>
        </w:rPr>
        <w:t>Click on the image</w:t>
      </w:r>
      <w:r>
        <w:rPr>
          <w:color w:val="2E74B5" w:themeColor="accent1" w:themeShade="BF"/>
          <w:sz w:val="24"/>
          <w:szCs w:val="24"/>
          <w:lang w:val="en-IE"/>
        </w:rPr>
        <w:t>s</w:t>
      </w:r>
      <w:r w:rsidRPr="00915B7F">
        <w:rPr>
          <w:color w:val="2E74B5" w:themeColor="accent1" w:themeShade="BF"/>
          <w:sz w:val="24"/>
          <w:szCs w:val="24"/>
          <w:lang w:val="en-IE"/>
        </w:rPr>
        <w:t xml:space="preserve"> below to access our </w:t>
      </w:r>
      <w:r>
        <w:rPr>
          <w:color w:val="2E74B5" w:themeColor="accent1" w:themeShade="BF"/>
          <w:sz w:val="24"/>
          <w:szCs w:val="24"/>
          <w:lang w:val="en-IE"/>
        </w:rPr>
        <w:t>Geography Translators.</w:t>
      </w:r>
    </w:p>
    <w:p w14:paraId="50169BDB" w14:textId="2B94681E" w:rsidR="009A7F93" w:rsidRPr="00910FD1" w:rsidRDefault="009A7F93" w:rsidP="00910FD1">
      <w:pPr>
        <w:pStyle w:val="Heading2"/>
        <w:rPr>
          <w:color w:val="1987A8"/>
          <w:lang w:val="en-IE"/>
        </w:rPr>
      </w:pPr>
      <w:bookmarkStart w:id="49" w:name="_Toc168477252"/>
      <w:r w:rsidRPr="00910FD1">
        <w:rPr>
          <w:color w:val="1987A8"/>
          <w:lang w:val="en-IE"/>
        </w:rPr>
        <w:t xml:space="preserve">Google version of the EAL </w:t>
      </w:r>
      <w:r w:rsidR="007D10D3">
        <w:rPr>
          <w:color w:val="1987A8"/>
          <w:lang w:val="en-IE"/>
        </w:rPr>
        <w:t>S</w:t>
      </w:r>
      <w:r w:rsidRPr="00910FD1">
        <w:rPr>
          <w:color w:val="1987A8"/>
          <w:lang w:val="en-IE"/>
        </w:rPr>
        <w:t>heet</w:t>
      </w:r>
      <w:bookmarkEnd w:id="49"/>
      <w:r w:rsidRPr="00910FD1">
        <w:rPr>
          <w:color w:val="1987A8"/>
          <w:lang w:val="en-IE"/>
        </w:rPr>
        <w:t xml:space="preserve"> </w:t>
      </w:r>
    </w:p>
    <w:p w14:paraId="13AAFA42" w14:textId="04BF4CDD" w:rsidR="008C70AC" w:rsidRDefault="00DA4500" w:rsidP="00910FD1">
      <w:pPr>
        <w:jc w:val="center"/>
        <w:rPr>
          <w:lang w:val="en-IE"/>
        </w:rPr>
      </w:pPr>
      <w:r>
        <w:rPr>
          <w:noProof/>
          <w:lang w:val="en-IE"/>
        </w:rPr>
        <w:drawing>
          <wp:inline distT="0" distB="0" distL="0" distR="0" wp14:anchorId="1AA71449" wp14:editId="46F7B2A1">
            <wp:extent cx="5908040" cy="2705100"/>
            <wp:effectExtent l="0" t="0" r="0" b="0"/>
            <wp:docPr id="253531073" name="Picture 1" descr="A screenshot of a computer&#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31073" name="Picture 1" descr="A screenshot of a computer&#10;&#10;Description automatically generated">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6593" cy="2713595"/>
                    </a:xfrm>
                    <a:prstGeom prst="rect">
                      <a:avLst/>
                    </a:prstGeom>
                    <a:noFill/>
                  </pic:spPr>
                </pic:pic>
              </a:graphicData>
            </a:graphic>
          </wp:inline>
        </w:drawing>
      </w:r>
    </w:p>
    <w:p w14:paraId="25EB04D5" w14:textId="613312AF" w:rsidR="00112B7E" w:rsidRPr="00112B7E" w:rsidRDefault="00112B7E" w:rsidP="00910FD1">
      <w:pPr>
        <w:jc w:val="center"/>
        <w:rPr>
          <w:color w:val="00B0F0"/>
          <w:lang w:val="en-IE"/>
        </w:rPr>
      </w:pPr>
      <w:hyperlink r:id="rId31" w:anchor="gid=0" w:history="1">
        <w:r w:rsidRPr="00112B7E">
          <w:rPr>
            <w:rStyle w:val="Hyperlink"/>
            <w:color w:val="00B0F0"/>
            <w:lang w:val="en-IE"/>
          </w:rPr>
          <w:t>https://docs.google.com/spreadsheets/d/1xu0lr63NngqTwyFOPQZjrwUI8VvQ2wEe4XYBwvjfFLU/edit#gid=0</w:t>
        </w:r>
      </w:hyperlink>
    </w:p>
    <w:p w14:paraId="3F670452" w14:textId="62D06FCA" w:rsidR="00226085" w:rsidRPr="00910FD1" w:rsidRDefault="00D8258A" w:rsidP="00910FD1">
      <w:pPr>
        <w:pStyle w:val="Heading2"/>
        <w:rPr>
          <w:color w:val="1987A8"/>
          <w:lang w:val="en-IE"/>
        </w:rPr>
      </w:pPr>
      <w:bookmarkStart w:id="50" w:name="_Toc168477253"/>
      <w:r w:rsidRPr="00910FD1">
        <w:rPr>
          <w:color w:val="1987A8"/>
          <w:lang w:val="en-IE"/>
        </w:rPr>
        <w:t>Microsoft version of the EAL Shee</w:t>
      </w:r>
      <w:r w:rsidR="00FB2620" w:rsidRPr="00910FD1">
        <w:rPr>
          <w:color w:val="1987A8"/>
          <w:lang w:val="en-IE"/>
        </w:rPr>
        <w:t>t</w:t>
      </w:r>
      <w:bookmarkEnd w:id="50"/>
      <w:r w:rsidR="00101919">
        <w:rPr>
          <w:color w:val="1987A8"/>
          <w:lang w:val="en-IE"/>
        </w:rPr>
        <w:t xml:space="preserve"> </w:t>
      </w:r>
    </w:p>
    <w:p w14:paraId="5BC8C17B" w14:textId="2F575280" w:rsidR="003703B2" w:rsidRPr="007C0C6F" w:rsidRDefault="004A0E5A" w:rsidP="00436DEB">
      <w:pPr>
        <w:jc w:val="center"/>
        <w:rPr>
          <w:lang w:val="en-IE"/>
        </w:rPr>
      </w:pPr>
      <w:r>
        <w:rPr>
          <w:noProof/>
          <w:lang w:val="en-IE"/>
        </w:rPr>
        <w:drawing>
          <wp:inline distT="0" distB="0" distL="0" distR="0" wp14:anchorId="266F31D3" wp14:editId="1E16BCD5">
            <wp:extent cx="5889337" cy="2514600"/>
            <wp:effectExtent l="0" t="0" r="0" b="0"/>
            <wp:docPr id="1711474805" name="Picture 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74805" name="Picture 2">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6662" cy="2539077"/>
                    </a:xfrm>
                    <a:prstGeom prst="rect">
                      <a:avLst/>
                    </a:prstGeom>
                    <a:noFill/>
                    <a:ln>
                      <a:noFill/>
                    </a:ln>
                  </pic:spPr>
                </pic:pic>
              </a:graphicData>
            </a:graphic>
          </wp:inline>
        </w:drawing>
      </w:r>
    </w:p>
    <w:p w14:paraId="79F23870" w14:textId="0C3FE3F0" w:rsidR="00EA525B" w:rsidRPr="00EA525B" w:rsidRDefault="00EA525B" w:rsidP="00436DEB">
      <w:pPr>
        <w:jc w:val="center"/>
        <w:rPr>
          <w:color w:val="00B0F0"/>
          <w:lang w:val="en-IE"/>
        </w:rPr>
      </w:pPr>
      <w:hyperlink r:id="rId34" w:history="1">
        <w:r w:rsidRPr="00EA525B">
          <w:rPr>
            <w:rStyle w:val="Hyperlink"/>
            <w:color w:val="00B0F0"/>
            <w:lang w:val="en-IE"/>
          </w:rPr>
          <w:t>https://jctie.sharepoint.com/:x:/s/ClusterWorkshops/EaxDPPmM9NtLphmVpcu8F6QB35a0HOxg6CpISzuuqQC-JA?rtime=dNve_tp43Eg</w:t>
        </w:r>
      </w:hyperlink>
    </w:p>
    <w:p w14:paraId="5C6CB3B7" w14:textId="41BF6D86" w:rsidR="003C4841" w:rsidRPr="00B92397" w:rsidRDefault="00696CC7" w:rsidP="00434E24">
      <w:pPr>
        <w:pStyle w:val="Heading1"/>
        <w:jc w:val="center"/>
      </w:pPr>
      <w:bookmarkStart w:id="51" w:name="_Toc166742225"/>
      <w:bookmarkStart w:id="52" w:name="_Toc166755548"/>
      <w:bookmarkStart w:id="53" w:name="_Toc168477254"/>
      <w:r>
        <w:lastRenderedPageBreak/>
        <w:t xml:space="preserve">Teacher Activity: </w:t>
      </w:r>
      <w:r w:rsidR="00434E24">
        <w:t>Outdoor Cl</w:t>
      </w:r>
      <w:r w:rsidR="00875E0F">
        <w:t>a</w:t>
      </w:r>
      <w:r w:rsidR="00434E24">
        <w:t>ssroom Survey</w:t>
      </w:r>
      <w:bookmarkEnd w:id="51"/>
      <w:bookmarkEnd w:id="52"/>
      <w:bookmarkEnd w:id="53"/>
    </w:p>
    <w:p w14:paraId="65C2E53C" w14:textId="759AE0BD" w:rsidR="00434E24" w:rsidRPr="006E5D04" w:rsidRDefault="00434E24" w:rsidP="00434E24">
      <w:pPr>
        <w:spacing w:line="240" w:lineRule="auto"/>
        <w:rPr>
          <w:sz w:val="24"/>
          <w:szCs w:val="24"/>
          <w:lang w:val="en-IE"/>
        </w:rPr>
      </w:pPr>
      <w:bookmarkStart w:id="54" w:name="_Hlk166142309"/>
      <w:r w:rsidRPr="006E5D04">
        <w:rPr>
          <w:sz w:val="24"/>
          <w:szCs w:val="24"/>
          <w:lang w:val="en-IE"/>
        </w:rPr>
        <w:t xml:space="preserve">Using </w:t>
      </w:r>
      <w:r w:rsidRPr="006E5D04">
        <w:rPr>
          <w:b/>
          <w:bCs/>
          <w:sz w:val="24"/>
          <w:szCs w:val="24"/>
          <w:lang w:val="en-IE"/>
        </w:rPr>
        <w:t>S</w:t>
      </w:r>
      <w:r>
        <w:rPr>
          <w:b/>
          <w:bCs/>
          <w:sz w:val="24"/>
          <w:szCs w:val="24"/>
          <w:lang w:val="en-IE"/>
        </w:rPr>
        <w:t>urvey 123</w:t>
      </w:r>
      <w:r w:rsidR="004E272E">
        <w:rPr>
          <w:b/>
          <w:bCs/>
          <w:sz w:val="24"/>
          <w:szCs w:val="24"/>
          <w:lang w:val="en-IE"/>
        </w:rPr>
        <w:t xml:space="preserve"> </w:t>
      </w:r>
      <w:r w:rsidRPr="006E5D04">
        <w:rPr>
          <w:b/>
          <w:bCs/>
          <w:sz w:val="24"/>
          <w:szCs w:val="24"/>
          <w:lang w:val="en-IE"/>
        </w:rPr>
        <w:t xml:space="preserve">(or printed </w:t>
      </w:r>
      <w:r>
        <w:rPr>
          <w:b/>
          <w:bCs/>
          <w:sz w:val="24"/>
          <w:szCs w:val="24"/>
          <w:lang w:val="en-IE"/>
        </w:rPr>
        <w:t>worksh</w:t>
      </w:r>
      <w:r w:rsidR="006002DF">
        <w:rPr>
          <w:b/>
          <w:bCs/>
          <w:sz w:val="24"/>
          <w:szCs w:val="24"/>
          <w:lang w:val="en-IE"/>
        </w:rPr>
        <w:t>eet</w:t>
      </w:r>
      <w:r w:rsidRPr="006E5D04">
        <w:rPr>
          <w:b/>
          <w:bCs/>
          <w:sz w:val="24"/>
          <w:szCs w:val="24"/>
          <w:lang w:val="en-IE"/>
        </w:rPr>
        <w:t>)</w:t>
      </w:r>
      <w:r w:rsidRPr="006E5D04">
        <w:rPr>
          <w:sz w:val="24"/>
          <w:szCs w:val="24"/>
          <w:lang w:val="en-IE"/>
        </w:rPr>
        <w:t xml:space="preserve"> </w:t>
      </w:r>
    </w:p>
    <w:bookmarkEnd w:id="54"/>
    <w:p w14:paraId="55BE659B" w14:textId="13263141" w:rsidR="00DA4ED7" w:rsidRPr="00E47DB1" w:rsidRDefault="004E3228" w:rsidP="00DA4ED7">
      <w:pPr>
        <w:pStyle w:val="ListParagraph"/>
        <w:numPr>
          <w:ilvl w:val="0"/>
          <w:numId w:val="15"/>
        </w:numPr>
        <w:spacing w:line="240" w:lineRule="auto"/>
        <w:rPr>
          <w:rFonts w:ascii="Arial" w:hAnsi="Arial" w:cs="Arial"/>
          <w:b/>
          <w:bCs/>
        </w:rPr>
      </w:pPr>
      <w:r w:rsidRPr="0092402B">
        <w:rPr>
          <w:rFonts w:ascii="Arial" w:hAnsi="Arial" w:cs="Arial"/>
        </w:rPr>
        <w:t xml:space="preserve">Investigate </w:t>
      </w:r>
      <w:r w:rsidR="0092402B" w:rsidRPr="0092402B">
        <w:rPr>
          <w:rFonts w:ascii="Arial" w:hAnsi="Arial" w:cs="Arial"/>
        </w:rPr>
        <w:t xml:space="preserve">aspects of </w:t>
      </w:r>
      <w:r w:rsidR="0092402B">
        <w:rPr>
          <w:rFonts w:ascii="Arial" w:hAnsi="Arial" w:cs="Arial"/>
          <w:b/>
          <w:bCs/>
        </w:rPr>
        <w:t xml:space="preserve">Local Geography </w:t>
      </w:r>
      <w:r w:rsidR="0092402B" w:rsidRPr="0092402B">
        <w:rPr>
          <w:rFonts w:ascii="Arial" w:hAnsi="Arial" w:cs="Arial"/>
        </w:rPr>
        <w:t>for the</w:t>
      </w:r>
      <w:r w:rsidR="0092402B">
        <w:rPr>
          <w:rFonts w:ascii="Arial" w:hAnsi="Arial" w:cs="Arial"/>
          <w:b/>
          <w:bCs/>
        </w:rPr>
        <w:t xml:space="preserve"> Outdoor Classroom.</w:t>
      </w:r>
    </w:p>
    <w:p w14:paraId="7FA2C4DF" w14:textId="77777777" w:rsidR="00DA4ED7" w:rsidRPr="00DA4ED7" w:rsidRDefault="00DA4ED7" w:rsidP="00DA4ED7">
      <w:pPr>
        <w:pStyle w:val="ListParagraph"/>
        <w:spacing w:line="240" w:lineRule="auto"/>
        <w:rPr>
          <w:rFonts w:ascii="Arial" w:hAnsi="Arial" w:cs="Arial"/>
        </w:rPr>
      </w:pPr>
    </w:p>
    <w:p w14:paraId="5457D6C9" w14:textId="724DEC60" w:rsidR="00434E24" w:rsidRDefault="00434E24" w:rsidP="00434E24">
      <w:pPr>
        <w:pStyle w:val="ListParagraph"/>
        <w:spacing w:line="240" w:lineRule="auto"/>
        <w:jc w:val="center"/>
        <w:rPr>
          <w:rFonts w:ascii="Arial" w:hAnsi="Arial" w:cs="Arial"/>
          <w:color w:val="2E74B5" w:themeColor="accent1" w:themeShade="BF"/>
        </w:rPr>
      </w:pPr>
      <w:bookmarkStart w:id="55" w:name="_Hlk166146182"/>
      <w:bookmarkStart w:id="56" w:name="_Hlk166051439"/>
      <w:r w:rsidRPr="00434E24">
        <w:rPr>
          <w:rFonts w:ascii="Arial" w:hAnsi="Arial" w:cs="Arial"/>
          <w:color w:val="2E74B5" w:themeColor="accent1" w:themeShade="BF"/>
        </w:rPr>
        <w:t xml:space="preserve">Click on the image of </w:t>
      </w:r>
      <w:r w:rsidR="00240BA2">
        <w:rPr>
          <w:rFonts w:ascii="Arial" w:hAnsi="Arial" w:cs="Arial"/>
          <w:color w:val="2E74B5" w:themeColor="accent1" w:themeShade="BF"/>
        </w:rPr>
        <w:t xml:space="preserve">Survey 123 </w:t>
      </w:r>
      <w:r w:rsidRPr="00434E24">
        <w:rPr>
          <w:rFonts w:ascii="Arial" w:hAnsi="Arial" w:cs="Arial"/>
          <w:color w:val="2E74B5" w:themeColor="accent1" w:themeShade="BF"/>
        </w:rPr>
        <w:t>below to open it online.</w:t>
      </w:r>
    </w:p>
    <w:bookmarkEnd w:id="55"/>
    <w:p w14:paraId="18137FE9" w14:textId="77777777" w:rsidR="00434E24" w:rsidRPr="00434E24" w:rsidRDefault="00434E24" w:rsidP="00434E24">
      <w:pPr>
        <w:pStyle w:val="ListParagraph"/>
        <w:spacing w:line="240" w:lineRule="auto"/>
        <w:jc w:val="center"/>
        <w:rPr>
          <w:rFonts w:ascii="Arial" w:hAnsi="Arial" w:cs="Arial"/>
        </w:rPr>
      </w:pPr>
    </w:p>
    <w:p w14:paraId="5E6E5A08" w14:textId="7D1259BF" w:rsidR="00F21926" w:rsidRDefault="00434E24" w:rsidP="00434E24">
      <w:pPr>
        <w:tabs>
          <w:tab w:val="clear" w:pos="454"/>
          <w:tab w:val="clear" w:pos="907"/>
          <w:tab w:val="clear" w:pos="1361"/>
          <w:tab w:val="clear" w:pos="1814"/>
          <w:tab w:val="clear" w:pos="2268"/>
        </w:tabs>
        <w:spacing w:after="0" w:line="240" w:lineRule="auto"/>
        <w:jc w:val="center"/>
        <w:rPr>
          <w:rFonts w:eastAsia="DengXian Light"/>
          <w:b/>
          <w:bCs/>
          <w:color w:val="1C88A8"/>
          <w:sz w:val="40"/>
          <w:szCs w:val="40"/>
          <w:lang w:val="en-IE"/>
        </w:rPr>
      </w:pPr>
      <w:bookmarkStart w:id="57" w:name="_Hlt167102968"/>
      <w:bookmarkStart w:id="58" w:name="_Hlt167102969"/>
      <w:bookmarkEnd w:id="56"/>
      <w:r>
        <w:rPr>
          <w:rFonts w:eastAsia="DengXian Light"/>
          <w:b/>
          <w:bCs/>
          <w:noProof/>
          <w:color w:val="1C88A8"/>
          <w:sz w:val="40"/>
          <w:szCs w:val="40"/>
          <w:lang w:val="en-IE"/>
        </w:rPr>
        <w:drawing>
          <wp:inline distT="0" distB="0" distL="0" distR="0" wp14:anchorId="4409FBC8" wp14:editId="215A102A">
            <wp:extent cx="4656264" cy="5794461"/>
            <wp:effectExtent l="38100" t="38100" r="30480" b="34925"/>
            <wp:docPr id="770543839" name="Picture 2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43839" name="Picture 28">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4656264" cy="5794461"/>
                    </a:xfrm>
                    <a:prstGeom prst="rect">
                      <a:avLst/>
                    </a:prstGeom>
                    <a:ln w="28575">
                      <a:solidFill>
                        <a:schemeClr val="tx1"/>
                      </a:solidFill>
                    </a:ln>
                  </pic:spPr>
                </pic:pic>
              </a:graphicData>
            </a:graphic>
          </wp:inline>
        </w:drawing>
      </w:r>
      <w:bookmarkEnd w:id="57"/>
      <w:bookmarkEnd w:id="58"/>
    </w:p>
    <w:p w14:paraId="74F93790" w14:textId="77777777" w:rsidR="00B40E60" w:rsidRDefault="00B40E60" w:rsidP="00434E24">
      <w:pPr>
        <w:tabs>
          <w:tab w:val="clear" w:pos="454"/>
          <w:tab w:val="clear" w:pos="907"/>
          <w:tab w:val="clear" w:pos="1361"/>
          <w:tab w:val="clear" w:pos="1814"/>
          <w:tab w:val="clear" w:pos="2268"/>
        </w:tabs>
        <w:spacing w:after="0" w:line="240" w:lineRule="auto"/>
        <w:jc w:val="center"/>
        <w:rPr>
          <w:rFonts w:eastAsia="DengXian Light"/>
          <w:b/>
          <w:bCs/>
          <w:color w:val="1C88A8"/>
          <w:sz w:val="40"/>
          <w:szCs w:val="40"/>
          <w:lang w:val="en-IE"/>
        </w:rPr>
      </w:pPr>
    </w:p>
    <w:p w14:paraId="0EBED512" w14:textId="1EA09C81" w:rsidR="009B73D4" w:rsidRPr="00B40E60" w:rsidRDefault="009624FE" w:rsidP="00434E24">
      <w:pPr>
        <w:tabs>
          <w:tab w:val="clear" w:pos="454"/>
          <w:tab w:val="clear" w:pos="907"/>
          <w:tab w:val="clear" w:pos="1361"/>
          <w:tab w:val="clear" w:pos="1814"/>
          <w:tab w:val="clear" w:pos="2268"/>
        </w:tabs>
        <w:spacing w:after="0" w:line="240" w:lineRule="auto"/>
        <w:jc w:val="center"/>
        <w:rPr>
          <w:rFonts w:eastAsia="DengXian Light"/>
          <w:b/>
          <w:color w:val="00B0F0"/>
          <w:szCs w:val="21"/>
          <w:lang w:val="en-IE"/>
        </w:rPr>
      </w:pPr>
      <w:hyperlink r:id="rId37" w:history="1">
        <w:r w:rsidRPr="00B40E60">
          <w:rPr>
            <w:rStyle w:val="Hyperlink"/>
            <w:rFonts w:eastAsia="DengXian Light"/>
            <w:b/>
            <w:color w:val="00B0F0"/>
            <w:szCs w:val="21"/>
            <w:lang w:val="en-IE"/>
          </w:rPr>
          <w:t>https://arcg.is/11LTfC1</w:t>
        </w:r>
      </w:hyperlink>
    </w:p>
    <w:tbl>
      <w:tblPr>
        <w:tblStyle w:val="TableGrid6"/>
        <w:tblW w:w="10565" w:type="dxa"/>
        <w:tblInd w:w="-334" w:type="dxa"/>
        <w:tblLook w:val="04A0" w:firstRow="1" w:lastRow="0" w:firstColumn="1" w:lastColumn="0" w:noHBand="0" w:noVBand="1"/>
      </w:tblPr>
      <w:tblGrid>
        <w:gridCol w:w="10565"/>
      </w:tblGrid>
      <w:tr w:rsidR="009B73D4" w:rsidRPr="00D00CB3" w14:paraId="182330B3" w14:textId="77777777" w:rsidTr="003B2948">
        <w:trPr>
          <w:trHeight w:val="1125"/>
        </w:trPr>
        <w:tc>
          <w:tcPr>
            <w:tcW w:w="10565" w:type="dxa"/>
          </w:tcPr>
          <w:p w14:paraId="543C49E5" w14:textId="77777777" w:rsidR="009B73D4" w:rsidRPr="00D00CB3" w:rsidRDefault="009B73D4">
            <w:pPr>
              <w:tabs>
                <w:tab w:val="clear" w:pos="454"/>
                <w:tab w:val="clear" w:pos="907"/>
                <w:tab w:val="clear" w:pos="1361"/>
                <w:tab w:val="clear" w:pos="1814"/>
                <w:tab w:val="clear" w:pos="2268"/>
              </w:tabs>
              <w:spacing w:after="0" w:line="240" w:lineRule="auto"/>
              <w:rPr>
                <w:color w:val="6F737A"/>
                <w:sz w:val="20"/>
                <w:szCs w:val="24"/>
                <w:lang w:eastAsia="en-US"/>
              </w:rPr>
            </w:pPr>
            <w:bookmarkStart w:id="59" w:name="_Toc148354209"/>
            <w:bookmarkStart w:id="60" w:name="_Toc148354231"/>
            <w:bookmarkStart w:id="61" w:name="_Toc148354350"/>
          </w:p>
          <w:p w14:paraId="27EBB248" w14:textId="77777777" w:rsidR="009B73D4" w:rsidRPr="00D00CB3" w:rsidRDefault="009B73D4">
            <w:pPr>
              <w:tabs>
                <w:tab w:val="clear" w:pos="454"/>
                <w:tab w:val="clear" w:pos="907"/>
                <w:tab w:val="clear" w:pos="1361"/>
                <w:tab w:val="clear" w:pos="1814"/>
                <w:tab w:val="clear" w:pos="2268"/>
              </w:tabs>
              <w:spacing w:after="0" w:line="240" w:lineRule="auto"/>
              <w:jc w:val="center"/>
              <w:rPr>
                <w:b/>
                <w:bCs/>
                <w:color w:val="6F737A"/>
                <w:sz w:val="28"/>
                <w:szCs w:val="28"/>
                <w:lang w:eastAsia="en-US"/>
              </w:rPr>
            </w:pPr>
            <w:r w:rsidRPr="00D00CB3">
              <w:rPr>
                <w:b/>
                <w:bCs/>
                <w:color w:val="auto"/>
                <w:sz w:val="28"/>
                <w:szCs w:val="28"/>
                <w:lang w:eastAsia="en-US"/>
              </w:rPr>
              <w:t>Use this Survey to work with your Geography Department to investigate aspects of Local Geography for the Outdoor Classroom</w:t>
            </w:r>
          </w:p>
        </w:tc>
      </w:tr>
      <w:tr w:rsidR="009B73D4" w:rsidRPr="00D00CB3" w14:paraId="176B7A4D" w14:textId="77777777" w:rsidTr="003B2948">
        <w:trPr>
          <w:trHeight w:val="704"/>
        </w:trPr>
        <w:tc>
          <w:tcPr>
            <w:tcW w:w="10565" w:type="dxa"/>
          </w:tcPr>
          <w:p w14:paraId="191013E1"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18D751D8"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Where is your school?</w:t>
            </w:r>
          </w:p>
        </w:tc>
      </w:tr>
      <w:tr w:rsidR="009B73D4" w:rsidRPr="00D00CB3" w14:paraId="6B762763" w14:textId="77777777" w:rsidTr="003B2948">
        <w:trPr>
          <w:trHeight w:val="558"/>
        </w:trPr>
        <w:tc>
          <w:tcPr>
            <w:tcW w:w="10565" w:type="dxa"/>
          </w:tcPr>
          <w:p w14:paraId="113FA39B"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51743DA9"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What rock type is present in this area?</w:t>
            </w:r>
          </w:p>
          <w:p w14:paraId="736E59C1"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tc>
      </w:tr>
      <w:tr w:rsidR="009B73D4" w:rsidRPr="00D00CB3" w14:paraId="6D6BADC9" w14:textId="77777777" w:rsidTr="003B2948">
        <w:trPr>
          <w:trHeight w:val="700"/>
        </w:trPr>
        <w:tc>
          <w:tcPr>
            <w:tcW w:w="10565" w:type="dxa"/>
          </w:tcPr>
          <w:p w14:paraId="2ED1FEEC"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492D643F"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Describe this rock type.</w:t>
            </w:r>
          </w:p>
        </w:tc>
      </w:tr>
      <w:tr w:rsidR="009B73D4" w:rsidRPr="00D00CB3" w14:paraId="2F847DDC" w14:textId="77777777" w:rsidTr="003B2948">
        <w:trPr>
          <w:trHeight w:val="742"/>
        </w:trPr>
        <w:tc>
          <w:tcPr>
            <w:tcW w:w="10565" w:type="dxa"/>
          </w:tcPr>
          <w:p w14:paraId="56F6DD3F"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5792A303"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What soil type is present in this area?</w:t>
            </w:r>
          </w:p>
        </w:tc>
      </w:tr>
      <w:tr w:rsidR="009B73D4" w:rsidRPr="00D00CB3" w14:paraId="24DA5ED4" w14:textId="77777777" w:rsidTr="003B2948">
        <w:trPr>
          <w:trHeight w:val="677"/>
        </w:trPr>
        <w:tc>
          <w:tcPr>
            <w:tcW w:w="10565" w:type="dxa"/>
          </w:tcPr>
          <w:p w14:paraId="08DD3D9D"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2A915799"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Describe this soil type.</w:t>
            </w:r>
          </w:p>
        </w:tc>
      </w:tr>
      <w:tr w:rsidR="009B73D4" w:rsidRPr="00D00CB3" w14:paraId="3C0A7DFA" w14:textId="77777777" w:rsidTr="003B2948">
        <w:trPr>
          <w:trHeight w:val="744"/>
        </w:trPr>
        <w:tc>
          <w:tcPr>
            <w:tcW w:w="10565" w:type="dxa"/>
          </w:tcPr>
          <w:p w14:paraId="6874A11D"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5D55B4EB"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Is there a water source in the area, name it?</w:t>
            </w:r>
          </w:p>
        </w:tc>
      </w:tr>
      <w:tr w:rsidR="009B73D4" w:rsidRPr="00D00CB3" w14:paraId="53565D87" w14:textId="77777777" w:rsidTr="003B2948">
        <w:trPr>
          <w:trHeight w:val="712"/>
        </w:trPr>
        <w:tc>
          <w:tcPr>
            <w:tcW w:w="10565" w:type="dxa"/>
          </w:tcPr>
          <w:p w14:paraId="798FBB28"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1A0BD77C"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What Physical Landforms can you identify?</w:t>
            </w:r>
            <w:r w:rsidRPr="00D00CB3">
              <w:rPr>
                <w:noProof/>
                <w:color w:val="auto"/>
                <w:sz w:val="24"/>
                <w:szCs w:val="24"/>
                <w:lang w:eastAsia="en-US"/>
              </w:rPr>
              <w:t xml:space="preserve"> </w:t>
            </w:r>
          </w:p>
        </w:tc>
      </w:tr>
      <w:tr w:rsidR="009B73D4" w:rsidRPr="00D00CB3" w14:paraId="3C36CCFF" w14:textId="77777777" w:rsidTr="003B2948">
        <w:trPr>
          <w:trHeight w:val="695"/>
        </w:trPr>
        <w:tc>
          <w:tcPr>
            <w:tcW w:w="10565" w:type="dxa"/>
          </w:tcPr>
          <w:p w14:paraId="334EE7B3"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751B87D4"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Take a photo of these Landforms.</w:t>
            </w:r>
          </w:p>
        </w:tc>
      </w:tr>
      <w:tr w:rsidR="009B73D4" w:rsidRPr="00D00CB3" w14:paraId="064193FB" w14:textId="77777777" w:rsidTr="003B2948">
        <w:trPr>
          <w:trHeight w:val="832"/>
        </w:trPr>
        <w:tc>
          <w:tcPr>
            <w:tcW w:w="10565" w:type="dxa"/>
          </w:tcPr>
          <w:p w14:paraId="1D632B94"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008B978C"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What processes can you see evidence of that created these landforms?</w:t>
            </w:r>
          </w:p>
        </w:tc>
      </w:tr>
      <w:tr w:rsidR="009B73D4" w:rsidRPr="00D00CB3" w14:paraId="38AFA537" w14:textId="77777777" w:rsidTr="003B2948">
        <w:trPr>
          <w:trHeight w:val="702"/>
        </w:trPr>
        <w:tc>
          <w:tcPr>
            <w:tcW w:w="10565" w:type="dxa"/>
          </w:tcPr>
          <w:p w14:paraId="1CD6A78E"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71E6A75E"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Take a photo showing evidence of these processes.</w:t>
            </w:r>
          </w:p>
        </w:tc>
      </w:tr>
      <w:tr w:rsidR="009B73D4" w:rsidRPr="00D00CB3" w14:paraId="1C25292A" w14:textId="77777777" w:rsidTr="003B2948">
        <w:trPr>
          <w:trHeight w:val="1884"/>
        </w:trPr>
        <w:tc>
          <w:tcPr>
            <w:tcW w:w="10565" w:type="dxa"/>
          </w:tcPr>
          <w:p w14:paraId="45620BF7" w14:textId="6223E821"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 xml:space="preserve">What types of </w:t>
            </w:r>
            <w:r w:rsidR="001700B5" w:rsidRPr="00D00CB3">
              <w:rPr>
                <w:color w:val="auto"/>
                <w:sz w:val="24"/>
                <w:szCs w:val="24"/>
                <w:lang w:eastAsia="en-US"/>
              </w:rPr>
              <w:t>land use</w:t>
            </w:r>
            <w:r w:rsidRPr="00D00CB3">
              <w:rPr>
                <w:color w:val="auto"/>
                <w:sz w:val="24"/>
                <w:szCs w:val="24"/>
                <w:lang w:eastAsia="en-US"/>
              </w:rPr>
              <w:t xml:space="preserve"> can you identify in this area? </w:t>
            </w:r>
          </w:p>
          <w:p w14:paraId="5D71EC87"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768BE329"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noProof/>
                <w:color w:val="auto"/>
                <w:sz w:val="24"/>
                <w:szCs w:val="24"/>
                <w:lang w:eastAsia="en-US"/>
              </w:rPr>
              <mc:AlternateContent>
                <mc:Choice Requires="wps">
                  <w:drawing>
                    <wp:anchor distT="0" distB="0" distL="114300" distR="114300" simplePos="0" relativeHeight="251658247" behindDoc="0" locked="0" layoutInCell="1" allowOverlap="1" wp14:anchorId="0A503AC8" wp14:editId="42EBC181">
                      <wp:simplePos x="0" y="0"/>
                      <wp:positionH relativeFrom="column">
                        <wp:posOffset>5641975</wp:posOffset>
                      </wp:positionH>
                      <wp:positionV relativeFrom="paragraph">
                        <wp:posOffset>33655</wp:posOffset>
                      </wp:positionV>
                      <wp:extent cx="161925" cy="142875"/>
                      <wp:effectExtent l="0" t="0" r="28575" b="28575"/>
                      <wp:wrapNone/>
                      <wp:docPr id="159280289"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4925105B"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503AC8" id="_x0000_t202" coordsize="21600,21600" o:spt="202" path="m,l,21600r21600,l21600,xe">
                      <v:stroke joinstyle="miter"/>
                      <v:path gradientshapeok="t" o:connecttype="rect"/>
                    </v:shapetype>
                    <v:shape id="Text Box 2" o:spid="_x0000_s1029" type="#_x0000_t202" style="position:absolute;margin-left:444.25pt;margin-top:2.65pt;width:12.75pt;height:11.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ssQQIAAJM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" fillcolor="window" strokeweight=".5pt">
                      <v:textbox>
                        <w:txbxContent>
                          <w:p w14:paraId="4925105B" w14:textId="77777777" w:rsidR="009B73D4" w:rsidRDefault="009B73D4" w:rsidP="009B73D4"/>
                        </w:txbxContent>
                      </v:textbox>
                    </v:shape>
                  </w:pict>
                </mc:Fallback>
              </mc:AlternateContent>
            </w:r>
            <w:r w:rsidRPr="00D00CB3">
              <w:rPr>
                <w:noProof/>
                <w:color w:val="auto"/>
                <w:sz w:val="24"/>
                <w:szCs w:val="24"/>
                <w:lang w:eastAsia="en-US"/>
              </w:rPr>
              <mc:AlternateContent>
                <mc:Choice Requires="wps">
                  <w:drawing>
                    <wp:anchor distT="0" distB="0" distL="114300" distR="114300" simplePos="0" relativeHeight="251658245" behindDoc="0" locked="0" layoutInCell="1" allowOverlap="1" wp14:anchorId="696B4A34" wp14:editId="540A8CA6">
                      <wp:simplePos x="0" y="0"/>
                      <wp:positionH relativeFrom="column">
                        <wp:posOffset>4346575</wp:posOffset>
                      </wp:positionH>
                      <wp:positionV relativeFrom="paragraph">
                        <wp:posOffset>14605</wp:posOffset>
                      </wp:positionV>
                      <wp:extent cx="161925" cy="142875"/>
                      <wp:effectExtent l="0" t="0" r="28575" b="28575"/>
                      <wp:wrapNone/>
                      <wp:docPr id="381705894"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2DF14DA6"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B4A34" id="_x0000_s1030" type="#_x0000_t202" style="position:absolute;margin-left:342.25pt;margin-top:1.15pt;width:12.75pt;height:11.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" fillcolor="window" strokeweight=".5pt">
                      <v:textbox>
                        <w:txbxContent>
                          <w:p w14:paraId="2DF14DA6" w14:textId="77777777" w:rsidR="009B73D4" w:rsidRDefault="009B73D4" w:rsidP="009B73D4"/>
                        </w:txbxContent>
                      </v:textbox>
                    </v:shape>
                  </w:pict>
                </mc:Fallback>
              </mc:AlternateContent>
            </w:r>
            <w:r w:rsidRPr="00D00CB3">
              <w:rPr>
                <w:noProof/>
                <w:color w:val="auto"/>
                <w:sz w:val="24"/>
                <w:szCs w:val="24"/>
                <w:lang w:eastAsia="en-US"/>
              </w:rPr>
              <mc:AlternateContent>
                <mc:Choice Requires="wps">
                  <w:drawing>
                    <wp:anchor distT="0" distB="0" distL="114300" distR="114300" simplePos="0" relativeHeight="251658246" behindDoc="0" locked="0" layoutInCell="1" allowOverlap="1" wp14:anchorId="33C29B64" wp14:editId="4BD0120F">
                      <wp:simplePos x="0" y="0"/>
                      <wp:positionH relativeFrom="column">
                        <wp:posOffset>3232150</wp:posOffset>
                      </wp:positionH>
                      <wp:positionV relativeFrom="paragraph">
                        <wp:posOffset>23495</wp:posOffset>
                      </wp:positionV>
                      <wp:extent cx="161925" cy="142875"/>
                      <wp:effectExtent l="0" t="0" r="28575" b="28575"/>
                      <wp:wrapNone/>
                      <wp:docPr id="1997508246"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D3CA3F0"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29B64" id="_x0000_s1031" type="#_x0000_t202" style="position:absolute;margin-left:254.5pt;margin-top:1.85pt;width:12.75pt;height:11.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" fillcolor="window" strokeweight=".5pt">
                      <v:textbox>
                        <w:txbxContent>
                          <w:p w14:paraId="1D3CA3F0" w14:textId="77777777" w:rsidR="009B73D4" w:rsidRDefault="009B73D4" w:rsidP="009B73D4"/>
                        </w:txbxContent>
                      </v:textbox>
                    </v:shape>
                  </w:pict>
                </mc:Fallback>
              </mc:AlternateContent>
            </w:r>
            <w:r w:rsidRPr="00D00CB3">
              <w:rPr>
                <w:noProof/>
                <w:color w:val="auto"/>
                <w:sz w:val="24"/>
                <w:szCs w:val="24"/>
                <w:lang w:eastAsia="en-US"/>
              </w:rPr>
              <mc:AlternateContent>
                <mc:Choice Requires="wps">
                  <w:drawing>
                    <wp:anchor distT="0" distB="0" distL="114300" distR="114300" simplePos="0" relativeHeight="251658244" behindDoc="0" locked="0" layoutInCell="1" allowOverlap="1" wp14:anchorId="0851B546" wp14:editId="41A40084">
                      <wp:simplePos x="0" y="0"/>
                      <wp:positionH relativeFrom="column">
                        <wp:posOffset>2012950</wp:posOffset>
                      </wp:positionH>
                      <wp:positionV relativeFrom="paragraph">
                        <wp:posOffset>33655</wp:posOffset>
                      </wp:positionV>
                      <wp:extent cx="161925" cy="142875"/>
                      <wp:effectExtent l="0" t="0" r="28575" b="28575"/>
                      <wp:wrapNone/>
                      <wp:docPr id="1053170784"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3A69DE5E"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1B546" id="_x0000_s1032" type="#_x0000_t202" style="position:absolute;margin-left:158.5pt;margin-top:2.65pt;width:12.75pt;height:11.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gaQwIAAJM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" fillcolor="window" strokeweight=".5pt">
                      <v:textbox>
                        <w:txbxContent>
                          <w:p w14:paraId="3A69DE5E" w14:textId="77777777" w:rsidR="009B73D4" w:rsidRDefault="009B73D4" w:rsidP="009B73D4"/>
                        </w:txbxContent>
                      </v:textbox>
                    </v:shape>
                  </w:pict>
                </mc:Fallback>
              </mc:AlternateContent>
            </w:r>
            <w:r w:rsidRPr="00D00CB3">
              <w:rPr>
                <w:noProof/>
                <w:color w:val="auto"/>
                <w:sz w:val="24"/>
                <w:szCs w:val="24"/>
                <w:lang w:eastAsia="en-US"/>
              </w:rPr>
              <mc:AlternateContent>
                <mc:Choice Requires="wps">
                  <w:drawing>
                    <wp:anchor distT="0" distB="0" distL="114300" distR="114300" simplePos="0" relativeHeight="251658243" behindDoc="0" locked="0" layoutInCell="1" allowOverlap="1" wp14:anchorId="4BB4A9BC" wp14:editId="6CE06CB5">
                      <wp:simplePos x="0" y="0"/>
                      <wp:positionH relativeFrom="column">
                        <wp:posOffset>916305</wp:posOffset>
                      </wp:positionH>
                      <wp:positionV relativeFrom="paragraph">
                        <wp:posOffset>30480</wp:posOffset>
                      </wp:positionV>
                      <wp:extent cx="161925" cy="142875"/>
                      <wp:effectExtent l="0" t="0" r="28575" b="28575"/>
                      <wp:wrapNone/>
                      <wp:docPr id="1767504014"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0A848E20"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4A9BC" id="_x0000_s1033" type="#_x0000_t202" style="position:absolute;margin-left:72.15pt;margin-top:2.4pt;width:12.75pt;height:11.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" fillcolor="window" strokeweight=".5pt">
                      <v:textbox>
                        <w:txbxContent>
                          <w:p w14:paraId="0A848E20" w14:textId="77777777" w:rsidR="009B73D4" w:rsidRDefault="009B73D4" w:rsidP="009B73D4"/>
                        </w:txbxContent>
                      </v:textbox>
                    </v:shape>
                  </w:pict>
                </mc:Fallback>
              </mc:AlternateContent>
            </w:r>
            <w:r w:rsidRPr="00D00CB3">
              <w:rPr>
                <w:color w:val="auto"/>
                <w:sz w:val="24"/>
                <w:szCs w:val="24"/>
                <w:lang w:eastAsia="en-US"/>
              </w:rPr>
              <w:t xml:space="preserve"> Residential          Industrial            Agricultural          Transport           Commercial      </w:t>
            </w:r>
          </w:p>
          <w:p w14:paraId="6F96A037"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008D55CC"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noProof/>
                <w:color w:val="6F737A"/>
                <w:sz w:val="20"/>
                <w:szCs w:val="24"/>
                <w:lang w:eastAsia="en-US"/>
              </w:rPr>
              <mc:AlternateContent>
                <mc:Choice Requires="wps">
                  <w:drawing>
                    <wp:anchor distT="0" distB="0" distL="114300" distR="114300" simplePos="0" relativeHeight="251658249" behindDoc="0" locked="0" layoutInCell="1" allowOverlap="1" wp14:anchorId="78B74CAB" wp14:editId="2B053222">
                      <wp:simplePos x="0" y="0"/>
                      <wp:positionH relativeFrom="column">
                        <wp:posOffset>2930246</wp:posOffset>
                      </wp:positionH>
                      <wp:positionV relativeFrom="paragraph">
                        <wp:posOffset>180696</wp:posOffset>
                      </wp:positionV>
                      <wp:extent cx="161925" cy="142875"/>
                      <wp:effectExtent l="0" t="0" r="28575" b="28575"/>
                      <wp:wrapNone/>
                      <wp:docPr id="31755729"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A4D0A2A"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B74CAB" id="_x0000_s1034" type="#_x0000_t202" style="position:absolute;margin-left:230.75pt;margin-top:14.25pt;width:12.75pt;height:11.2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ZrQgIAAJM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" fillcolor="window" strokeweight=".5pt">
                      <v:textbox>
                        <w:txbxContent>
                          <w:p w14:paraId="1A4D0A2A" w14:textId="77777777" w:rsidR="009B73D4" w:rsidRDefault="009B73D4" w:rsidP="009B73D4"/>
                        </w:txbxContent>
                      </v:textbox>
                    </v:shape>
                  </w:pict>
                </mc:Fallback>
              </mc:AlternateContent>
            </w:r>
            <w:r w:rsidRPr="00D00CB3">
              <w:rPr>
                <w:noProof/>
                <w:color w:val="6F737A"/>
                <w:sz w:val="20"/>
                <w:szCs w:val="24"/>
                <w:lang w:eastAsia="en-US"/>
              </w:rPr>
              <mc:AlternateContent>
                <mc:Choice Requires="wps">
                  <w:drawing>
                    <wp:anchor distT="0" distB="0" distL="114300" distR="114300" simplePos="0" relativeHeight="251658250" behindDoc="0" locked="0" layoutInCell="1" allowOverlap="1" wp14:anchorId="01611F7E" wp14:editId="0601CFC9">
                      <wp:simplePos x="0" y="0"/>
                      <wp:positionH relativeFrom="column">
                        <wp:posOffset>3881755</wp:posOffset>
                      </wp:positionH>
                      <wp:positionV relativeFrom="paragraph">
                        <wp:posOffset>184785</wp:posOffset>
                      </wp:positionV>
                      <wp:extent cx="161925" cy="142875"/>
                      <wp:effectExtent l="0" t="0" r="28575" b="28575"/>
                      <wp:wrapNone/>
                      <wp:docPr id="1126983007"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88BAB00"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11F7E" id="_x0000_s1035" type="#_x0000_t202" style="position:absolute;margin-left:305.65pt;margin-top:14.55pt;width:12.75pt;height:11.2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" fillcolor="window" strokeweight=".5pt">
                      <v:textbox>
                        <w:txbxContent>
                          <w:p w14:paraId="188BAB00" w14:textId="77777777" w:rsidR="009B73D4" w:rsidRDefault="009B73D4" w:rsidP="009B73D4"/>
                        </w:txbxContent>
                      </v:textbox>
                    </v:shape>
                  </w:pict>
                </mc:Fallback>
              </mc:AlternateContent>
            </w:r>
            <w:r w:rsidRPr="00D00CB3">
              <w:rPr>
                <w:noProof/>
                <w:color w:val="6F737A"/>
                <w:sz w:val="20"/>
                <w:szCs w:val="24"/>
                <w:lang w:eastAsia="en-US"/>
              </w:rPr>
              <mc:AlternateContent>
                <mc:Choice Requires="wps">
                  <w:drawing>
                    <wp:anchor distT="0" distB="0" distL="114300" distR="114300" simplePos="0" relativeHeight="251658252" behindDoc="0" locked="0" layoutInCell="1" allowOverlap="1" wp14:anchorId="0E8D0F8A" wp14:editId="5499E4FA">
                      <wp:simplePos x="0" y="0"/>
                      <wp:positionH relativeFrom="column">
                        <wp:posOffset>4584700</wp:posOffset>
                      </wp:positionH>
                      <wp:positionV relativeFrom="paragraph">
                        <wp:posOffset>177800</wp:posOffset>
                      </wp:positionV>
                      <wp:extent cx="161925" cy="142875"/>
                      <wp:effectExtent l="0" t="0" r="28575" b="28575"/>
                      <wp:wrapNone/>
                      <wp:docPr id="1103822624"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412BEC40"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D0F8A" id="_x0000_s1036" type="#_x0000_t202" style="position:absolute;margin-left:361pt;margin-top:14pt;width:12.75pt;height:11.2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" fillcolor="window" strokeweight=".5pt">
                      <v:textbox>
                        <w:txbxContent>
                          <w:p w14:paraId="412BEC40" w14:textId="77777777" w:rsidR="009B73D4" w:rsidRDefault="009B73D4" w:rsidP="009B73D4"/>
                        </w:txbxContent>
                      </v:textbox>
                    </v:shape>
                  </w:pict>
                </mc:Fallback>
              </mc:AlternateContent>
            </w:r>
          </w:p>
          <w:p w14:paraId="4921114E"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noProof/>
                <w:color w:val="6F737A"/>
                <w:sz w:val="20"/>
                <w:szCs w:val="24"/>
                <w:lang w:eastAsia="en-US"/>
              </w:rPr>
              <mc:AlternateContent>
                <mc:Choice Requires="wps">
                  <w:drawing>
                    <wp:anchor distT="0" distB="0" distL="114300" distR="114300" simplePos="0" relativeHeight="251658248" behindDoc="0" locked="0" layoutInCell="1" allowOverlap="1" wp14:anchorId="2EF21C1A" wp14:editId="192CCFDD">
                      <wp:simplePos x="0" y="0"/>
                      <wp:positionH relativeFrom="column">
                        <wp:posOffset>631825</wp:posOffset>
                      </wp:positionH>
                      <wp:positionV relativeFrom="paragraph">
                        <wp:posOffset>7620</wp:posOffset>
                      </wp:positionV>
                      <wp:extent cx="161925" cy="142875"/>
                      <wp:effectExtent l="0" t="0" r="28575" b="28575"/>
                      <wp:wrapNone/>
                      <wp:docPr id="2105924336"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4D133781"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21C1A" id="_x0000_s1037" type="#_x0000_t202" style="position:absolute;margin-left:49.75pt;margin-top:.6pt;width:12.75pt;height:11.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" fillcolor="window" strokeweight=".5pt">
                      <v:textbox>
                        <w:txbxContent>
                          <w:p w14:paraId="4D133781" w14:textId="77777777" w:rsidR="009B73D4" w:rsidRDefault="009B73D4" w:rsidP="009B73D4"/>
                        </w:txbxContent>
                      </v:textbox>
                    </v:shape>
                  </w:pict>
                </mc:Fallback>
              </mc:AlternateContent>
            </w:r>
            <w:r w:rsidRPr="00D00CB3">
              <w:rPr>
                <w:noProof/>
                <w:color w:val="6F737A"/>
                <w:sz w:val="20"/>
                <w:szCs w:val="24"/>
                <w:lang w:eastAsia="en-US"/>
              </w:rPr>
              <mc:AlternateContent>
                <mc:Choice Requires="wps">
                  <w:drawing>
                    <wp:anchor distT="0" distB="0" distL="114300" distR="114300" simplePos="0" relativeHeight="251658251" behindDoc="0" locked="0" layoutInCell="1" allowOverlap="1" wp14:anchorId="672F1086" wp14:editId="1399CA36">
                      <wp:simplePos x="0" y="0"/>
                      <wp:positionH relativeFrom="column">
                        <wp:posOffset>1795780</wp:posOffset>
                      </wp:positionH>
                      <wp:positionV relativeFrom="paragraph">
                        <wp:posOffset>7620</wp:posOffset>
                      </wp:positionV>
                      <wp:extent cx="161925" cy="142875"/>
                      <wp:effectExtent l="0" t="0" r="28575" b="28575"/>
                      <wp:wrapNone/>
                      <wp:docPr id="1959571410"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75452B0C"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F1086" id="_x0000_s1038" type="#_x0000_t202" style="position:absolute;margin-left:141.4pt;margin-top:.6pt;width:12.75pt;height:11.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" fillcolor="window" strokeweight=".5pt">
                      <v:textbox>
                        <w:txbxContent>
                          <w:p w14:paraId="75452B0C" w14:textId="77777777" w:rsidR="009B73D4" w:rsidRDefault="009B73D4" w:rsidP="009B73D4"/>
                        </w:txbxContent>
                      </v:textbox>
                    </v:shape>
                  </w:pict>
                </mc:Fallback>
              </mc:AlternateContent>
            </w:r>
            <w:r w:rsidRPr="00D00CB3">
              <w:rPr>
                <w:color w:val="auto"/>
                <w:sz w:val="24"/>
                <w:szCs w:val="24"/>
                <w:lang w:eastAsia="en-US"/>
              </w:rPr>
              <w:t xml:space="preserve"> Health            Education         Recreation          Services        Other</w:t>
            </w:r>
          </w:p>
          <w:p w14:paraId="14A1BEE6"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tc>
      </w:tr>
      <w:tr w:rsidR="009B73D4" w:rsidRPr="00D00CB3" w14:paraId="654AC83C" w14:textId="77777777" w:rsidTr="003B2948">
        <w:trPr>
          <w:trHeight w:val="1125"/>
        </w:trPr>
        <w:tc>
          <w:tcPr>
            <w:tcW w:w="10565" w:type="dxa"/>
          </w:tcPr>
          <w:p w14:paraId="58A8FF28" w14:textId="41C7EBFA"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What are the Primary Economic Activities in this area?</w:t>
            </w:r>
          </w:p>
          <w:p w14:paraId="665185A2"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60808B77" w14:textId="309791FA" w:rsidR="009B73D4" w:rsidRPr="00D00CB3" w:rsidRDefault="007B32CE">
            <w:pPr>
              <w:tabs>
                <w:tab w:val="clear" w:pos="454"/>
                <w:tab w:val="clear" w:pos="907"/>
                <w:tab w:val="clear" w:pos="1361"/>
                <w:tab w:val="clear" w:pos="1814"/>
                <w:tab w:val="clear" w:pos="2268"/>
              </w:tabs>
              <w:spacing w:after="0" w:line="240" w:lineRule="auto"/>
              <w:rPr>
                <w:color w:val="auto"/>
                <w:sz w:val="24"/>
                <w:szCs w:val="24"/>
                <w:lang w:eastAsia="en-US"/>
              </w:rPr>
            </w:pPr>
            <w:r w:rsidRPr="00D00CB3">
              <w:rPr>
                <w:noProof/>
                <w:color w:val="auto"/>
                <w:sz w:val="24"/>
                <w:szCs w:val="24"/>
                <w:lang w:eastAsia="en-US"/>
              </w:rPr>
              <mc:AlternateContent>
                <mc:Choice Requires="wps">
                  <w:drawing>
                    <wp:anchor distT="0" distB="0" distL="114300" distR="114300" simplePos="0" relativeHeight="251658255" behindDoc="0" locked="0" layoutInCell="1" allowOverlap="1" wp14:anchorId="0DEF31D1" wp14:editId="074DDD5F">
                      <wp:simplePos x="0" y="0"/>
                      <wp:positionH relativeFrom="column">
                        <wp:posOffset>6419850</wp:posOffset>
                      </wp:positionH>
                      <wp:positionV relativeFrom="paragraph">
                        <wp:posOffset>38100</wp:posOffset>
                      </wp:positionV>
                      <wp:extent cx="161925" cy="142875"/>
                      <wp:effectExtent l="0" t="0" r="28575" b="28575"/>
                      <wp:wrapNone/>
                      <wp:docPr id="459085592"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79916DBB"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F31D1" id="_x0000_s1039" type="#_x0000_t202" style="position:absolute;margin-left:505.5pt;margin-top:3pt;width:12.75pt;height:11.2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vAQwIAAJQ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" fillcolor="window" strokeweight=".5pt">
                      <v:textbox>
                        <w:txbxContent>
                          <w:p w14:paraId="79916DBB" w14:textId="77777777" w:rsidR="009B73D4" w:rsidRDefault="009B73D4" w:rsidP="009B73D4"/>
                        </w:txbxContent>
                      </v:textbox>
                    </v:shape>
                  </w:pict>
                </mc:Fallback>
              </mc:AlternateContent>
            </w:r>
            <w:r w:rsidRPr="00D00CB3">
              <w:rPr>
                <w:noProof/>
                <w:color w:val="6F737A"/>
                <w:sz w:val="20"/>
                <w:szCs w:val="24"/>
                <w:lang w:eastAsia="en-US"/>
              </w:rPr>
              <mc:AlternateContent>
                <mc:Choice Requires="wps">
                  <w:drawing>
                    <wp:anchor distT="0" distB="0" distL="114300" distR="114300" simplePos="0" relativeHeight="251658257" behindDoc="0" locked="0" layoutInCell="1" allowOverlap="1" wp14:anchorId="1B25BBD5" wp14:editId="3E1D3BBC">
                      <wp:simplePos x="0" y="0"/>
                      <wp:positionH relativeFrom="column">
                        <wp:posOffset>4947285</wp:posOffset>
                      </wp:positionH>
                      <wp:positionV relativeFrom="paragraph">
                        <wp:posOffset>33655</wp:posOffset>
                      </wp:positionV>
                      <wp:extent cx="161925" cy="142875"/>
                      <wp:effectExtent l="0" t="0" r="28575" b="28575"/>
                      <wp:wrapNone/>
                      <wp:docPr id="213510992"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5B2BA13C" w14:textId="77777777" w:rsidR="009B73D4" w:rsidRDefault="009B73D4" w:rsidP="009B73D4"/>
                                <w:p w14:paraId="33D54FD7"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25BBD5" id="_x0000_s1040" type="#_x0000_t202" style="position:absolute;margin-left:389.55pt;margin-top:2.65pt;width:12.75pt;height:11.2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" fillcolor="window" strokeweight=".5pt">
                      <v:textbox>
                        <w:txbxContent>
                          <w:p w14:paraId="5B2BA13C" w14:textId="77777777" w:rsidR="009B73D4" w:rsidRDefault="009B73D4" w:rsidP="009B73D4"/>
                          <w:p w14:paraId="33D54FD7" w14:textId="77777777" w:rsidR="009B73D4" w:rsidRDefault="009B73D4" w:rsidP="009B73D4"/>
                        </w:txbxContent>
                      </v:textbox>
                    </v:shape>
                  </w:pict>
                </mc:Fallback>
              </mc:AlternateContent>
            </w:r>
            <w:r w:rsidRPr="00D00CB3">
              <w:rPr>
                <w:noProof/>
                <w:color w:val="auto"/>
                <w:sz w:val="24"/>
                <w:szCs w:val="24"/>
                <w:lang w:eastAsia="en-US"/>
              </w:rPr>
              <mc:AlternateContent>
                <mc:Choice Requires="wps">
                  <w:drawing>
                    <wp:anchor distT="0" distB="0" distL="114300" distR="114300" simplePos="0" relativeHeight="251658254" behindDoc="0" locked="0" layoutInCell="1" allowOverlap="1" wp14:anchorId="4C51C78A" wp14:editId="6710D065">
                      <wp:simplePos x="0" y="0"/>
                      <wp:positionH relativeFrom="column">
                        <wp:posOffset>3587115</wp:posOffset>
                      </wp:positionH>
                      <wp:positionV relativeFrom="paragraph">
                        <wp:posOffset>11430</wp:posOffset>
                      </wp:positionV>
                      <wp:extent cx="161925" cy="142875"/>
                      <wp:effectExtent l="0" t="0" r="28575" b="28575"/>
                      <wp:wrapNone/>
                      <wp:docPr id="1116610388"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964CB2B"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1C78A" id="_x0000_s1041" type="#_x0000_t202" style="position:absolute;margin-left:282.45pt;margin-top:.9pt;width:12.75pt;height:11.2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" fillcolor="window" strokeweight=".5pt">
                      <v:textbox>
                        <w:txbxContent>
                          <w:p w14:paraId="1964CB2B" w14:textId="77777777" w:rsidR="009B73D4" w:rsidRDefault="009B73D4" w:rsidP="009B73D4"/>
                        </w:txbxContent>
                      </v:textbox>
                    </v:shape>
                  </w:pict>
                </mc:Fallback>
              </mc:AlternateContent>
            </w:r>
            <w:r w:rsidR="009B73D4" w:rsidRPr="00D00CB3">
              <w:rPr>
                <w:noProof/>
                <w:color w:val="auto"/>
                <w:sz w:val="24"/>
                <w:szCs w:val="24"/>
                <w:lang w:eastAsia="en-US"/>
              </w:rPr>
              <mc:AlternateContent>
                <mc:Choice Requires="wps">
                  <w:drawing>
                    <wp:anchor distT="0" distB="0" distL="114300" distR="114300" simplePos="0" relativeHeight="251658258" behindDoc="0" locked="0" layoutInCell="1" allowOverlap="1" wp14:anchorId="34653952" wp14:editId="4971B5F4">
                      <wp:simplePos x="0" y="0"/>
                      <wp:positionH relativeFrom="column">
                        <wp:posOffset>1956054</wp:posOffset>
                      </wp:positionH>
                      <wp:positionV relativeFrom="paragraph">
                        <wp:posOffset>17145</wp:posOffset>
                      </wp:positionV>
                      <wp:extent cx="161925" cy="142875"/>
                      <wp:effectExtent l="0" t="0" r="28575" b="28575"/>
                      <wp:wrapNone/>
                      <wp:docPr id="1484055545"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4AD2DEDA"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53952" id="_x0000_s1042" type="#_x0000_t202" style="position:absolute;margin-left:154pt;margin-top:1.35pt;width:12.75pt;height:11.2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2QwIAAJQ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" fillcolor="window" strokeweight=".5pt">
                      <v:textbox>
                        <w:txbxContent>
                          <w:p w14:paraId="4AD2DEDA" w14:textId="77777777" w:rsidR="009B73D4" w:rsidRDefault="009B73D4" w:rsidP="009B73D4"/>
                        </w:txbxContent>
                      </v:textbox>
                    </v:shape>
                  </w:pict>
                </mc:Fallback>
              </mc:AlternateContent>
            </w:r>
            <w:r w:rsidR="009B73D4" w:rsidRPr="00D00CB3">
              <w:rPr>
                <w:noProof/>
                <w:color w:val="6F737A"/>
                <w:sz w:val="20"/>
                <w:szCs w:val="24"/>
                <w:lang w:eastAsia="en-US"/>
              </w:rPr>
              <mc:AlternateContent>
                <mc:Choice Requires="wps">
                  <w:drawing>
                    <wp:anchor distT="0" distB="0" distL="114300" distR="114300" simplePos="0" relativeHeight="251658256" behindDoc="0" locked="0" layoutInCell="1" allowOverlap="1" wp14:anchorId="13B6EDC9" wp14:editId="6ADDAF7E">
                      <wp:simplePos x="0" y="0"/>
                      <wp:positionH relativeFrom="column">
                        <wp:posOffset>1303300</wp:posOffset>
                      </wp:positionH>
                      <wp:positionV relativeFrom="paragraph">
                        <wp:posOffset>26670</wp:posOffset>
                      </wp:positionV>
                      <wp:extent cx="161925" cy="142875"/>
                      <wp:effectExtent l="0" t="0" r="28575" b="28575"/>
                      <wp:wrapNone/>
                      <wp:docPr id="1776190224"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6BC2DCF"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6EDC9" id="_x0000_s1043" type="#_x0000_t202" style="position:absolute;margin-left:102.6pt;margin-top:2.1pt;width:12.75pt;height:11.2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" fillcolor="window" strokeweight=".5pt">
                      <v:textbox>
                        <w:txbxContent>
                          <w:p w14:paraId="16BC2DCF" w14:textId="77777777" w:rsidR="009B73D4" w:rsidRDefault="009B73D4" w:rsidP="009B73D4"/>
                        </w:txbxContent>
                      </v:textbox>
                    </v:shape>
                  </w:pict>
                </mc:Fallback>
              </mc:AlternateContent>
            </w:r>
            <w:r w:rsidR="009B73D4" w:rsidRPr="00D00CB3">
              <w:rPr>
                <w:noProof/>
                <w:color w:val="auto"/>
                <w:sz w:val="24"/>
                <w:szCs w:val="24"/>
                <w:lang w:eastAsia="en-US"/>
              </w:rPr>
              <mc:AlternateContent>
                <mc:Choice Requires="wps">
                  <w:drawing>
                    <wp:anchor distT="0" distB="0" distL="114300" distR="114300" simplePos="0" relativeHeight="251658253" behindDoc="0" locked="0" layoutInCell="1" allowOverlap="1" wp14:anchorId="2F6D7912" wp14:editId="15CA62CF">
                      <wp:simplePos x="0" y="0"/>
                      <wp:positionH relativeFrom="column">
                        <wp:posOffset>534035</wp:posOffset>
                      </wp:positionH>
                      <wp:positionV relativeFrom="paragraph">
                        <wp:posOffset>24765</wp:posOffset>
                      </wp:positionV>
                      <wp:extent cx="161925" cy="142875"/>
                      <wp:effectExtent l="0" t="0" r="28575" b="28575"/>
                      <wp:wrapNone/>
                      <wp:docPr id="970821187"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4C362528" w14:textId="77777777" w:rsidR="009B73D4" w:rsidRDefault="009B73D4" w:rsidP="009B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D7912" id="_x0000_s1044" type="#_x0000_t202" style="position:absolute;margin-left:42.05pt;margin-top:1.95pt;width:12.75pt;height:11.2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aHQwIAAJQ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" fillcolor="window" strokeweight=".5pt">
                      <v:textbox>
                        <w:txbxContent>
                          <w:p w14:paraId="4C362528" w14:textId="77777777" w:rsidR="009B73D4" w:rsidRDefault="009B73D4" w:rsidP="009B73D4"/>
                        </w:txbxContent>
                      </v:textbox>
                    </v:shape>
                  </w:pict>
                </mc:Fallback>
              </mc:AlternateContent>
            </w:r>
            <w:r w:rsidR="009B73D4" w:rsidRPr="00D00CB3">
              <w:rPr>
                <w:color w:val="auto"/>
                <w:sz w:val="24"/>
                <w:szCs w:val="24"/>
                <w:lang w:eastAsia="en-US"/>
              </w:rPr>
              <w:t>Fishing     Forestry     Mining     Agriculture (</w:t>
            </w:r>
            <w:r w:rsidR="00462D13" w:rsidRPr="00D00CB3">
              <w:rPr>
                <w:color w:val="auto"/>
                <w:sz w:val="24"/>
                <w:szCs w:val="24"/>
                <w:lang w:eastAsia="en-US"/>
              </w:rPr>
              <w:t xml:space="preserve">pastoral)  </w:t>
            </w:r>
            <w:r w:rsidR="009B73D4" w:rsidRPr="00D00CB3">
              <w:rPr>
                <w:color w:val="auto"/>
                <w:sz w:val="24"/>
                <w:szCs w:val="24"/>
                <w:lang w:eastAsia="en-US"/>
              </w:rPr>
              <w:t xml:space="preserve">   Agriculture(dairy)     Agriculture(mixed)</w:t>
            </w:r>
          </w:p>
          <w:p w14:paraId="3E73387C"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tc>
      </w:tr>
      <w:tr w:rsidR="009B73D4" w:rsidRPr="00D00CB3" w14:paraId="087B19B0" w14:textId="77777777" w:rsidTr="003B2948">
        <w:trPr>
          <w:trHeight w:val="990"/>
        </w:trPr>
        <w:tc>
          <w:tcPr>
            <w:tcW w:w="10565" w:type="dxa"/>
          </w:tcPr>
          <w:p w14:paraId="00F081D0"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25B0BE23"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bookmarkStart w:id="62" w:name="_Int_bvQhO5Xc"/>
            <w:r w:rsidRPr="00D00CB3">
              <w:rPr>
                <w:color w:val="auto"/>
                <w:sz w:val="24"/>
                <w:szCs w:val="24"/>
                <w:lang w:eastAsia="en-US"/>
              </w:rPr>
              <w:t>What evidence can you see to show that there are Primary Economic Activities in this area?</w:t>
            </w:r>
            <w:bookmarkEnd w:id="62"/>
          </w:p>
        </w:tc>
      </w:tr>
      <w:tr w:rsidR="009B73D4" w:rsidRPr="00D00CB3" w14:paraId="5055E573" w14:textId="77777777" w:rsidTr="003B2948">
        <w:trPr>
          <w:trHeight w:val="780"/>
        </w:trPr>
        <w:tc>
          <w:tcPr>
            <w:tcW w:w="10565" w:type="dxa"/>
          </w:tcPr>
          <w:p w14:paraId="7595332A" w14:textId="77777777"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p>
          <w:p w14:paraId="77D8B99E" w14:textId="3562388B" w:rsidR="009B73D4" w:rsidRPr="00D00CB3" w:rsidRDefault="009B73D4">
            <w:pPr>
              <w:tabs>
                <w:tab w:val="clear" w:pos="454"/>
                <w:tab w:val="clear" w:pos="907"/>
                <w:tab w:val="clear" w:pos="1361"/>
                <w:tab w:val="clear" w:pos="1814"/>
                <w:tab w:val="clear" w:pos="2268"/>
              </w:tabs>
              <w:spacing w:after="0" w:line="240" w:lineRule="auto"/>
              <w:rPr>
                <w:color w:val="auto"/>
                <w:sz w:val="24"/>
                <w:szCs w:val="24"/>
                <w:lang w:eastAsia="en-US"/>
              </w:rPr>
            </w:pPr>
            <w:r w:rsidRPr="00D00CB3">
              <w:rPr>
                <w:color w:val="auto"/>
                <w:sz w:val="24"/>
                <w:szCs w:val="24"/>
                <w:lang w:eastAsia="en-US"/>
              </w:rPr>
              <w:t>Take a photo of the evidence of Primary Economic Activities in this area</w:t>
            </w:r>
            <w:r w:rsidR="00D75283">
              <w:rPr>
                <w:color w:val="auto"/>
                <w:sz w:val="24"/>
                <w:szCs w:val="24"/>
                <w:lang w:eastAsia="en-US"/>
              </w:rPr>
              <w:t>.</w:t>
            </w:r>
          </w:p>
        </w:tc>
      </w:tr>
    </w:tbl>
    <w:tbl>
      <w:tblPr>
        <w:tblStyle w:val="TableGrid7"/>
        <w:tblpPr w:leftFromText="180" w:rightFromText="180" w:vertAnchor="text" w:horzAnchor="margin" w:tblpXSpec="center" w:tblpY="303"/>
        <w:tblW w:w="10565" w:type="dxa"/>
        <w:tblLook w:val="04A0" w:firstRow="1" w:lastRow="0" w:firstColumn="1" w:lastColumn="0" w:noHBand="0" w:noVBand="1"/>
      </w:tblPr>
      <w:tblGrid>
        <w:gridCol w:w="10565"/>
      </w:tblGrid>
      <w:tr w:rsidR="00D9060D" w:rsidRPr="00F67BDF" w14:paraId="025AF818" w14:textId="77777777" w:rsidTr="00D9060D">
        <w:trPr>
          <w:trHeight w:val="987"/>
        </w:trPr>
        <w:tc>
          <w:tcPr>
            <w:tcW w:w="10565" w:type="dxa"/>
          </w:tcPr>
          <w:p w14:paraId="6D03CC45"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p>
          <w:p w14:paraId="45C06E79"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bookmarkStart w:id="63" w:name="_Int_4u3fCs4F"/>
            <w:r w:rsidRPr="00F67BDF">
              <w:rPr>
                <w:color w:val="auto"/>
                <w:sz w:val="24"/>
                <w:szCs w:val="24"/>
                <w:lang w:eastAsia="en-US"/>
              </w:rPr>
              <w:t>What links can you make between the shape of the land, the rock, soil type and Primary Economic Activities?</w:t>
            </w:r>
            <w:bookmarkEnd w:id="63"/>
          </w:p>
        </w:tc>
      </w:tr>
      <w:tr w:rsidR="00D9060D" w:rsidRPr="00F67BDF" w14:paraId="420AFAF6" w14:textId="77777777" w:rsidTr="00D9060D">
        <w:trPr>
          <w:trHeight w:val="900"/>
        </w:trPr>
        <w:tc>
          <w:tcPr>
            <w:tcW w:w="10565" w:type="dxa"/>
          </w:tcPr>
          <w:p w14:paraId="76EC65EA"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color w:val="auto"/>
                <w:sz w:val="24"/>
                <w:szCs w:val="24"/>
                <w:lang w:eastAsia="en-US"/>
              </w:rPr>
              <w:t>What transport types/systems can you identify?</w:t>
            </w:r>
          </w:p>
          <w:p w14:paraId="660EC0DD"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p>
          <w:p w14:paraId="5F09BC9E"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noProof/>
                <w:color w:val="auto"/>
                <w:sz w:val="24"/>
                <w:szCs w:val="24"/>
                <w:lang w:eastAsia="en-US"/>
              </w:rPr>
              <mc:AlternateContent>
                <mc:Choice Requires="wps">
                  <w:drawing>
                    <wp:anchor distT="0" distB="0" distL="114300" distR="114300" simplePos="0" relativeHeight="251658263" behindDoc="0" locked="0" layoutInCell="1" allowOverlap="1" wp14:anchorId="28642124" wp14:editId="24581EB2">
                      <wp:simplePos x="0" y="0"/>
                      <wp:positionH relativeFrom="column">
                        <wp:posOffset>4074160</wp:posOffset>
                      </wp:positionH>
                      <wp:positionV relativeFrom="paragraph">
                        <wp:posOffset>13335</wp:posOffset>
                      </wp:positionV>
                      <wp:extent cx="161925" cy="142875"/>
                      <wp:effectExtent l="0" t="0" r="28575" b="28575"/>
                      <wp:wrapNone/>
                      <wp:docPr id="2123732711"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6F0696D9"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42124" id="_x0000_s1045" type="#_x0000_t202" style="position:absolute;margin-left:320.8pt;margin-top:1.05pt;width:12.75pt;height:11.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" fillcolor="window" strokeweight=".5pt">
                      <v:textbox>
                        <w:txbxContent>
                          <w:p w14:paraId="6F0696D9" w14:textId="77777777" w:rsidR="00D9060D" w:rsidRDefault="00D9060D" w:rsidP="00D9060D"/>
                        </w:txbxContent>
                      </v:textbox>
                    </v:shape>
                  </w:pict>
                </mc:Fallback>
              </mc:AlternateContent>
            </w:r>
            <w:r w:rsidRPr="00F67BDF">
              <w:rPr>
                <w:noProof/>
                <w:color w:val="auto"/>
                <w:sz w:val="24"/>
                <w:szCs w:val="24"/>
                <w:lang w:eastAsia="en-US"/>
              </w:rPr>
              <mc:AlternateContent>
                <mc:Choice Requires="wps">
                  <w:drawing>
                    <wp:anchor distT="0" distB="0" distL="114300" distR="114300" simplePos="0" relativeHeight="251658261" behindDoc="0" locked="0" layoutInCell="1" allowOverlap="1" wp14:anchorId="639E6A7A" wp14:editId="4F67C607">
                      <wp:simplePos x="0" y="0"/>
                      <wp:positionH relativeFrom="column">
                        <wp:posOffset>1104849</wp:posOffset>
                      </wp:positionH>
                      <wp:positionV relativeFrom="paragraph">
                        <wp:posOffset>7925</wp:posOffset>
                      </wp:positionV>
                      <wp:extent cx="161925" cy="142875"/>
                      <wp:effectExtent l="0" t="0" r="28575" b="28575"/>
                      <wp:wrapNone/>
                      <wp:docPr id="1713769141"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6AD603A2"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E6A7A" id="_x0000_s1046" type="#_x0000_t202" style="position:absolute;margin-left:87pt;margin-top:.6pt;width:12.75pt;height:11.2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" fillcolor="window" strokeweight=".5pt">
                      <v:textbox>
                        <w:txbxContent>
                          <w:p w14:paraId="6AD603A2" w14:textId="77777777" w:rsidR="00D9060D" w:rsidRDefault="00D9060D" w:rsidP="00D9060D"/>
                        </w:txbxContent>
                      </v:textbox>
                    </v:shape>
                  </w:pict>
                </mc:Fallback>
              </mc:AlternateContent>
            </w:r>
            <w:r w:rsidRPr="00F67BDF">
              <w:rPr>
                <w:noProof/>
                <w:color w:val="auto"/>
                <w:sz w:val="24"/>
                <w:szCs w:val="24"/>
                <w:lang w:eastAsia="en-US"/>
              </w:rPr>
              <mc:AlternateContent>
                <mc:Choice Requires="wps">
                  <w:drawing>
                    <wp:anchor distT="0" distB="0" distL="114300" distR="114300" simplePos="0" relativeHeight="251658264" behindDoc="0" locked="0" layoutInCell="1" allowOverlap="1" wp14:anchorId="5B24D01C" wp14:editId="2E50ACA5">
                      <wp:simplePos x="0" y="0"/>
                      <wp:positionH relativeFrom="column">
                        <wp:posOffset>5965520</wp:posOffset>
                      </wp:positionH>
                      <wp:positionV relativeFrom="paragraph">
                        <wp:posOffset>14884</wp:posOffset>
                      </wp:positionV>
                      <wp:extent cx="161925" cy="142875"/>
                      <wp:effectExtent l="0" t="0" r="28575" b="28575"/>
                      <wp:wrapNone/>
                      <wp:docPr id="2096139480"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2F5640FC"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D01C" id="_x0000_s1047" type="#_x0000_t202" style="position:absolute;margin-left:469.75pt;margin-top:1.15pt;width:12.75pt;height:11.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" fillcolor="window" strokeweight=".5pt">
                      <v:textbox>
                        <w:txbxContent>
                          <w:p w14:paraId="2F5640FC" w14:textId="77777777" w:rsidR="00D9060D" w:rsidRDefault="00D9060D" w:rsidP="00D9060D"/>
                        </w:txbxContent>
                      </v:textbox>
                    </v:shape>
                  </w:pict>
                </mc:Fallback>
              </mc:AlternateContent>
            </w:r>
            <w:r w:rsidRPr="00F67BDF">
              <w:rPr>
                <w:noProof/>
                <w:color w:val="auto"/>
                <w:sz w:val="24"/>
                <w:szCs w:val="24"/>
                <w:lang w:eastAsia="en-US"/>
              </w:rPr>
              <mc:AlternateContent>
                <mc:Choice Requires="wps">
                  <w:drawing>
                    <wp:anchor distT="0" distB="0" distL="114300" distR="114300" simplePos="0" relativeHeight="251658265" behindDoc="0" locked="0" layoutInCell="1" allowOverlap="1" wp14:anchorId="67FC140D" wp14:editId="4C9A15F5">
                      <wp:simplePos x="0" y="0"/>
                      <wp:positionH relativeFrom="column">
                        <wp:posOffset>5143017</wp:posOffset>
                      </wp:positionH>
                      <wp:positionV relativeFrom="paragraph">
                        <wp:posOffset>18694</wp:posOffset>
                      </wp:positionV>
                      <wp:extent cx="161925" cy="142875"/>
                      <wp:effectExtent l="0" t="0" r="28575" b="28575"/>
                      <wp:wrapNone/>
                      <wp:docPr id="718262417"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B07C304"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FC140D" id="_x0000_s1048" type="#_x0000_t202" style="position:absolute;margin-left:404.95pt;margin-top:1.45pt;width:12.75pt;height:11.2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" fillcolor="window" strokeweight=".5pt">
                      <v:textbox>
                        <w:txbxContent>
                          <w:p w14:paraId="1B07C304" w14:textId="77777777" w:rsidR="00D9060D" w:rsidRDefault="00D9060D" w:rsidP="00D9060D"/>
                        </w:txbxContent>
                      </v:textbox>
                    </v:shape>
                  </w:pict>
                </mc:Fallback>
              </mc:AlternateContent>
            </w:r>
            <w:r w:rsidRPr="00F67BDF">
              <w:rPr>
                <w:noProof/>
                <w:color w:val="auto"/>
                <w:sz w:val="24"/>
                <w:szCs w:val="24"/>
                <w:lang w:eastAsia="en-US"/>
              </w:rPr>
              <mc:AlternateContent>
                <mc:Choice Requires="wps">
                  <w:drawing>
                    <wp:anchor distT="0" distB="0" distL="114300" distR="114300" simplePos="0" relativeHeight="251658262" behindDoc="0" locked="0" layoutInCell="1" allowOverlap="1" wp14:anchorId="4E492CAC" wp14:editId="6843A610">
                      <wp:simplePos x="0" y="0"/>
                      <wp:positionH relativeFrom="column">
                        <wp:posOffset>2261438</wp:posOffset>
                      </wp:positionH>
                      <wp:positionV relativeFrom="paragraph">
                        <wp:posOffset>18415</wp:posOffset>
                      </wp:positionV>
                      <wp:extent cx="161925" cy="142875"/>
                      <wp:effectExtent l="0" t="0" r="28575" b="28575"/>
                      <wp:wrapNone/>
                      <wp:docPr id="794495237"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3D11E2A"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92CAC" id="_x0000_s1049" type="#_x0000_t202" style="position:absolute;margin-left:178.05pt;margin-top:1.45pt;width:12.75pt;height:11.2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" fillcolor="window" strokeweight=".5pt">
                      <v:textbox>
                        <w:txbxContent>
                          <w:p w14:paraId="13D11E2A" w14:textId="77777777" w:rsidR="00D9060D" w:rsidRDefault="00D9060D" w:rsidP="00D9060D"/>
                        </w:txbxContent>
                      </v:textbox>
                    </v:shape>
                  </w:pict>
                </mc:Fallback>
              </mc:AlternateContent>
            </w:r>
            <w:r w:rsidRPr="00F67BDF">
              <w:rPr>
                <w:color w:val="auto"/>
                <w:sz w:val="24"/>
                <w:szCs w:val="24"/>
                <w:lang w:eastAsia="en-US"/>
              </w:rPr>
              <w:t xml:space="preserve">Railway Station       DART/LUAS       Bus Stop/Station/Lane       Cycle Lane        Airport      </w:t>
            </w:r>
          </w:p>
          <w:p w14:paraId="1395ED8A"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p>
          <w:p w14:paraId="79C68F6F"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noProof/>
                <w:color w:val="6F737A"/>
                <w:sz w:val="20"/>
                <w:szCs w:val="24"/>
                <w:lang w:eastAsia="en-US"/>
              </w:rPr>
              <mc:AlternateContent>
                <mc:Choice Requires="wps">
                  <w:drawing>
                    <wp:anchor distT="0" distB="0" distL="114300" distR="114300" simplePos="0" relativeHeight="251658268" behindDoc="0" locked="0" layoutInCell="1" allowOverlap="1" wp14:anchorId="06469D04" wp14:editId="5E0256D4">
                      <wp:simplePos x="0" y="0"/>
                      <wp:positionH relativeFrom="column">
                        <wp:posOffset>2005330</wp:posOffset>
                      </wp:positionH>
                      <wp:positionV relativeFrom="paragraph">
                        <wp:posOffset>28295</wp:posOffset>
                      </wp:positionV>
                      <wp:extent cx="161925" cy="142875"/>
                      <wp:effectExtent l="0" t="0" r="28575" b="28575"/>
                      <wp:wrapNone/>
                      <wp:docPr id="1294340571"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587EDD17"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69D04" id="_x0000_s1050" type="#_x0000_t202" style="position:absolute;margin-left:157.9pt;margin-top:2.25pt;width:12.75pt;height:11.2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" fillcolor="window" strokeweight=".5pt">
                      <v:textbox>
                        <w:txbxContent>
                          <w:p w14:paraId="587EDD17" w14:textId="77777777" w:rsidR="00D9060D" w:rsidRDefault="00D9060D" w:rsidP="00D9060D"/>
                        </w:txbxContent>
                      </v:textbox>
                    </v:shape>
                  </w:pict>
                </mc:Fallback>
              </mc:AlternateContent>
            </w:r>
            <w:r w:rsidRPr="00F67BDF">
              <w:rPr>
                <w:noProof/>
                <w:color w:val="6F737A"/>
                <w:sz w:val="20"/>
                <w:szCs w:val="24"/>
                <w:lang w:eastAsia="en-US"/>
              </w:rPr>
              <mc:AlternateContent>
                <mc:Choice Requires="wps">
                  <w:drawing>
                    <wp:anchor distT="0" distB="0" distL="114300" distR="114300" simplePos="0" relativeHeight="251658267" behindDoc="0" locked="0" layoutInCell="1" allowOverlap="1" wp14:anchorId="1AC9DB95" wp14:editId="4CF9B16E">
                      <wp:simplePos x="0" y="0"/>
                      <wp:positionH relativeFrom="column">
                        <wp:posOffset>1255141</wp:posOffset>
                      </wp:positionH>
                      <wp:positionV relativeFrom="paragraph">
                        <wp:posOffset>22199</wp:posOffset>
                      </wp:positionV>
                      <wp:extent cx="161925" cy="142875"/>
                      <wp:effectExtent l="0" t="0" r="28575" b="28575"/>
                      <wp:wrapNone/>
                      <wp:docPr id="1372572142"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5F49F2A"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9DB95" id="_x0000_s1051" type="#_x0000_t202" style="position:absolute;margin-left:98.85pt;margin-top:1.75pt;width:12.75pt;height:11.2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" fillcolor="window" strokeweight=".5pt">
                      <v:textbox>
                        <w:txbxContent>
                          <w:p w14:paraId="15F49F2A" w14:textId="77777777" w:rsidR="00D9060D" w:rsidRDefault="00D9060D" w:rsidP="00D9060D"/>
                        </w:txbxContent>
                      </v:textbox>
                    </v:shape>
                  </w:pict>
                </mc:Fallback>
              </mc:AlternateContent>
            </w:r>
            <w:r w:rsidRPr="00F67BDF">
              <w:rPr>
                <w:noProof/>
                <w:color w:val="6F737A"/>
                <w:sz w:val="20"/>
                <w:szCs w:val="24"/>
                <w:lang w:eastAsia="en-US"/>
              </w:rPr>
              <mc:AlternateContent>
                <mc:Choice Requires="wps">
                  <w:drawing>
                    <wp:anchor distT="0" distB="0" distL="114300" distR="114300" simplePos="0" relativeHeight="251658266" behindDoc="0" locked="0" layoutInCell="1" allowOverlap="1" wp14:anchorId="22189BAF" wp14:editId="2519506F">
                      <wp:simplePos x="0" y="0"/>
                      <wp:positionH relativeFrom="column">
                        <wp:posOffset>433705</wp:posOffset>
                      </wp:positionH>
                      <wp:positionV relativeFrom="paragraph">
                        <wp:posOffset>14605</wp:posOffset>
                      </wp:positionV>
                      <wp:extent cx="161925" cy="142875"/>
                      <wp:effectExtent l="0" t="0" r="28575" b="28575"/>
                      <wp:wrapNone/>
                      <wp:docPr id="1591338372"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648ABFA2"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189BAF" id="_x0000_s1052" type="#_x0000_t202" style="position:absolute;margin-left:34.15pt;margin-top:1.15pt;width:12.75pt;height:11.2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" fillcolor="window" strokeweight=".5pt">
                      <v:textbox>
                        <w:txbxContent>
                          <w:p w14:paraId="648ABFA2" w14:textId="77777777" w:rsidR="00D9060D" w:rsidRDefault="00D9060D" w:rsidP="00D9060D"/>
                        </w:txbxContent>
                      </v:textbox>
                    </v:shape>
                  </w:pict>
                </mc:Fallback>
              </mc:AlternateContent>
            </w:r>
            <w:r w:rsidRPr="00F67BDF">
              <w:rPr>
                <w:color w:val="auto"/>
                <w:sz w:val="24"/>
                <w:szCs w:val="24"/>
                <w:lang w:eastAsia="en-US"/>
              </w:rPr>
              <w:t xml:space="preserve">Ferry         Roads        Other         </w:t>
            </w:r>
          </w:p>
          <w:p w14:paraId="5179A064" w14:textId="77777777" w:rsidR="00D9060D" w:rsidRPr="00F67BDF" w:rsidRDefault="00D9060D" w:rsidP="00D9060D">
            <w:pPr>
              <w:tabs>
                <w:tab w:val="clear" w:pos="454"/>
                <w:tab w:val="clear" w:pos="907"/>
                <w:tab w:val="clear" w:pos="1361"/>
                <w:tab w:val="clear" w:pos="1814"/>
                <w:tab w:val="clear" w:pos="2268"/>
              </w:tabs>
              <w:spacing w:after="0" w:line="240" w:lineRule="auto"/>
              <w:rPr>
                <w:color w:val="6F737A"/>
                <w:sz w:val="24"/>
                <w:szCs w:val="24"/>
                <w:lang w:eastAsia="en-US"/>
              </w:rPr>
            </w:pPr>
          </w:p>
        </w:tc>
      </w:tr>
      <w:tr w:rsidR="00D9060D" w:rsidRPr="00F67BDF" w14:paraId="518228C6" w14:textId="77777777" w:rsidTr="00D9060D">
        <w:trPr>
          <w:trHeight w:val="930"/>
        </w:trPr>
        <w:tc>
          <w:tcPr>
            <w:tcW w:w="10565" w:type="dxa"/>
          </w:tcPr>
          <w:p w14:paraId="3A4A9904"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color w:val="auto"/>
                <w:sz w:val="24"/>
                <w:szCs w:val="24"/>
                <w:lang w:eastAsia="en-US"/>
              </w:rPr>
              <w:t>What category of roads can you identify in this area?</w:t>
            </w:r>
          </w:p>
          <w:p w14:paraId="5ADD0CA3"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p>
          <w:p w14:paraId="6D3AAF6A" w14:textId="7B2093EE" w:rsidR="00D9060D" w:rsidRPr="00F67BDF" w:rsidRDefault="008937B7"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noProof/>
                <w:color w:val="auto"/>
                <w:sz w:val="24"/>
                <w:szCs w:val="24"/>
                <w:lang w:eastAsia="en-US"/>
              </w:rPr>
              <mc:AlternateContent>
                <mc:Choice Requires="wps">
                  <w:drawing>
                    <wp:anchor distT="0" distB="0" distL="114300" distR="114300" simplePos="0" relativeHeight="251658271" behindDoc="0" locked="0" layoutInCell="1" allowOverlap="1" wp14:anchorId="6261C701" wp14:editId="49CBDB47">
                      <wp:simplePos x="0" y="0"/>
                      <wp:positionH relativeFrom="column">
                        <wp:posOffset>3598025</wp:posOffset>
                      </wp:positionH>
                      <wp:positionV relativeFrom="paragraph">
                        <wp:posOffset>27940</wp:posOffset>
                      </wp:positionV>
                      <wp:extent cx="161925" cy="142875"/>
                      <wp:effectExtent l="0" t="0" r="28575" b="28575"/>
                      <wp:wrapNone/>
                      <wp:docPr id="1366484946"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5F5EE08B"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1C701" id="_x0000_s1053" type="#_x0000_t202" style="position:absolute;margin-left:283.3pt;margin-top:2.2pt;width:12.75pt;height:11.2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e4RAIAAJQ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" fillcolor="window" strokeweight=".5pt">
                      <v:textbox>
                        <w:txbxContent>
                          <w:p w14:paraId="5F5EE08B" w14:textId="77777777" w:rsidR="00D9060D" w:rsidRDefault="00D9060D" w:rsidP="00D9060D"/>
                        </w:txbxContent>
                      </v:textbox>
                    </v:shape>
                  </w:pict>
                </mc:Fallback>
              </mc:AlternateContent>
            </w:r>
            <w:r w:rsidR="00D9060D" w:rsidRPr="00F67BDF">
              <w:rPr>
                <w:noProof/>
                <w:color w:val="auto"/>
                <w:sz w:val="24"/>
                <w:szCs w:val="24"/>
                <w:lang w:eastAsia="en-US"/>
              </w:rPr>
              <mc:AlternateContent>
                <mc:Choice Requires="wps">
                  <w:drawing>
                    <wp:anchor distT="0" distB="0" distL="114300" distR="114300" simplePos="0" relativeHeight="251658272" behindDoc="0" locked="0" layoutInCell="1" allowOverlap="1" wp14:anchorId="572F6D37" wp14:editId="517DCE57">
                      <wp:simplePos x="0" y="0"/>
                      <wp:positionH relativeFrom="column">
                        <wp:posOffset>5573903</wp:posOffset>
                      </wp:positionH>
                      <wp:positionV relativeFrom="paragraph">
                        <wp:posOffset>18085</wp:posOffset>
                      </wp:positionV>
                      <wp:extent cx="161925" cy="142875"/>
                      <wp:effectExtent l="0" t="0" r="28575" b="28575"/>
                      <wp:wrapNone/>
                      <wp:docPr id="1897486319"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39E69E97"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F6D37" id="_x0000_s1054" type="#_x0000_t202" style="position:absolute;margin-left:438.9pt;margin-top:1.4pt;width:12.75pt;height:11.2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" fillcolor="window" strokeweight=".5pt">
                      <v:textbox>
                        <w:txbxContent>
                          <w:p w14:paraId="39E69E97" w14:textId="77777777" w:rsidR="00D9060D" w:rsidRDefault="00D9060D" w:rsidP="00D9060D"/>
                        </w:txbxContent>
                      </v:textbox>
                    </v:shape>
                  </w:pict>
                </mc:Fallback>
              </mc:AlternateContent>
            </w:r>
            <w:r w:rsidR="00D9060D" w:rsidRPr="00F67BDF">
              <w:rPr>
                <w:noProof/>
                <w:color w:val="auto"/>
                <w:sz w:val="24"/>
                <w:szCs w:val="24"/>
                <w:lang w:eastAsia="en-US"/>
              </w:rPr>
              <mc:AlternateContent>
                <mc:Choice Requires="wps">
                  <w:drawing>
                    <wp:anchor distT="0" distB="0" distL="114300" distR="114300" simplePos="0" relativeHeight="251658270" behindDoc="0" locked="0" layoutInCell="1" allowOverlap="1" wp14:anchorId="484F2F97" wp14:editId="20E19F88">
                      <wp:simplePos x="0" y="0"/>
                      <wp:positionH relativeFrom="column">
                        <wp:posOffset>2107159</wp:posOffset>
                      </wp:positionH>
                      <wp:positionV relativeFrom="paragraph">
                        <wp:posOffset>10795</wp:posOffset>
                      </wp:positionV>
                      <wp:extent cx="161925" cy="142875"/>
                      <wp:effectExtent l="0" t="0" r="28575" b="28575"/>
                      <wp:wrapNone/>
                      <wp:docPr id="1280187278"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55D91E98"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F2F97" id="_x0000_s1055" type="#_x0000_t202" style="position:absolute;margin-left:165.9pt;margin-top:.85pt;width:12.75pt;height:11.2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" fillcolor="window" strokeweight=".5pt">
                      <v:textbox>
                        <w:txbxContent>
                          <w:p w14:paraId="55D91E98" w14:textId="77777777" w:rsidR="00D9060D" w:rsidRDefault="00D9060D" w:rsidP="00D9060D"/>
                        </w:txbxContent>
                      </v:textbox>
                    </v:shape>
                  </w:pict>
                </mc:Fallback>
              </mc:AlternateContent>
            </w:r>
            <w:r w:rsidR="00D9060D" w:rsidRPr="00F67BDF">
              <w:rPr>
                <w:noProof/>
                <w:color w:val="auto"/>
                <w:sz w:val="24"/>
                <w:szCs w:val="24"/>
                <w:lang w:eastAsia="en-US"/>
              </w:rPr>
              <mc:AlternateContent>
                <mc:Choice Requires="wps">
                  <w:drawing>
                    <wp:anchor distT="0" distB="0" distL="114300" distR="114300" simplePos="0" relativeHeight="251658269" behindDoc="0" locked="0" layoutInCell="1" allowOverlap="1" wp14:anchorId="0AB1D88F" wp14:editId="63CDA99C">
                      <wp:simplePos x="0" y="0"/>
                      <wp:positionH relativeFrom="column">
                        <wp:posOffset>708660</wp:posOffset>
                      </wp:positionH>
                      <wp:positionV relativeFrom="paragraph">
                        <wp:posOffset>6985</wp:posOffset>
                      </wp:positionV>
                      <wp:extent cx="161925" cy="142875"/>
                      <wp:effectExtent l="0" t="0" r="28575" b="28575"/>
                      <wp:wrapNone/>
                      <wp:docPr id="803752036"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05778EDB"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1D88F" id="_x0000_s1056" type="#_x0000_t202" style="position:absolute;margin-left:55.8pt;margin-top:.55pt;width:12.75pt;height:11.2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" fillcolor="window" strokeweight=".5pt">
                      <v:textbox>
                        <w:txbxContent>
                          <w:p w14:paraId="05778EDB" w14:textId="77777777" w:rsidR="00D9060D" w:rsidRDefault="00D9060D" w:rsidP="00D9060D"/>
                        </w:txbxContent>
                      </v:textbox>
                    </v:shape>
                  </w:pict>
                </mc:Fallback>
              </mc:AlternateContent>
            </w:r>
            <w:r w:rsidR="00D9060D" w:rsidRPr="00F67BDF">
              <w:rPr>
                <w:color w:val="auto"/>
                <w:sz w:val="24"/>
                <w:szCs w:val="24"/>
                <w:lang w:eastAsia="en-US"/>
              </w:rPr>
              <w:t xml:space="preserve">Motorway      National Primary       Dual </w:t>
            </w:r>
            <w:r w:rsidR="006E1180" w:rsidRPr="00F67BDF">
              <w:rPr>
                <w:color w:val="auto"/>
                <w:sz w:val="24"/>
                <w:szCs w:val="24"/>
                <w:lang w:eastAsia="en-US"/>
              </w:rPr>
              <w:t>Carriageway</w:t>
            </w:r>
            <w:r w:rsidR="00D9060D" w:rsidRPr="00F67BDF">
              <w:rPr>
                <w:color w:val="auto"/>
                <w:sz w:val="24"/>
                <w:szCs w:val="24"/>
                <w:lang w:eastAsia="en-US"/>
              </w:rPr>
              <w:t xml:space="preserve">       National Secondary Road              </w:t>
            </w:r>
          </w:p>
          <w:p w14:paraId="7F686C6A"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p>
          <w:p w14:paraId="641428E6"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noProof/>
                <w:color w:val="6F737A"/>
                <w:sz w:val="20"/>
                <w:szCs w:val="24"/>
                <w:lang w:eastAsia="en-US"/>
              </w:rPr>
              <mc:AlternateContent>
                <mc:Choice Requires="wps">
                  <w:drawing>
                    <wp:anchor distT="0" distB="0" distL="114300" distR="114300" simplePos="0" relativeHeight="251658275" behindDoc="0" locked="0" layoutInCell="1" allowOverlap="1" wp14:anchorId="63F0A055" wp14:editId="2143D4D7">
                      <wp:simplePos x="0" y="0"/>
                      <wp:positionH relativeFrom="column">
                        <wp:posOffset>2498090</wp:posOffset>
                      </wp:positionH>
                      <wp:positionV relativeFrom="paragraph">
                        <wp:posOffset>19050</wp:posOffset>
                      </wp:positionV>
                      <wp:extent cx="161925" cy="142875"/>
                      <wp:effectExtent l="0" t="0" r="28575" b="28575"/>
                      <wp:wrapNone/>
                      <wp:docPr id="1352109096"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56B00EAC"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F0A055" id="_x0000_s1057" type="#_x0000_t202" style="position:absolute;margin-left:196.7pt;margin-top:1.5pt;width:12.75pt;height:11.2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" fillcolor="window" strokeweight=".5pt">
                      <v:textbox>
                        <w:txbxContent>
                          <w:p w14:paraId="56B00EAC" w14:textId="77777777" w:rsidR="00D9060D" w:rsidRDefault="00D9060D" w:rsidP="00D9060D"/>
                        </w:txbxContent>
                      </v:textbox>
                    </v:shape>
                  </w:pict>
                </mc:Fallback>
              </mc:AlternateContent>
            </w:r>
            <w:r w:rsidRPr="00F67BDF">
              <w:rPr>
                <w:noProof/>
                <w:color w:val="6F737A"/>
                <w:sz w:val="20"/>
                <w:szCs w:val="24"/>
                <w:lang w:eastAsia="en-US"/>
              </w:rPr>
              <mc:AlternateContent>
                <mc:Choice Requires="wps">
                  <w:drawing>
                    <wp:anchor distT="0" distB="0" distL="114300" distR="114300" simplePos="0" relativeHeight="251658276" behindDoc="0" locked="0" layoutInCell="1" allowOverlap="1" wp14:anchorId="42490E87" wp14:editId="07BF2365">
                      <wp:simplePos x="0" y="0"/>
                      <wp:positionH relativeFrom="column">
                        <wp:posOffset>3470275</wp:posOffset>
                      </wp:positionH>
                      <wp:positionV relativeFrom="paragraph">
                        <wp:posOffset>11430</wp:posOffset>
                      </wp:positionV>
                      <wp:extent cx="161925" cy="142875"/>
                      <wp:effectExtent l="0" t="0" r="28575" b="28575"/>
                      <wp:wrapNone/>
                      <wp:docPr id="640631591"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3B2FAF48"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490E87" id="_x0000_s1058" type="#_x0000_t202" style="position:absolute;margin-left:273.25pt;margin-top:.9pt;width:12.75pt;height:11.2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" fillcolor="window" strokeweight=".5pt">
                      <v:textbox>
                        <w:txbxContent>
                          <w:p w14:paraId="3B2FAF48" w14:textId="77777777" w:rsidR="00D9060D" w:rsidRDefault="00D9060D" w:rsidP="00D9060D"/>
                        </w:txbxContent>
                      </v:textbox>
                    </v:shape>
                  </w:pict>
                </mc:Fallback>
              </mc:AlternateContent>
            </w:r>
            <w:r w:rsidRPr="00F67BDF">
              <w:rPr>
                <w:noProof/>
                <w:color w:val="6F737A"/>
                <w:sz w:val="20"/>
                <w:szCs w:val="24"/>
                <w:lang w:eastAsia="en-US"/>
              </w:rPr>
              <mc:AlternateContent>
                <mc:Choice Requires="wps">
                  <w:drawing>
                    <wp:anchor distT="0" distB="0" distL="114300" distR="114300" simplePos="0" relativeHeight="251658274" behindDoc="0" locked="0" layoutInCell="1" allowOverlap="1" wp14:anchorId="4ABD7EB5" wp14:editId="62B2B540">
                      <wp:simplePos x="0" y="0"/>
                      <wp:positionH relativeFrom="column">
                        <wp:posOffset>4106164</wp:posOffset>
                      </wp:positionH>
                      <wp:positionV relativeFrom="paragraph">
                        <wp:posOffset>13970</wp:posOffset>
                      </wp:positionV>
                      <wp:extent cx="161925" cy="142875"/>
                      <wp:effectExtent l="0" t="0" r="28575" b="28575"/>
                      <wp:wrapNone/>
                      <wp:docPr id="488286137"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2F642BFB"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D7EB5" id="_x0000_s1059" type="#_x0000_t202" style="position:absolute;margin-left:323.3pt;margin-top:1.1pt;width:12.75pt;height:11.2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" fillcolor="window" strokeweight=".5pt">
                      <v:textbox>
                        <w:txbxContent>
                          <w:p w14:paraId="2F642BFB" w14:textId="77777777" w:rsidR="00D9060D" w:rsidRDefault="00D9060D" w:rsidP="00D9060D"/>
                        </w:txbxContent>
                      </v:textbox>
                    </v:shape>
                  </w:pict>
                </mc:Fallback>
              </mc:AlternateContent>
            </w:r>
            <w:r w:rsidRPr="00F67BDF">
              <w:rPr>
                <w:noProof/>
                <w:color w:val="6F737A"/>
                <w:sz w:val="20"/>
                <w:szCs w:val="24"/>
                <w:lang w:eastAsia="en-US"/>
              </w:rPr>
              <mc:AlternateContent>
                <mc:Choice Requires="wps">
                  <w:drawing>
                    <wp:anchor distT="0" distB="0" distL="114300" distR="114300" simplePos="0" relativeHeight="251658273" behindDoc="0" locked="0" layoutInCell="1" allowOverlap="1" wp14:anchorId="7CE04DBC" wp14:editId="44131E4E">
                      <wp:simplePos x="0" y="0"/>
                      <wp:positionH relativeFrom="column">
                        <wp:posOffset>1062812</wp:posOffset>
                      </wp:positionH>
                      <wp:positionV relativeFrom="paragraph">
                        <wp:posOffset>14605</wp:posOffset>
                      </wp:positionV>
                      <wp:extent cx="161925" cy="142875"/>
                      <wp:effectExtent l="0" t="0" r="28575" b="28575"/>
                      <wp:wrapNone/>
                      <wp:docPr id="71471251"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30F81952"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04DBC" id="_x0000_s1060" type="#_x0000_t202" style="position:absolute;margin-left:83.7pt;margin-top:1.15pt;width:12.75pt;height:11.2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" fillcolor="window" strokeweight=".5pt">
                      <v:textbox>
                        <w:txbxContent>
                          <w:p w14:paraId="30F81952" w14:textId="77777777" w:rsidR="00D9060D" w:rsidRDefault="00D9060D" w:rsidP="00D9060D"/>
                        </w:txbxContent>
                      </v:textbox>
                    </v:shape>
                  </w:pict>
                </mc:Fallback>
              </mc:AlternateContent>
            </w:r>
            <w:r w:rsidRPr="00F67BDF">
              <w:rPr>
                <w:color w:val="auto"/>
                <w:sz w:val="24"/>
                <w:szCs w:val="24"/>
                <w:lang w:eastAsia="en-US"/>
              </w:rPr>
              <w:t xml:space="preserve">Regional Road       Third Class Road     Link Road       Other </w:t>
            </w:r>
          </w:p>
          <w:p w14:paraId="7471EC46" w14:textId="77777777" w:rsidR="00D9060D" w:rsidRPr="00F67BDF" w:rsidRDefault="00D9060D" w:rsidP="00D9060D">
            <w:pPr>
              <w:tabs>
                <w:tab w:val="clear" w:pos="454"/>
                <w:tab w:val="clear" w:pos="907"/>
                <w:tab w:val="clear" w:pos="1361"/>
                <w:tab w:val="clear" w:pos="1814"/>
                <w:tab w:val="clear" w:pos="2268"/>
              </w:tabs>
              <w:spacing w:after="0" w:line="240" w:lineRule="auto"/>
              <w:rPr>
                <w:color w:val="6F737A"/>
                <w:sz w:val="24"/>
                <w:szCs w:val="24"/>
                <w:lang w:eastAsia="en-US"/>
              </w:rPr>
            </w:pPr>
          </w:p>
        </w:tc>
      </w:tr>
      <w:tr w:rsidR="00D9060D" w:rsidRPr="00F67BDF" w14:paraId="37A1156A" w14:textId="77777777" w:rsidTr="00D9060D">
        <w:trPr>
          <w:trHeight w:val="840"/>
        </w:trPr>
        <w:tc>
          <w:tcPr>
            <w:tcW w:w="10565" w:type="dxa"/>
          </w:tcPr>
          <w:p w14:paraId="09630AC6"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color w:val="auto"/>
                <w:sz w:val="24"/>
                <w:szCs w:val="24"/>
                <w:lang w:eastAsia="en-US"/>
              </w:rPr>
              <w:t>How has the transport network in the area been influenced by the shape of the land (topography)?</w:t>
            </w:r>
          </w:p>
        </w:tc>
      </w:tr>
      <w:tr w:rsidR="00D9060D" w:rsidRPr="00F67BDF" w14:paraId="79CD4A2C" w14:textId="77777777" w:rsidTr="00D9060D">
        <w:trPr>
          <w:trHeight w:val="825"/>
        </w:trPr>
        <w:tc>
          <w:tcPr>
            <w:tcW w:w="10565" w:type="dxa"/>
          </w:tcPr>
          <w:p w14:paraId="39BF41EC"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color w:val="auto"/>
                <w:sz w:val="24"/>
                <w:szCs w:val="24"/>
                <w:lang w:eastAsia="en-US"/>
              </w:rPr>
              <w:t>What evidence can you find to show that there are Secondary Economic Activities in this area?</w:t>
            </w:r>
          </w:p>
          <w:p w14:paraId="7950E055"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noProof/>
                <w:color w:val="auto"/>
                <w:sz w:val="24"/>
                <w:szCs w:val="24"/>
                <w:lang w:eastAsia="en-US"/>
              </w:rPr>
              <mc:AlternateContent>
                <mc:Choice Requires="wps">
                  <w:drawing>
                    <wp:anchor distT="0" distB="0" distL="114300" distR="114300" simplePos="0" relativeHeight="251658280" behindDoc="0" locked="0" layoutInCell="1" allowOverlap="1" wp14:anchorId="2C7E7DAA" wp14:editId="0BA7A8BF">
                      <wp:simplePos x="0" y="0"/>
                      <wp:positionH relativeFrom="column">
                        <wp:posOffset>3678199</wp:posOffset>
                      </wp:positionH>
                      <wp:positionV relativeFrom="paragraph">
                        <wp:posOffset>177800</wp:posOffset>
                      </wp:positionV>
                      <wp:extent cx="161925" cy="142875"/>
                      <wp:effectExtent l="0" t="0" r="28575" b="28575"/>
                      <wp:wrapNone/>
                      <wp:docPr id="64938428"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38F03029"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E7DAA" id="_x0000_s1061" type="#_x0000_t202" style="position:absolute;margin-left:289.6pt;margin-top:14pt;width:12.75pt;height:11.2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" fillcolor="window" strokeweight=".5pt">
                      <v:textbox>
                        <w:txbxContent>
                          <w:p w14:paraId="38F03029" w14:textId="77777777" w:rsidR="00D9060D" w:rsidRDefault="00D9060D" w:rsidP="00D9060D"/>
                        </w:txbxContent>
                      </v:textbox>
                    </v:shape>
                  </w:pict>
                </mc:Fallback>
              </mc:AlternateContent>
            </w:r>
          </w:p>
          <w:p w14:paraId="2EBB28C5"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noProof/>
                <w:color w:val="6F737A"/>
                <w:sz w:val="20"/>
                <w:szCs w:val="24"/>
                <w:lang w:eastAsia="en-US"/>
              </w:rPr>
              <mc:AlternateContent>
                <mc:Choice Requires="wps">
                  <w:drawing>
                    <wp:anchor distT="0" distB="0" distL="114300" distR="114300" simplePos="0" relativeHeight="251658281" behindDoc="0" locked="0" layoutInCell="1" allowOverlap="1" wp14:anchorId="3A014D87" wp14:editId="5F07F8FA">
                      <wp:simplePos x="0" y="0"/>
                      <wp:positionH relativeFrom="column">
                        <wp:posOffset>4420463</wp:posOffset>
                      </wp:positionH>
                      <wp:positionV relativeFrom="paragraph">
                        <wp:posOffset>13970</wp:posOffset>
                      </wp:positionV>
                      <wp:extent cx="161925" cy="142875"/>
                      <wp:effectExtent l="0" t="0" r="28575" b="28575"/>
                      <wp:wrapNone/>
                      <wp:docPr id="1070218567"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717478C5"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14D87" id="_x0000_s1062" type="#_x0000_t202" style="position:absolute;margin-left:348.05pt;margin-top:1.1pt;width:12.75pt;height:11.2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" fillcolor="window" strokeweight=".5pt">
                      <v:textbox>
                        <w:txbxContent>
                          <w:p w14:paraId="717478C5" w14:textId="77777777" w:rsidR="00D9060D" w:rsidRDefault="00D9060D" w:rsidP="00D9060D"/>
                        </w:txbxContent>
                      </v:textbox>
                    </v:shape>
                  </w:pict>
                </mc:Fallback>
              </mc:AlternateContent>
            </w:r>
            <w:r w:rsidRPr="00F67BDF">
              <w:rPr>
                <w:noProof/>
                <w:color w:val="auto"/>
                <w:sz w:val="24"/>
                <w:szCs w:val="24"/>
                <w:lang w:eastAsia="en-US"/>
              </w:rPr>
              <mc:AlternateContent>
                <mc:Choice Requires="wps">
                  <w:drawing>
                    <wp:anchor distT="0" distB="0" distL="114300" distR="114300" simplePos="0" relativeHeight="251658279" behindDoc="0" locked="0" layoutInCell="1" allowOverlap="1" wp14:anchorId="4FE76CDB" wp14:editId="7C47E5D2">
                      <wp:simplePos x="0" y="0"/>
                      <wp:positionH relativeFrom="column">
                        <wp:posOffset>3005506</wp:posOffset>
                      </wp:positionH>
                      <wp:positionV relativeFrom="paragraph">
                        <wp:posOffset>13310</wp:posOffset>
                      </wp:positionV>
                      <wp:extent cx="161925" cy="142875"/>
                      <wp:effectExtent l="0" t="0" r="28575" b="28575"/>
                      <wp:wrapNone/>
                      <wp:docPr id="583351168"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C4A22A4"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76CDB" id="_x0000_s1063" type="#_x0000_t202" style="position:absolute;margin-left:236.65pt;margin-top:1.05pt;width:12.75pt;height:11.2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" fillcolor="window" strokeweight=".5pt">
                      <v:textbox>
                        <w:txbxContent>
                          <w:p w14:paraId="1C4A22A4" w14:textId="77777777" w:rsidR="00D9060D" w:rsidRDefault="00D9060D" w:rsidP="00D9060D"/>
                        </w:txbxContent>
                      </v:textbox>
                    </v:shape>
                  </w:pict>
                </mc:Fallback>
              </mc:AlternateContent>
            </w:r>
            <w:r w:rsidRPr="00F67BDF">
              <w:rPr>
                <w:noProof/>
                <w:color w:val="auto"/>
                <w:sz w:val="24"/>
                <w:szCs w:val="24"/>
                <w:lang w:eastAsia="en-US"/>
              </w:rPr>
              <mc:AlternateContent>
                <mc:Choice Requires="wps">
                  <w:drawing>
                    <wp:anchor distT="0" distB="0" distL="114300" distR="114300" simplePos="0" relativeHeight="251658278" behindDoc="0" locked="0" layoutInCell="1" allowOverlap="1" wp14:anchorId="6D48A871" wp14:editId="1772DA55">
                      <wp:simplePos x="0" y="0"/>
                      <wp:positionH relativeFrom="column">
                        <wp:posOffset>1931365</wp:posOffset>
                      </wp:positionH>
                      <wp:positionV relativeFrom="paragraph">
                        <wp:posOffset>10795</wp:posOffset>
                      </wp:positionV>
                      <wp:extent cx="161925" cy="142875"/>
                      <wp:effectExtent l="0" t="0" r="28575" b="28575"/>
                      <wp:wrapNone/>
                      <wp:docPr id="834467577"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631FB7D5"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8A871" id="_x0000_s1064" type="#_x0000_t202" style="position:absolute;margin-left:152.1pt;margin-top:.85pt;width:12.75pt;height:11.25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" fillcolor="window" strokeweight=".5pt">
                      <v:textbox>
                        <w:txbxContent>
                          <w:p w14:paraId="631FB7D5" w14:textId="77777777" w:rsidR="00D9060D" w:rsidRDefault="00D9060D" w:rsidP="00D9060D"/>
                        </w:txbxContent>
                      </v:textbox>
                    </v:shape>
                  </w:pict>
                </mc:Fallback>
              </mc:AlternateContent>
            </w:r>
            <w:r w:rsidRPr="00F67BDF">
              <w:rPr>
                <w:noProof/>
                <w:color w:val="auto"/>
                <w:sz w:val="24"/>
                <w:szCs w:val="24"/>
                <w:lang w:eastAsia="en-US"/>
              </w:rPr>
              <mc:AlternateContent>
                <mc:Choice Requires="wps">
                  <w:drawing>
                    <wp:anchor distT="0" distB="0" distL="114300" distR="114300" simplePos="0" relativeHeight="251658277" behindDoc="0" locked="0" layoutInCell="1" allowOverlap="1" wp14:anchorId="2C2EBC48" wp14:editId="17F9E1FD">
                      <wp:simplePos x="0" y="0"/>
                      <wp:positionH relativeFrom="column">
                        <wp:posOffset>569239</wp:posOffset>
                      </wp:positionH>
                      <wp:positionV relativeFrom="paragraph">
                        <wp:posOffset>6985</wp:posOffset>
                      </wp:positionV>
                      <wp:extent cx="161925" cy="142875"/>
                      <wp:effectExtent l="0" t="0" r="28575" b="28575"/>
                      <wp:wrapNone/>
                      <wp:docPr id="372487996"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52DC4071"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EBC48" id="_x0000_s1065" type="#_x0000_t202" style="position:absolute;margin-left:44.8pt;margin-top:.55pt;width:12.75pt;height:11.2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" fillcolor="window" strokeweight=".5pt">
                      <v:textbox>
                        <w:txbxContent>
                          <w:p w14:paraId="52DC4071" w14:textId="77777777" w:rsidR="00D9060D" w:rsidRDefault="00D9060D" w:rsidP="00D9060D"/>
                        </w:txbxContent>
                      </v:textbox>
                    </v:shape>
                  </w:pict>
                </mc:Fallback>
              </mc:AlternateContent>
            </w:r>
            <w:r w:rsidRPr="00F67BDF">
              <w:rPr>
                <w:color w:val="auto"/>
                <w:sz w:val="24"/>
                <w:szCs w:val="24"/>
                <w:lang w:eastAsia="en-US"/>
              </w:rPr>
              <w:t xml:space="preserve">Factory      Industrial Estate       Warehouse       None        Other </w:t>
            </w:r>
          </w:p>
          <w:p w14:paraId="5D17EC33"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p>
        </w:tc>
      </w:tr>
      <w:tr w:rsidR="00D9060D" w:rsidRPr="00F67BDF" w14:paraId="423A0DAF" w14:textId="77777777" w:rsidTr="00D9060D">
        <w:trPr>
          <w:trHeight w:val="649"/>
        </w:trPr>
        <w:tc>
          <w:tcPr>
            <w:tcW w:w="10565" w:type="dxa"/>
          </w:tcPr>
          <w:p w14:paraId="53A37E88" w14:textId="77777777" w:rsidR="00D9060D" w:rsidRPr="00F67BDF" w:rsidRDefault="00D9060D" w:rsidP="00D9060D">
            <w:pPr>
              <w:tabs>
                <w:tab w:val="clear" w:pos="454"/>
                <w:tab w:val="clear" w:pos="907"/>
                <w:tab w:val="clear" w:pos="1361"/>
                <w:tab w:val="clear" w:pos="1814"/>
                <w:tab w:val="clear" w:pos="2268"/>
              </w:tabs>
              <w:spacing w:after="0" w:line="240" w:lineRule="auto"/>
              <w:rPr>
                <w:color w:val="6F737A"/>
                <w:sz w:val="24"/>
                <w:szCs w:val="24"/>
                <w:lang w:eastAsia="en-US"/>
              </w:rPr>
            </w:pPr>
            <w:r w:rsidRPr="00F67BDF">
              <w:rPr>
                <w:color w:val="auto"/>
                <w:sz w:val="24"/>
                <w:szCs w:val="24"/>
                <w:lang w:eastAsia="en-US"/>
              </w:rPr>
              <w:t>Take a photo of the evidence of Secondary Economic Activities in this area</w:t>
            </w:r>
          </w:p>
        </w:tc>
      </w:tr>
      <w:tr w:rsidR="00D9060D" w:rsidRPr="00F67BDF" w14:paraId="11BED9D0" w14:textId="77777777" w:rsidTr="00D9060D">
        <w:trPr>
          <w:trHeight w:val="790"/>
        </w:trPr>
        <w:tc>
          <w:tcPr>
            <w:tcW w:w="10565" w:type="dxa"/>
          </w:tcPr>
          <w:p w14:paraId="482BCA17"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color w:val="auto"/>
                <w:sz w:val="24"/>
                <w:szCs w:val="24"/>
                <w:lang w:eastAsia="en-US"/>
              </w:rPr>
              <w:t>Can you find evidence to show why the local settlement was founded?</w:t>
            </w:r>
          </w:p>
          <w:p w14:paraId="52F4B430" w14:textId="77777777" w:rsidR="00D9060D" w:rsidRPr="00F67BDF" w:rsidRDefault="00D9060D" w:rsidP="00D9060D">
            <w:pPr>
              <w:tabs>
                <w:tab w:val="clear" w:pos="454"/>
                <w:tab w:val="clear" w:pos="907"/>
                <w:tab w:val="clear" w:pos="1361"/>
                <w:tab w:val="clear" w:pos="1814"/>
                <w:tab w:val="clear" w:pos="2268"/>
              </w:tabs>
              <w:spacing w:after="0" w:line="240" w:lineRule="auto"/>
              <w:rPr>
                <w:color w:val="6F737A"/>
                <w:sz w:val="20"/>
                <w:szCs w:val="24"/>
                <w:lang w:eastAsia="en-US"/>
              </w:rPr>
            </w:pPr>
            <w:r w:rsidRPr="00F67BDF">
              <w:rPr>
                <w:noProof/>
                <w:color w:val="auto"/>
                <w:sz w:val="24"/>
                <w:szCs w:val="24"/>
                <w:lang w:eastAsia="en-US"/>
              </w:rPr>
              <mc:AlternateContent>
                <mc:Choice Requires="wps">
                  <w:drawing>
                    <wp:anchor distT="0" distB="0" distL="114300" distR="114300" simplePos="0" relativeHeight="251658282" behindDoc="0" locked="0" layoutInCell="1" allowOverlap="1" wp14:anchorId="685F537E" wp14:editId="2C12E589">
                      <wp:simplePos x="0" y="0"/>
                      <wp:positionH relativeFrom="column">
                        <wp:posOffset>1029817</wp:posOffset>
                      </wp:positionH>
                      <wp:positionV relativeFrom="paragraph">
                        <wp:posOffset>145720</wp:posOffset>
                      </wp:positionV>
                      <wp:extent cx="161925" cy="142875"/>
                      <wp:effectExtent l="0" t="0" r="28575" b="28575"/>
                      <wp:wrapNone/>
                      <wp:docPr id="766943922"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66A115A0"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F537E" id="_x0000_s1066" type="#_x0000_t202" style="position:absolute;margin-left:81.1pt;margin-top:11.45pt;width:12.75pt;height:11.2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" fillcolor="window" strokeweight=".5pt">
                      <v:textbox>
                        <w:txbxContent>
                          <w:p w14:paraId="66A115A0" w14:textId="77777777" w:rsidR="00D9060D" w:rsidRDefault="00D9060D" w:rsidP="00D9060D"/>
                        </w:txbxContent>
                      </v:textbox>
                    </v:shape>
                  </w:pict>
                </mc:Fallback>
              </mc:AlternateContent>
            </w:r>
          </w:p>
          <w:p w14:paraId="10B17B7E"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noProof/>
                <w:color w:val="auto"/>
                <w:sz w:val="24"/>
                <w:szCs w:val="24"/>
                <w:lang w:eastAsia="en-US"/>
              </w:rPr>
              <mc:AlternateContent>
                <mc:Choice Requires="wps">
                  <w:drawing>
                    <wp:anchor distT="0" distB="0" distL="114300" distR="114300" simplePos="0" relativeHeight="251658284" behindDoc="0" locked="0" layoutInCell="1" allowOverlap="1" wp14:anchorId="6BFC8DA9" wp14:editId="52D384E1">
                      <wp:simplePos x="0" y="0"/>
                      <wp:positionH relativeFrom="column">
                        <wp:posOffset>2207514</wp:posOffset>
                      </wp:positionH>
                      <wp:positionV relativeFrom="paragraph">
                        <wp:posOffset>5080</wp:posOffset>
                      </wp:positionV>
                      <wp:extent cx="161925" cy="142875"/>
                      <wp:effectExtent l="0" t="0" r="28575" b="28575"/>
                      <wp:wrapNone/>
                      <wp:docPr id="618070713"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4CC78E84"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C8DA9" id="_x0000_s1067" type="#_x0000_t202" style="position:absolute;margin-left:173.8pt;margin-top:.4pt;width:12.75pt;height:11.2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" fillcolor="window" strokeweight=".5pt">
                      <v:textbox>
                        <w:txbxContent>
                          <w:p w14:paraId="4CC78E84" w14:textId="77777777" w:rsidR="00D9060D" w:rsidRDefault="00D9060D" w:rsidP="00D9060D"/>
                        </w:txbxContent>
                      </v:textbox>
                    </v:shape>
                  </w:pict>
                </mc:Fallback>
              </mc:AlternateContent>
            </w:r>
            <w:r w:rsidRPr="00F67BDF">
              <w:rPr>
                <w:noProof/>
                <w:color w:val="auto"/>
                <w:sz w:val="20"/>
                <w:szCs w:val="24"/>
                <w:lang w:eastAsia="en-US"/>
              </w:rPr>
              <mc:AlternateContent>
                <mc:Choice Requires="wps">
                  <w:drawing>
                    <wp:anchor distT="0" distB="0" distL="114300" distR="114300" simplePos="0" relativeHeight="251658285" behindDoc="0" locked="0" layoutInCell="1" allowOverlap="1" wp14:anchorId="179D8894" wp14:editId="118D4B45">
                      <wp:simplePos x="0" y="0"/>
                      <wp:positionH relativeFrom="column">
                        <wp:posOffset>6080684</wp:posOffset>
                      </wp:positionH>
                      <wp:positionV relativeFrom="paragraph">
                        <wp:posOffset>13640</wp:posOffset>
                      </wp:positionV>
                      <wp:extent cx="161925" cy="142875"/>
                      <wp:effectExtent l="0" t="0" r="28575" b="28575"/>
                      <wp:wrapNone/>
                      <wp:docPr id="1357844683"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EB32D4E"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D8894" id="_x0000_s1068" type="#_x0000_t202" style="position:absolute;margin-left:478.8pt;margin-top:1.05pt;width:12.75pt;height:11.25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" fillcolor="window" strokeweight=".5pt">
                      <v:textbox>
                        <w:txbxContent>
                          <w:p w14:paraId="1EB32D4E" w14:textId="77777777" w:rsidR="00D9060D" w:rsidRDefault="00D9060D" w:rsidP="00D9060D"/>
                        </w:txbxContent>
                      </v:textbox>
                    </v:shape>
                  </w:pict>
                </mc:Fallback>
              </mc:AlternateContent>
            </w:r>
            <w:r w:rsidRPr="00F67BDF">
              <w:rPr>
                <w:noProof/>
                <w:color w:val="auto"/>
                <w:sz w:val="24"/>
                <w:szCs w:val="24"/>
                <w:lang w:eastAsia="en-US"/>
              </w:rPr>
              <mc:AlternateContent>
                <mc:Choice Requires="wps">
                  <w:drawing>
                    <wp:anchor distT="0" distB="0" distL="114300" distR="114300" simplePos="0" relativeHeight="251658283" behindDoc="0" locked="0" layoutInCell="1" allowOverlap="1" wp14:anchorId="748D3DB3" wp14:editId="6984FF99">
                      <wp:simplePos x="0" y="0"/>
                      <wp:positionH relativeFrom="column">
                        <wp:posOffset>3481654</wp:posOffset>
                      </wp:positionH>
                      <wp:positionV relativeFrom="paragraph">
                        <wp:posOffset>10312</wp:posOffset>
                      </wp:positionV>
                      <wp:extent cx="161925" cy="142875"/>
                      <wp:effectExtent l="0" t="0" r="28575" b="28575"/>
                      <wp:wrapNone/>
                      <wp:docPr id="1957105933"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5ADDCA86"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8D3DB3" id="_x0000_s1069" type="#_x0000_t202" style="position:absolute;margin-left:274.15pt;margin-top:.8pt;width:12.75pt;height:11.2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" fillcolor="window" strokeweight=".5pt">
                      <v:textbox>
                        <w:txbxContent>
                          <w:p w14:paraId="5ADDCA86" w14:textId="77777777" w:rsidR="00D9060D" w:rsidRDefault="00D9060D" w:rsidP="00D9060D"/>
                        </w:txbxContent>
                      </v:textbox>
                    </v:shape>
                  </w:pict>
                </mc:Fallback>
              </mc:AlternateContent>
            </w:r>
            <w:r w:rsidRPr="00F67BDF">
              <w:rPr>
                <w:color w:val="auto"/>
                <w:sz w:val="24"/>
                <w:szCs w:val="24"/>
                <w:lang w:eastAsia="en-US"/>
              </w:rPr>
              <w:t xml:space="preserve">Defensive Site      Religious Site       Bridging Point        Centre of Routeways(Nodal Point)       </w:t>
            </w:r>
          </w:p>
          <w:p w14:paraId="03DB5364"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p>
          <w:p w14:paraId="101AC2CD"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noProof/>
                <w:color w:val="auto"/>
                <w:sz w:val="20"/>
                <w:szCs w:val="24"/>
                <w:lang w:eastAsia="en-US"/>
              </w:rPr>
              <mc:AlternateContent>
                <mc:Choice Requires="wps">
                  <w:drawing>
                    <wp:anchor distT="0" distB="0" distL="114300" distR="114300" simplePos="0" relativeHeight="251658286" behindDoc="0" locked="0" layoutInCell="1" allowOverlap="1" wp14:anchorId="2E4E8F4A" wp14:editId="16DBC348">
                      <wp:simplePos x="0" y="0"/>
                      <wp:positionH relativeFrom="column">
                        <wp:posOffset>432333</wp:posOffset>
                      </wp:positionH>
                      <wp:positionV relativeFrom="paragraph">
                        <wp:posOffset>20955</wp:posOffset>
                      </wp:positionV>
                      <wp:extent cx="161925" cy="142875"/>
                      <wp:effectExtent l="0" t="0" r="28575" b="28575"/>
                      <wp:wrapNone/>
                      <wp:docPr id="2102147921"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09AF5192"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E8F4A" id="_x0000_s1070" type="#_x0000_t202" style="position:absolute;margin-left:34.05pt;margin-top:1.65pt;width:12.75pt;height:11.25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" fillcolor="window" strokeweight=".5pt">
                      <v:textbox>
                        <w:txbxContent>
                          <w:p w14:paraId="09AF5192" w14:textId="77777777" w:rsidR="00D9060D" w:rsidRDefault="00D9060D" w:rsidP="00D9060D"/>
                        </w:txbxContent>
                      </v:textbox>
                    </v:shape>
                  </w:pict>
                </mc:Fallback>
              </mc:AlternateContent>
            </w:r>
            <w:r w:rsidRPr="00F67BDF">
              <w:rPr>
                <w:color w:val="auto"/>
                <w:sz w:val="24"/>
                <w:szCs w:val="24"/>
                <w:lang w:eastAsia="en-US"/>
              </w:rPr>
              <w:t xml:space="preserve">Other </w:t>
            </w:r>
          </w:p>
          <w:p w14:paraId="6DAFF109" w14:textId="77777777" w:rsidR="00D9060D" w:rsidRPr="00F67BDF" w:rsidRDefault="00D9060D" w:rsidP="00D9060D">
            <w:pPr>
              <w:tabs>
                <w:tab w:val="clear" w:pos="454"/>
                <w:tab w:val="clear" w:pos="907"/>
                <w:tab w:val="clear" w:pos="1361"/>
                <w:tab w:val="clear" w:pos="1814"/>
                <w:tab w:val="clear" w:pos="2268"/>
              </w:tabs>
              <w:spacing w:after="0" w:line="240" w:lineRule="auto"/>
              <w:rPr>
                <w:color w:val="6F737A"/>
                <w:sz w:val="20"/>
                <w:szCs w:val="24"/>
                <w:lang w:eastAsia="en-US"/>
              </w:rPr>
            </w:pPr>
          </w:p>
        </w:tc>
      </w:tr>
      <w:tr w:rsidR="00D9060D" w:rsidRPr="00F67BDF" w14:paraId="3E0BA482" w14:textId="77777777" w:rsidTr="00D9060D">
        <w:trPr>
          <w:trHeight w:val="885"/>
        </w:trPr>
        <w:tc>
          <w:tcPr>
            <w:tcW w:w="10565" w:type="dxa"/>
          </w:tcPr>
          <w:p w14:paraId="61B6B7A2"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color w:val="auto"/>
                <w:sz w:val="24"/>
                <w:szCs w:val="24"/>
                <w:lang w:eastAsia="en-US"/>
              </w:rPr>
              <w:t>Has the area changed recently? What evidence can you see of this?</w:t>
            </w:r>
          </w:p>
          <w:p w14:paraId="39AFAF19" w14:textId="77777777" w:rsidR="00D9060D" w:rsidRPr="00F67BDF" w:rsidRDefault="00D9060D" w:rsidP="00D9060D">
            <w:pPr>
              <w:tabs>
                <w:tab w:val="clear" w:pos="454"/>
                <w:tab w:val="clear" w:pos="907"/>
                <w:tab w:val="clear" w:pos="1361"/>
                <w:tab w:val="clear" w:pos="1814"/>
                <w:tab w:val="clear" w:pos="2268"/>
              </w:tabs>
              <w:spacing w:after="0" w:line="240" w:lineRule="auto"/>
              <w:rPr>
                <w:color w:val="6F737A"/>
                <w:sz w:val="20"/>
                <w:szCs w:val="24"/>
                <w:lang w:eastAsia="en-US"/>
              </w:rPr>
            </w:pPr>
          </w:p>
          <w:p w14:paraId="23DD257B"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noProof/>
                <w:color w:val="auto"/>
                <w:sz w:val="20"/>
                <w:szCs w:val="24"/>
                <w:lang w:eastAsia="en-US"/>
              </w:rPr>
              <mc:AlternateContent>
                <mc:Choice Requires="wps">
                  <w:drawing>
                    <wp:anchor distT="0" distB="0" distL="114300" distR="114300" simplePos="0" relativeHeight="251658290" behindDoc="0" locked="0" layoutInCell="1" allowOverlap="1" wp14:anchorId="07DF59E1" wp14:editId="1E87D379">
                      <wp:simplePos x="0" y="0"/>
                      <wp:positionH relativeFrom="column">
                        <wp:posOffset>5428843</wp:posOffset>
                      </wp:positionH>
                      <wp:positionV relativeFrom="paragraph">
                        <wp:posOffset>19076</wp:posOffset>
                      </wp:positionV>
                      <wp:extent cx="161925" cy="142875"/>
                      <wp:effectExtent l="0" t="0" r="28575" b="28575"/>
                      <wp:wrapNone/>
                      <wp:docPr id="1355276959"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25D90E2E"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DF59E1" id="_x0000_s1071" type="#_x0000_t202" style="position:absolute;margin-left:427.45pt;margin-top:1.5pt;width:12.75pt;height:11.2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" fillcolor="window" strokeweight=".5pt">
                      <v:textbox>
                        <w:txbxContent>
                          <w:p w14:paraId="25D90E2E" w14:textId="77777777" w:rsidR="00D9060D" w:rsidRDefault="00D9060D" w:rsidP="00D9060D"/>
                        </w:txbxContent>
                      </v:textbox>
                    </v:shape>
                  </w:pict>
                </mc:Fallback>
              </mc:AlternateContent>
            </w:r>
            <w:r w:rsidRPr="00F67BDF">
              <w:rPr>
                <w:noProof/>
                <w:color w:val="auto"/>
                <w:sz w:val="20"/>
                <w:szCs w:val="24"/>
                <w:lang w:eastAsia="en-US"/>
              </w:rPr>
              <mc:AlternateContent>
                <mc:Choice Requires="wps">
                  <w:drawing>
                    <wp:anchor distT="0" distB="0" distL="114300" distR="114300" simplePos="0" relativeHeight="251658289" behindDoc="0" locked="0" layoutInCell="1" allowOverlap="1" wp14:anchorId="5BC88E6A" wp14:editId="380C60F5">
                      <wp:simplePos x="0" y="0"/>
                      <wp:positionH relativeFrom="column">
                        <wp:posOffset>4264736</wp:posOffset>
                      </wp:positionH>
                      <wp:positionV relativeFrom="paragraph">
                        <wp:posOffset>26390</wp:posOffset>
                      </wp:positionV>
                      <wp:extent cx="161925" cy="142875"/>
                      <wp:effectExtent l="0" t="0" r="28575" b="28575"/>
                      <wp:wrapNone/>
                      <wp:docPr id="646100299"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301C0C6"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88E6A" id="_x0000_s1072" type="#_x0000_t202" style="position:absolute;margin-left:335.8pt;margin-top:2.1pt;width:12.75pt;height:11.2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mBRAIAAJQ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" fillcolor="window" strokeweight=".5pt">
                      <v:textbox>
                        <w:txbxContent>
                          <w:p w14:paraId="1301C0C6" w14:textId="77777777" w:rsidR="00D9060D" w:rsidRDefault="00D9060D" w:rsidP="00D9060D"/>
                        </w:txbxContent>
                      </v:textbox>
                    </v:shape>
                  </w:pict>
                </mc:Fallback>
              </mc:AlternateContent>
            </w:r>
            <w:r w:rsidRPr="00F67BDF">
              <w:rPr>
                <w:noProof/>
                <w:color w:val="auto"/>
                <w:sz w:val="20"/>
                <w:szCs w:val="24"/>
                <w:lang w:eastAsia="en-US"/>
              </w:rPr>
              <mc:AlternateContent>
                <mc:Choice Requires="wps">
                  <w:drawing>
                    <wp:anchor distT="0" distB="0" distL="114300" distR="114300" simplePos="0" relativeHeight="251658288" behindDoc="0" locked="0" layoutInCell="1" allowOverlap="1" wp14:anchorId="4DF078C9" wp14:editId="1D56926F">
                      <wp:simplePos x="0" y="0"/>
                      <wp:positionH relativeFrom="column">
                        <wp:posOffset>2788057</wp:posOffset>
                      </wp:positionH>
                      <wp:positionV relativeFrom="paragraph">
                        <wp:posOffset>11760</wp:posOffset>
                      </wp:positionV>
                      <wp:extent cx="161925" cy="142875"/>
                      <wp:effectExtent l="0" t="0" r="28575" b="28575"/>
                      <wp:wrapNone/>
                      <wp:docPr id="1767467889"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454D1909"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078C9" id="_x0000_s1073" type="#_x0000_t202" style="position:absolute;margin-left:219.55pt;margin-top:.95pt;width:12.75pt;height:11.2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" fillcolor="window" strokeweight=".5pt">
                      <v:textbox>
                        <w:txbxContent>
                          <w:p w14:paraId="454D1909" w14:textId="77777777" w:rsidR="00D9060D" w:rsidRDefault="00D9060D" w:rsidP="00D9060D"/>
                        </w:txbxContent>
                      </v:textbox>
                    </v:shape>
                  </w:pict>
                </mc:Fallback>
              </mc:AlternateContent>
            </w:r>
            <w:r w:rsidRPr="00F67BDF">
              <w:rPr>
                <w:noProof/>
                <w:color w:val="auto"/>
                <w:sz w:val="20"/>
                <w:szCs w:val="24"/>
                <w:lang w:eastAsia="en-US"/>
              </w:rPr>
              <mc:AlternateContent>
                <mc:Choice Requires="wps">
                  <w:drawing>
                    <wp:anchor distT="0" distB="0" distL="114300" distR="114300" simplePos="0" relativeHeight="251658287" behindDoc="0" locked="0" layoutInCell="1" allowOverlap="1" wp14:anchorId="1D3C76E1" wp14:editId="33A96550">
                      <wp:simplePos x="0" y="0"/>
                      <wp:positionH relativeFrom="column">
                        <wp:posOffset>943610</wp:posOffset>
                      </wp:positionH>
                      <wp:positionV relativeFrom="paragraph">
                        <wp:posOffset>11430</wp:posOffset>
                      </wp:positionV>
                      <wp:extent cx="161925" cy="142875"/>
                      <wp:effectExtent l="0" t="0" r="28575" b="28575"/>
                      <wp:wrapNone/>
                      <wp:docPr id="294447205"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39C65572"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C76E1" id="_x0000_s1074" type="#_x0000_t202" style="position:absolute;margin-left:74.3pt;margin-top:.9pt;width:12.75pt;height:11.2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fwRAIAAJQ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" fillcolor="window" strokeweight=".5pt">
                      <v:textbox>
                        <w:txbxContent>
                          <w:p w14:paraId="39C65572" w14:textId="77777777" w:rsidR="00D9060D" w:rsidRDefault="00D9060D" w:rsidP="00D9060D"/>
                        </w:txbxContent>
                      </v:textbox>
                    </v:shape>
                  </w:pict>
                </mc:Fallback>
              </mc:AlternateContent>
            </w:r>
            <w:r w:rsidRPr="00F67BDF">
              <w:rPr>
                <w:color w:val="auto"/>
                <w:sz w:val="24"/>
                <w:szCs w:val="24"/>
                <w:lang w:eastAsia="en-US"/>
              </w:rPr>
              <w:t xml:space="preserve">New Houses      </w:t>
            </w:r>
            <w:r>
              <w:rPr>
                <w:color w:val="auto"/>
                <w:sz w:val="24"/>
                <w:szCs w:val="24"/>
                <w:lang w:eastAsia="en-US"/>
              </w:rPr>
              <w:t xml:space="preserve"> </w:t>
            </w:r>
            <w:r w:rsidRPr="00F67BDF">
              <w:rPr>
                <w:color w:val="auto"/>
                <w:sz w:val="24"/>
                <w:szCs w:val="24"/>
                <w:lang w:eastAsia="en-US"/>
              </w:rPr>
              <w:t xml:space="preserve">Transport Development      Traffic Congestion      New Schools     </w:t>
            </w:r>
          </w:p>
          <w:p w14:paraId="75F39986"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p>
          <w:p w14:paraId="1D55B293"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noProof/>
                <w:color w:val="auto"/>
                <w:sz w:val="20"/>
                <w:szCs w:val="24"/>
                <w:lang w:eastAsia="en-US"/>
              </w:rPr>
              <mc:AlternateContent>
                <mc:Choice Requires="wps">
                  <w:drawing>
                    <wp:anchor distT="0" distB="0" distL="114300" distR="114300" simplePos="0" relativeHeight="251658293" behindDoc="0" locked="0" layoutInCell="1" allowOverlap="1" wp14:anchorId="04A08429" wp14:editId="1CFAC10F">
                      <wp:simplePos x="0" y="0"/>
                      <wp:positionH relativeFrom="column">
                        <wp:posOffset>5377180</wp:posOffset>
                      </wp:positionH>
                      <wp:positionV relativeFrom="paragraph">
                        <wp:posOffset>37465</wp:posOffset>
                      </wp:positionV>
                      <wp:extent cx="161925" cy="142875"/>
                      <wp:effectExtent l="0" t="0" r="28575" b="28575"/>
                      <wp:wrapNone/>
                      <wp:docPr id="1192220552"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08C8D4D4"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08429" id="_x0000_s1075" type="#_x0000_t202" style="position:absolute;margin-left:423.4pt;margin-top:2.95pt;width:12.75pt;height:11.25pt;z-index:251658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" fillcolor="window" strokeweight=".5pt">
                      <v:textbox>
                        <w:txbxContent>
                          <w:p w14:paraId="08C8D4D4" w14:textId="77777777" w:rsidR="00D9060D" w:rsidRDefault="00D9060D" w:rsidP="00D9060D"/>
                        </w:txbxContent>
                      </v:textbox>
                    </v:shape>
                  </w:pict>
                </mc:Fallback>
              </mc:AlternateContent>
            </w:r>
            <w:r w:rsidRPr="00F67BDF">
              <w:rPr>
                <w:noProof/>
                <w:color w:val="auto"/>
                <w:sz w:val="20"/>
                <w:szCs w:val="24"/>
                <w:lang w:eastAsia="en-US"/>
              </w:rPr>
              <mc:AlternateContent>
                <mc:Choice Requires="wps">
                  <w:drawing>
                    <wp:anchor distT="0" distB="0" distL="114300" distR="114300" simplePos="0" relativeHeight="251658292" behindDoc="0" locked="0" layoutInCell="1" allowOverlap="1" wp14:anchorId="5ACD1DB6" wp14:editId="09F9B0FA">
                      <wp:simplePos x="0" y="0"/>
                      <wp:positionH relativeFrom="column">
                        <wp:posOffset>4333240</wp:posOffset>
                      </wp:positionH>
                      <wp:positionV relativeFrom="paragraph">
                        <wp:posOffset>48260</wp:posOffset>
                      </wp:positionV>
                      <wp:extent cx="161925" cy="142875"/>
                      <wp:effectExtent l="0" t="0" r="28575" b="28575"/>
                      <wp:wrapNone/>
                      <wp:docPr id="1241170913"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1B997766"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CD1DB6" id="_x0000_s1076" type="#_x0000_t202" style="position:absolute;margin-left:341.2pt;margin-top:3.8pt;width:12.75pt;height:11.2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" fillcolor="window" strokeweight=".5pt">
                      <v:textbox>
                        <w:txbxContent>
                          <w:p w14:paraId="1B997766" w14:textId="77777777" w:rsidR="00D9060D" w:rsidRDefault="00D9060D" w:rsidP="00D9060D"/>
                        </w:txbxContent>
                      </v:textbox>
                    </v:shape>
                  </w:pict>
                </mc:Fallback>
              </mc:AlternateContent>
            </w:r>
            <w:r w:rsidRPr="00F67BDF">
              <w:rPr>
                <w:noProof/>
                <w:color w:val="auto"/>
                <w:sz w:val="20"/>
                <w:szCs w:val="24"/>
                <w:lang w:eastAsia="en-US"/>
              </w:rPr>
              <mc:AlternateContent>
                <mc:Choice Requires="wps">
                  <w:drawing>
                    <wp:anchor distT="0" distB="0" distL="114300" distR="114300" simplePos="0" relativeHeight="251658294" behindDoc="0" locked="0" layoutInCell="1" allowOverlap="1" wp14:anchorId="4B0722D6" wp14:editId="6BD05889">
                      <wp:simplePos x="0" y="0"/>
                      <wp:positionH relativeFrom="column">
                        <wp:posOffset>3340100</wp:posOffset>
                      </wp:positionH>
                      <wp:positionV relativeFrom="paragraph">
                        <wp:posOffset>43815</wp:posOffset>
                      </wp:positionV>
                      <wp:extent cx="161925" cy="142875"/>
                      <wp:effectExtent l="0" t="0" r="28575" b="28575"/>
                      <wp:wrapNone/>
                      <wp:docPr id="1487737139"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6986483D"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722D6" id="_x0000_s1077" type="#_x0000_t202" style="position:absolute;margin-left:263pt;margin-top:3.45pt;width:12.75pt;height:11.2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" fillcolor="window" strokeweight=".5pt">
                      <v:textbox>
                        <w:txbxContent>
                          <w:p w14:paraId="6986483D" w14:textId="77777777" w:rsidR="00D9060D" w:rsidRDefault="00D9060D" w:rsidP="00D9060D"/>
                        </w:txbxContent>
                      </v:textbox>
                    </v:shape>
                  </w:pict>
                </mc:Fallback>
              </mc:AlternateContent>
            </w:r>
            <w:r w:rsidRPr="00F67BDF">
              <w:rPr>
                <w:noProof/>
                <w:color w:val="auto"/>
                <w:sz w:val="20"/>
                <w:szCs w:val="24"/>
                <w:lang w:eastAsia="en-US"/>
              </w:rPr>
              <mc:AlternateContent>
                <mc:Choice Requires="wps">
                  <w:drawing>
                    <wp:anchor distT="0" distB="0" distL="114300" distR="114300" simplePos="0" relativeHeight="251658291" behindDoc="0" locked="0" layoutInCell="1" allowOverlap="1" wp14:anchorId="32E17615" wp14:editId="0E7BD647">
                      <wp:simplePos x="0" y="0"/>
                      <wp:positionH relativeFrom="column">
                        <wp:posOffset>2189480</wp:posOffset>
                      </wp:positionH>
                      <wp:positionV relativeFrom="paragraph">
                        <wp:posOffset>38735</wp:posOffset>
                      </wp:positionV>
                      <wp:extent cx="161925" cy="142875"/>
                      <wp:effectExtent l="0" t="0" r="28575" b="28575"/>
                      <wp:wrapNone/>
                      <wp:docPr id="2075693787" name="Text Box 2"/>
                      <wp:cNvGraphicFramePr/>
                      <a:graphic xmlns:a="http://schemas.openxmlformats.org/drawingml/2006/main">
                        <a:graphicData uri="http://schemas.microsoft.com/office/word/2010/wordprocessingShape">
                          <wps:wsp>
                            <wps:cNvSpPr txBox="1"/>
                            <wps:spPr>
                              <a:xfrm>
                                <a:off x="0" y="0"/>
                                <a:ext cx="161925" cy="142875"/>
                              </a:xfrm>
                              <a:prstGeom prst="rect">
                                <a:avLst/>
                              </a:prstGeom>
                              <a:solidFill>
                                <a:sysClr val="window" lastClr="FFFFFF"/>
                              </a:solidFill>
                              <a:ln w="6350">
                                <a:solidFill>
                                  <a:prstClr val="black"/>
                                </a:solidFill>
                              </a:ln>
                            </wps:spPr>
                            <wps:txbx>
                              <w:txbxContent>
                                <w:p w14:paraId="5F8E313D" w14:textId="77777777" w:rsidR="00D9060D" w:rsidRDefault="00D9060D" w:rsidP="00D9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17615" id="_x0000_s1078" type="#_x0000_t202" style="position:absolute;margin-left:172.4pt;margin-top:3.05pt;width:12.75pt;height:11.25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qiRAIAAJQ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" fillcolor="window" strokeweight=".5pt">
                      <v:textbox>
                        <w:txbxContent>
                          <w:p w14:paraId="5F8E313D" w14:textId="77777777" w:rsidR="00D9060D" w:rsidRDefault="00D9060D" w:rsidP="00D9060D"/>
                        </w:txbxContent>
                      </v:textbox>
                    </v:shape>
                  </w:pict>
                </mc:Fallback>
              </mc:AlternateContent>
            </w:r>
            <w:r w:rsidRPr="00F67BDF">
              <w:rPr>
                <w:color w:val="auto"/>
                <w:sz w:val="24"/>
                <w:szCs w:val="24"/>
                <w:lang w:eastAsia="en-US"/>
              </w:rPr>
              <w:t>New Shops/Commercial Outlets      New Industry      Dereliction      No Change</w:t>
            </w:r>
          </w:p>
          <w:p w14:paraId="7BB085D8" w14:textId="77777777" w:rsidR="00D9060D" w:rsidRPr="00F67BDF"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p>
        </w:tc>
      </w:tr>
      <w:tr w:rsidR="00D9060D" w:rsidRPr="00F67BDF" w14:paraId="6C1194F3" w14:textId="77777777" w:rsidTr="00D9060D">
        <w:trPr>
          <w:trHeight w:val="614"/>
        </w:trPr>
        <w:tc>
          <w:tcPr>
            <w:tcW w:w="10565" w:type="dxa"/>
          </w:tcPr>
          <w:p w14:paraId="5FB2DE93" w14:textId="77777777" w:rsidR="00D9060D" w:rsidRPr="00F67BDF" w:rsidRDefault="00D9060D" w:rsidP="00D9060D">
            <w:pPr>
              <w:tabs>
                <w:tab w:val="clear" w:pos="454"/>
                <w:tab w:val="clear" w:pos="907"/>
                <w:tab w:val="clear" w:pos="1361"/>
                <w:tab w:val="clear" w:pos="1814"/>
                <w:tab w:val="clear" w:pos="2268"/>
              </w:tabs>
              <w:spacing w:after="0" w:line="240" w:lineRule="auto"/>
              <w:rPr>
                <w:color w:val="6F737A"/>
                <w:sz w:val="24"/>
                <w:szCs w:val="24"/>
                <w:lang w:eastAsia="en-US"/>
              </w:rPr>
            </w:pPr>
            <w:r w:rsidRPr="00F67BDF">
              <w:rPr>
                <w:color w:val="auto"/>
                <w:sz w:val="24"/>
                <w:szCs w:val="24"/>
                <w:lang w:eastAsia="en-US"/>
              </w:rPr>
              <w:t>What future concerns do you have as a result of the development or changes in the area?</w:t>
            </w:r>
          </w:p>
        </w:tc>
      </w:tr>
      <w:tr w:rsidR="00D9060D" w:rsidRPr="00F67BDF" w14:paraId="1208349F" w14:textId="77777777" w:rsidTr="00D9060D">
        <w:trPr>
          <w:trHeight w:val="557"/>
        </w:trPr>
        <w:tc>
          <w:tcPr>
            <w:tcW w:w="10565" w:type="dxa"/>
          </w:tcPr>
          <w:p w14:paraId="798C2F87" w14:textId="77777777" w:rsidR="00D9060D" w:rsidRPr="00F67BDF" w:rsidRDefault="00D9060D" w:rsidP="00D9060D">
            <w:pPr>
              <w:tabs>
                <w:tab w:val="clear" w:pos="454"/>
                <w:tab w:val="clear" w:pos="907"/>
                <w:tab w:val="clear" w:pos="1361"/>
                <w:tab w:val="clear" w:pos="1814"/>
                <w:tab w:val="clear" w:pos="2268"/>
              </w:tabs>
              <w:spacing w:after="0" w:line="240" w:lineRule="auto"/>
              <w:rPr>
                <w:color w:val="6F737A"/>
                <w:sz w:val="24"/>
                <w:szCs w:val="24"/>
                <w:lang w:eastAsia="en-US"/>
              </w:rPr>
            </w:pPr>
            <w:r w:rsidRPr="00F67BDF">
              <w:rPr>
                <w:color w:val="auto"/>
                <w:sz w:val="24"/>
                <w:szCs w:val="24"/>
                <w:lang w:eastAsia="en-US"/>
              </w:rPr>
              <w:t xml:space="preserve">Take a photo of the evidence of change in the </w:t>
            </w:r>
            <w:r w:rsidRPr="00F67BDF">
              <w:rPr>
                <w:color w:val="6F737A"/>
                <w:sz w:val="24"/>
                <w:szCs w:val="24"/>
                <w:lang w:eastAsia="en-US"/>
              </w:rPr>
              <w:t>area</w:t>
            </w:r>
          </w:p>
        </w:tc>
      </w:tr>
      <w:tr w:rsidR="00D9060D" w:rsidRPr="00F67BDF" w14:paraId="25B83F61" w14:textId="77777777" w:rsidTr="00D9060D">
        <w:trPr>
          <w:trHeight w:val="487"/>
        </w:trPr>
        <w:tc>
          <w:tcPr>
            <w:tcW w:w="10565" w:type="dxa"/>
          </w:tcPr>
          <w:p w14:paraId="5FD784DC" w14:textId="77777777" w:rsidR="00D9060D" w:rsidRDefault="00D9060D" w:rsidP="00D9060D">
            <w:pPr>
              <w:tabs>
                <w:tab w:val="clear" w:pos="454"/>
                <w:tab w:val="clear" w:pos="907"/>
                <w:tab w:val="clear" w:pos="1361"/>
                <w:tab w:val="clear" w:pos="1814"/>
                <w:tab w:val="clear" w:pos="2268"/>
              </w:tabs>
              <w:spacing w:after="0" w:line="240" w:lineRule="auto"/>
              <w:rPr>
                <w:color w:val="auto"/>
                <w:sz w:val="24"/>
                <w:szCs w:val="24"/>
                <w:lang w:eastAsia="en-US"/>
              </w:rPr>
            </w:pPr>
            <w:r w:rsidRPr="00F67BDF">
              <w:rPr>
                <w:color w:val="auto"/>
                <w:sz w:val="24"/>
                <w:szCs w:val="24"/>
                <w:lang w:eastAsia="en-US"/>
              </w:rPr>
              <w:t>Draw a field sketch of a possible Outdoor Classroom site in this area upload it here.</w:t>
            </w:r>
          </w:p>
          <w:p w14:paraId="6A10E89A" w14:textId="77777777" w:rsidR="00D9060D" w:rsidRPr="00F67BDF" w:rsidRDefault="00D9060D" w:rsidP="00D9060D">
            <w:pPr>
              <w:tabs>
                <w:tab w:val="clear" w:pos="454"/>
                <w:tab w:val="clear" w:pos="907"/>
                <w:tab w:val="clear" w:pos="1361"/>
                <w:tab w:val="clear" w:pos="1814"/>
                <w:tab w:val="clear" w:pos="2268"/>
              </w:tabs>
              <w:spacing w:after="0" w:line="240" w:lineRule="auto"/>
              <w:rPr>
                <w:color w:val="6F737A"/>
                <w:sz w:val="24"/>
                <w:szCs w:val="24"/>
                <w:lang w:eastAsia="en-US"/>
              </w:rPr>
            </w:pPr>
          </w:p>
        </w:tc>
      </w:tr>
    </w:tbl>
    <w:p w14:paraId="3FE63ED6" w14:textId="77777777" w:rsidR="009B73D4" w:rsidRDefault="009B73D4" w:rsidP="009B73D4">
      <w:pPr>
        <w:rPr>
          <w:lang w:val="en-IE"/>
        </w:rPr>
      </w:pPr>
    </w:p>
    <w:p w14:paraId="330B23A9" w14:textId="77777777" w:rsidR="009B73D4" w:rsidRDefault="009B73D4" w:rsidP="009B73D4">
      <w:pPr>
        <w:tabs>
          <w:tab w:val="clear" w:pos="454"/>
          <w:tab w:val="clear" w:pos="907"/>
          <w:tab w:val="clear" w:pos="1361"/>
          <w:tab w:val="clear" w:pos="1814"/>
          <w:tab w:val="clear" w:pos="2268"/>
        </w:tabs>
        <w:spacing w:after="0" w:line="240" w:lineRule="auto"/>
        <w:rPr>
          <w:rFonts w:eastAsia="DengXian Light"/>
          <w:b/>
          <w:bCs/>
          <w:color w:val="1C88A8"/>
          <w:sz w:val="40"/>
          <w:szCs w:val="40"/>
          <w:lang w:val="en-IE"/>
        </w:rPr>
      </w:pPr>
    </w:p>
    <w:p w14:paraId="27A49F2C" w14:textId="07EED57F" w:rsidR="00870557" w:rsidRDefault="002A092E" w:rsidP="00C74BD3">
      <w:pPr>
        <w:pStyle w:val="Heading1"/>
        <w:jc w:val="center"/>
        <w:rPr>
          <w:rFonts w:cs="Arial"/>
        </w:rPr>
      </w:pPr>
      <w:bookmarkStart w:id="64" w:name="_Toc166742226"/>
      <w:bookmarkStart w:id="65" w:name="_Toc166755549"/>
      <w:bookmarkStart w:id="66" w:name="_Toc168477255"/>
      <w:r w:rsidRPr="006E5D04">
        <w:rPr>
          <w:rFonts w:cs="Arial"/>
        </w:rPr>
        <w:lastRenderedPageBreak/>
        <w:t>Teacher Ac</w:t>
      </w:r>
      <w:r w:rsidR="001B583F" w:rsidRPr="006E5D04">
        <w:rPr>
          <w:rFonts w:cs="Arial"/>
        </w:rPr>
        <w:t xml:space="preserve">tivity: </w:t>
      </w:r>
      <w:bookmarkEnd w:id="41"/>
      <w:bookmarkEnd w:id="59"/>
      <w:bookmarkEnd w:id="60"/>
      <w:bookmarkEnd w:id="61"/>
      <w:r w:rsidR="00676963">
        <w:rPr>
          <w:rFonts w:cs="Arial"/>
        </w:rPr>
        <w:t>Designing your Outdoor Classroom Learner Experience</w:t>
      </w:r>
      <w:bookmarkEnd w:id="64"/>
      <w:bookmarkEnd w:id="65"/>
      <w:bookmarkEnd w:id="66"/>
      <w:r w:rsidR="00676963">
        <w:rPr>
          <w:rFonts w:cs="Arial"/>
        </w:rPr>
        <w:t xml:space="preserve"> </w:t>
      </w:r>
    </w:p>
    <w:p w14:paraId="0CD70646" w14:textId="0E160B53" w:rsidR="007D79E2" w:rsidRDefault="007D79E2" w:rsidP="0042000F">
      <w:pPr>
        <w:spacing w:line="240" w:lineRule="auto"/>
        <w:rPr>
          <w:sz w:val="24"/>
          <w:szCs w:val="24"/>
          <w:lang w:val="en-IE"/>
        </w:rPr>
      </w:pPr>
      <w:r w:rsidRPr="006E5D04">
        <w:rPr>
          <w:sz w:val="24"/>
          <w:szCs w:val="24"/>
          <w:lang w:val="en-IE"/>
        </w:rPr>
        <w:t>Using</w:t>
      </w:r>
      <w:r w:rsidR="00676963">
        <w:rPr>
          <w:sz w:val="24"/>
          <w:szCs w:val="24"/>
          <w:lang w:val="en-IE"/>
        </w:rPr>
        <w:t xml:space="preserve"> Padlet</w:t>
      </w:r>
      <w:r>
        <w:rPr>
          <w:b/>
          <w:bCs/>
          <w:sz w:val="24"/>
          <w:szCs w:val="24"/>
          <w:lang w:val="en-IE"/>
        </w:rPr>
        <w:t xml:space="preserve"> </w:t>
      </w:r>
      <w:r w:rsidRPr="006E5D04">
        <w:rPr>
          <w:b/>
          <w:bCs/>
          <w:sz w:val="24"/>
          <w:szCs w:val="24"/>
          <w:lang w:val="en-IE"/>
        </w:rPr>
        <w:t xml:space="preserve">(or printed </w:t>
      </w:r>
      <w:r>
        <w:rPr>
          <w:b/>
          <w:bCs/>
          <w:sz w:val="24"/>
          <w:szCs w:val="24"/>
          <w:lang w:val="en-IE"/>
        </w:rPr>
        <w:t>worksheet</w:t>
      </w:r>
      <w:r w:rsidRPr="006E5D04">
        <w:rPr>
          <w:b/>
          <w:bCs/>
          <w:sz w:val="24"/>
          <w:szCs w:val="24"/>
          <w:lang w:val="en-IE"/>
        </w:rPr>
        <w:t>)</w:t>
      </w:r>
      <w:r w:rsidRPr="006E5D04">
        <w:rPr>
          <w:sz w:val="24"/>
          <w:szCs w:val="24"/>
          <w:lang w:val="en-IE"/>
        </w:rPr>
        <w:t xml:space="preserve"> </w:t>
      </w:r>
    </w:p>
    <w:p w14:paraId="6C0DBD14" w14:textId="4B7D09BD" w:rsidR="004A20A4" w:rsidRPr="006765D9" w:rsidRDefault="005F2BFF" w:rsidP="005F2BFF">
      <w:pPr>
        <w:pStyle w:val="ListParagraph"/>
        <w:numPr>
          <w:ilvl w:val="0"/>
          <w:numId w:val="36"/>
        </w:numPr>
        <w:spacing w:line="240" w:lineRule="auto"/>
        <w:rPr>
          <w:rFonts w:ascii="Arial" w:hAnsi="Arial" w:cs="Arial"/>
        </w:rPr>
      </w:pPr>
      <w:r w:rsidRPr="006765D9">
        <w:rPr>
          <w:rFonts w:ascii="Arial" w:hAnsi="Arial" w:cs="Arial"/>
        </w:rPr>
        <w:t xml:space="preserve">Identify an aspect of </w:t>
      </w:r>
      <w:r w:rsidRPr="00265842">
        <w:rPr>
          <w:rFonts w:ascii="Arial" w:hAnsi="Arial" w:cs="Arial"/>
          <w:b/>
        </w:rPr>
        <w:t>local geography</w:t>
      </w:r>
      <w:r w:rsidRPr="006765D9">
        <w:rPr>
          <w:rFonts w:ascii="Arial" w:hAnsi="Arial" w:cs="Arial"/>
        </w:rPr>
        <w:t xml:space="preserve"> in your </w:t>
      </w:r>
      <w:r w:rsidR="008E2F57" w:rsidRPr="006765D9">
        <w:rPr>
          <w:rFonts w:ascii="Arial" w:hAnsi="Arial" w:cs="Arial"/>
        </w:rPr>
        <w:t>area.</w:t>
      </w:r>
      <w:r w:rsidRPr="006765D9">
        <w:rPr>
          <w:rFonts w:ascii="Arial" w:hAnsi="Arial" w:cs="Arial"/>
        </w:rPr>
        <w:t xml:space="preserve"> </w:t>
      </w:r>
    </w:p>
    <w:p w14:paraId="08DF23FB" w14:textId="049125E6" w:rsidR="00801F53" w:rsidRPr="006765D9" w:rsidRDefault="00801F53" w:rsidP="005F2BFF">
      <w:pPr>
        <w:pStyle w:val="ListParagraph"/>
        <w:numPr>
          <w:ilvl w:val="0"/>
          <w:numId w:val="36"/>
        </w:numPr>
        <w:spacing w:line="240" w:lineRule="auto"/>
        <w:rPr>
          <w:rFonts w:ascii="Arial" w:hAnsi="Arial" w:cs="Arial"/>
        </w:rPr>
      </w:pPr>
      <w:r w:rsidRPr="006765D9">
        <w:rPr>
          <w:rFonts w:ascii="Arial" w:hAnsi="Arial" w:cs="Arial"/>
        </w:rPr>
        <w:t xml:space="preserve">Design an </w:t>
      </w:r>
      <w:r w:rsidRPr="00265842">
        <w:rPr>
          <w:rFonts w:ascii="Arial" w:hAnsi="Arial" w:cs="Arial"/>
          <w:b/>
        </w:rPr>
        <w:t xml:space="preserve">outdoor </w:t>
      </w:r>
      <w:r w:rsidR="00645224" w:rsidRPr="00265842">
        <w:rPr>
          <w:rFonts w:ascii="Arial" w:hAnsi="Arial" w:cs="Arial"/>
          <w:b/>
        </w:rPr>
        <w:t>classroom experience</w:t>
      </w:r>
      <w:r w:rsidR="00645224" w:rsidRPr="006765D9">
        <w:rPr>
          <w:rFonts w:ascii="Arial" w:hAnsi="Arial" w:cs="Arial"/>
        </w:rPr>
        <w:t xml:space="preserve"> for a group of </w:t>
      </w:r>
      <w:r w:rsidR="00DB1F36">
        <w:rPr>
          <w:rFonts w:ascii="Arial" w:hAnsi="Arial" w:cs="Arial"/>
        </w:rPr>
        <w:t>J</w:t>
      </w:r>
      <w:r w:rsidR="00645224" w:rsidRPr="006765D9">
        <w:rPr>
          <w:rFonts w:ascii="Arial" w:hAnsi="Arial" w:cs="Arial"/>
        </w:rPr>
        <w:t xml:space="preserve">unior </w:t>
      </w:r>
      <w:r w:rsidR="00DB1F36">
        <w:rPr>
          <w:rFonts w:ascii="Arial" w:hAnsi="Arial" w:cs="Arial"/>
        </w:rPr>
        <w:t>C</w:t>
      </w:r>
      <w:r w:rsidR="00645224" w:rsidRPr="006765D9">
        <w:rPr>
          <w:rFonts w:ascii="Arial" w:hAnsi="Arial" w:cs="Arial"/>
        </w:rPr>
        <w:t>ycle s</w:t>
      </w:r>
      <w:r w:rsidR="0042000F" w:rsidRPr="006765D9">
        <w:rPr>
          <w:rFonts w:ascii="Arial" w:hAnsi="Arial" w:cs="Arial"/>
        </w:rPr>
        <w:t xml:space="preserve">tudents </w:t>
      </w:r>
      <w:r w:rsidR="004A20A4" w:rsidRPr="006765D9">
        <w:rPr>
          <w:rFonts w:ascii="Arial" w:hAnsi="Arial" w:cs="Arial"/>
        </w:rPr>
        <w:t>in your school</w:t>
      </w:r>
      <w:r w:rsidR="008E2F57" w:rsidRPr="006765D9">
        <w:rPr>
          <w:rFonts w:ascii="Arial" w:hAnsi="Arial" w:cs="Arial"/>
        </w:rPr>
        <w:t>.</w:t>
      </w:r>
    </w:p>
    <w:tbl>
      <w:tblPr>
        <w:tblStyle w:val="TableGrid"/>
        <w:tblW w:w="10206" w:type="dxa"/>
        <w:tblInd w:w="137" w:type="dxa"/>
        <w:tblLook w:val="04A0" w:firstRow="1" w:lastRow="0" w:firstColumn="1" w:lastColumn="0" w:noHBand="0" w:noVBand="1"/>
      </w:tblPr>
      <w:tblGrid>
        <w:gridCol w:w="9893"/>
        <w:gridCol w:w="313"/>
      </w:tblGrid>
      <w:tr w:rsidR="00CA1071" w:rsidRPr="008B49EF" w14:paraId="55B42911" w14:textId="77777777" w:rsidTr="00AB6E85">
        <w:trPr>
          <w:trHeight w:val="427"/>
        </w:trPr>
        <w:tc>
          <w:tcPr>
            <w:tcW w:w="10206" w:type="dxa"/>
            <w:gridSpan w:val="2"/>
            <w:tcBorders>
              <w:top w:val="single" w:sz="4" w:space="0" w:color="auto"/>
              <w:left w:val="single" w:sz="4" w:space="0" w:color="auto"/>
              <w:right w:val="single" w:sz="4" w:space="0" w:color="auto"/>
            </w:tcBorders>
            <w:shd w:val="clear" w:color="auto" w:fill="FFCCFF"/>
          </w:tcPr>
          <w:p w14:paraId="1943B645" w14:textId="34B24D3A" w:rsidR="00CA1071" w:rsidRPr="008B49EF" w:rsidRDefault="00CA1071" w:rsidP="007D79E2">
            <w:pPr>
              <w:rPr>
                <w:b/>
                <w:bCs/>
                <w:sz w:val="20"/>
                <w:szCs w:val="20"/>
                <w:lang w:val="en-IE"/>
              </w:rPr>
            </w:pPr>
            <w:r w:rsidRPr="008B49EF">
              <w:rPr>
                <w:b/>
                <w:bCs/>
                <w:sz w:val="20"/>
                <w:szCs w:val="20"/>
                <w:lang w:val="en-IE"/>
              </w:rPr>
              <w:t>Aim: Design an Outdoor Classroom experience on soils for Junior Cycle Geography Students</w:t>
            </w:r>
          </w:p>
        </w:tc>
      </w:tr>
      <w:tr w:rsidR="00CA1071" w:rsidRPr="008B49EF" w14:paraId="1CD8E63F" w14:textId="77777777" w:rsidTr="00AB6E85">
        <w:trPr>
          <w:trHeight w:val="1060"/>
        </w:trPr>
        <w:tc>
          <w:tcPr>
            <w:tcW w:w="10206" w:type="dxa"/>
            <w:gridSpan w:val="2"/>
            <w:tcBorders>
              <w:left w:val="single" w:sz="4" w:space="0" w:color="auto"/>
              <w:right w:val="single" w:sz="4" w:space="0" w:color="auto"/>
            </w:tcBorders>
          </w:tcPr>
          <w:p w14:paraId="037F1208" w14:textId="77777777" w:rsidR="008B49EF" w:rsidRPr="008B49EF" w:rsidRDefault="008B49EF" w:rsidP="006460FB">
            <w:p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8B49EF">
              <w:rPr>
                <w:rFonts w:eastAsia="Times New Roman"/>
                <w:b/>
                <w:bCs/>
                <w:color w:val="auto"/>
                <w:sz w:val="20"/>
                <w:szCs w:val="20"/>
                <w:lang w:val="en-IE" w:eastAsia="en-IE"/>
              </w:rPr>
              <w:t xml:space="preserve">Student Cohort: </w:t>
            </w:r>
            <w:r w:rsidRPr="008B49EF">
              <w:rPr>
                <w:rFonts w:eastAsia="Times New Roman"/>
                <w:color w:val="auto"/>
                <w:sz w:val="20"/>
                <w:szCs w:val="20"/>
                <w:lang w:val="en-IE" w:eastAsia="en-IE"/>
              </w:rPr>
              <w:t>1st Year Group</w:t>
            </w:r>
          </w:p>
          <w:p w14:paraId="3CE381EA" w14:textId="77777777" w:rsidR="008B49EF" w:rsidRPr="008B49EF" w:rsidRDefault="008B49EF" w:rsidP="006460FB">
            <w:p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8B49EF">
              <w:rPr>
                <w:rFonts w:eastAsia="Times New Roman"/>
                <w:b/>
                <w:bCs/>
                <w:color w:val="auto"/>
                <w:sz w:val="20"/>
                <w:szCs w:val="20"/>
                <w:lang w:val="en-IE" w:eastAsia="en-IE"/>
              </w:rPr>
              <w:t xml:space="preserve">Aspect of geography: </w:t>
            </w:r>
            <w:r w:rsidRPr="008B49EF">
              <w:rPr>
                <w:rFonts w:eastAsia="Times New Roman"/>
                <w:color w:val="auto"/>
                <w:sz w:val="20"/>
                <w:szCs w:val="20"/>
                <w:lang w:val="en-IE" w:eastAsia="en-IE"/>
              </w:rPr>
              <w:t>Soils</w:t>
            </w:r>
          </w:p>
          <w:p w14:paraId="7380EA0C" w14:textId="57C65389" w:rsidR="008B49EF" w:rsidRPr="008B49EF" w:rsidRDefault="008B49EF" w:rsidP="006460FB">
            <w:p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8B49EF">
              <w:rPr>
                <w:rFonts w:eastAsia="Times New Roman"/>
                <w:b/>
                <w:bCs/>
                <w:color w:val="auto"/>
                <w:sz w:val="20"/>
                <w:szCs w:val="20"/>
                <w:lang w:val="en-IE" w:eastAsia="en-IE"/>
              </w:rPr>
              <w:t xml:space="preserve">Unit of Learning Title: </w:t>
            </w:r>
            <w:r w:rsidRPr="008B49EF">
              <w:rPr>
                <w:rFonts w:eastAsia="Times New Roman"/>
                <w:color w:val="auto"/>
                <w:sz w:val="20"/>
                <w:szCs w:val="20"/>
                <w:lang w:val="en-IE" w:eastAsia="en-IE"/>
              </w:rPr>
              <w:t>Soil: An Essential Resource for Life</w:t>
            </w:r>
          </w:p>
          <w:p w14:paraId="7B984D42" w14:textId="4DB7D70C" w:rsidR="00CA1071" w:rsidRPr="008B49EF" w:rsidRDefault="0034447D" w:rsidP="006460FB">
            <w:pPr>
              <w:spacing w:after="0" w:line="240" w:lineRule="auto"/>
              <w:rPr>
                <w:sz w:val="20"/>
                <w:szCs w:val="20"/>
                <w:lang w:val="en-IE"/>
              </w:rPr>
            </w:pPr>
            <w:r w:rsidRPr="0034447D">
              <w:rPr>
                <w:b/>
                <w:bCs/>
                <w:sz w:val="20"/>
                <w:szCs w:val="20"/>
                <w:lang w:val="en-IE"/>
              </w:rPr>
              <w:t>LO's:</w:t>
            </w:r>
            <w:r w:rsidR="006765D9" w:rsidRPr="008B49EF">
              <w:rPr>
                <w:b/>
                <w:bCs/>
                <w:sz w:val="20"/>
                <w:szCs w:val="20"/>
                <w:lang w:val="en-IE"/>
              </w:rPr>
              <w:t xml:space="preserve"> 1.4, 2.4, </w:t>
            </w:r>
            <w:r w:rsidR="003C041A">
              <w:rPr>
                <w:b/>
                <w:bCs/>
                <w:sz w:val="20"/>
                <w:szCs w:val="20"/>
                <w:lang w:val="en-IE"/>
              </w:rPr>
              <w:t>3</w:t>
            </w:r>
            <w:r w:rsidR="006765D9" w:rsidRPr="008B49EF">
              <w:rPr>
                <w:b/>
                <w:bCs/>
                <w:sz w:val="20"/>
                <w:szCs w:val="20"/>
                <w:lang w:val="en-IE"/>
              </w:rPr>
              <w:t>.4</w:t>
            </w:r>
            <w:r w:rsidRPr="0034447D">
              <w:rPr>
                <w:sz w:val="20"/>
                <w:szCs w:val="20"/>
                <w:lang w:val="en-IE"/>
              </w:rPr>
              <w:t xml:space="preserve"> </w:t>
            </w:r>
          </w:p>
        </w:tc>
      </w:tr>
      <w:tr w:rsidR="00CA1071" w:rsidRPr="008B49EF" w14:paraId="21FF38C3" w14:textId="77777777" w:rsidTr="00AB6E85">
        <w:trPr>
          <w:trHeight w:val="2219"/>
        </w:trPr>
        <w:tc>
          <w:tcPr>
            <w:tcW w:w="10206" w:type="dxa"/>
            <w:gridSpan w:val="2"/>
            <w:tcBorders>
              <w:left w:val="single" w:sz="4" w:space="0" w:color="auto"/>
              <w:right w:val="single" w:sz="4" w:space="0" w:color="auto"/>
            </w:tcBorders>
            <w:shd w:val="clear" w:color="auto" w:fill="D9E2F3" w:themeFill="accent5" w:themeFillTint="33"/>
          </w:tcPr>
          <w:p w14:paraId="61E859BB" w14:textId="77777777" w:rsidR="00CA1071" w:rsidRPr="008B49EF" w:rsidRDefault="00CE1486" w:rsidP="006460FB">
            <w:pPr>
              <w:spacing w:after="0" w:line="240" w:lineRule="auto"/>
              <w:rPr>
                <w:b/>
                <w:bCs/>
                <w:sz w:val="20"/>
                <w:szCs w:val="20"/>
                <w:lang w:val="en-IE"/>
              </w:rPr>
            </w:pPr>
            <w:r w:rsidRPr="008B49EF">
              <w:rPr>
                <w:b/>
                <w:bCs/>
                <w:sz w:val="20"/>
                <w:szCs w:val="20"/>
                <w:lang w:val="en-IE"/>
              </w:rPr>
              <w:t>Step 1: How would you plan for the Outdoor Classroom?</w:t>
            </w:r>
          </w:p>
          <w:p w14:paraId="11C26642" w14:textId="77777777" w:rsidR="005037A1" w:rsidRPr="008B49EF" w:rsidRDefault="00B64CC7" w:rsidP="006460FB">
            <w:pPr>
              <w:spacing w:after="0" w:line="240" w:lineRule="auto"/>
              <w:rPr>
                <w:sz w:val="20"/>
                <w:szCs w:val="20"/>
                <w:lang w:val="en-IE"/>
              </w:rPr>
            </w:pPr>
            <w:r w:rsidRPr="008B49EF">
              <w:rPr>
                <w:b/>
                <w:bCs/>
                <w:sz w:val="20"/>
                <w:szCs w:val="20"/>
                <w:lang w:val="en-IE"/>
              </w:rPr>
              <w:t xml:space="preserve">Site:  </w:t>
            </w:r>
            <w:r w:rsidRPr="008B49EF">
              <w:rPr>
                <w:sz w:val="20"/>
                <w:szCs w:val="20"/>
                <w:lang w:val="en-IE"/>
              </w:rPr>
              <w:t>School Grounds</w:t>
            </w:r>
          </w:p>
          <w:p w14:paraId="31C711BB" w14:textId="591D9B01" w:rsidR="00B64CC7" w:rsidRPr="008B49EF" w:rsidRDefault="00B64CC7" w:rsidP="006460FB">
            <w:pPr>
              <w:spacing w:after="0" w:line="240" w:lineRule="auto"/>
              <w:rPr>
                <w:sz w:val="20"/>
                <w:szCs w:val="20"/>
                <w:lang w:val="en-IE"/>
              </w:rPr>
            </w:pPr>
            <w:r w:rsidRPr="008B49EF">
              <w:rPr>
                <w:b/>
                <w:bCs/>
                <w:sz w:val="20"/>
                <w:szCs w:val="20"/>
                <w:lang w:val="en-IE"/>
              </w:rPr>
              <w:t xml:space="preserve">Equipment: </w:t>
            </w:r>
            <w:r w:rsidRPr="008B49EF">
              <w:rPr>
                <w:sz w:val="20"/>
                <w:szCs w:val="20"/>
                <w:lang w:val="en-IE"/>
              </w:rPr>
              <w:t xml:space="preserve">Soil Sampler, Soil </w:t>
            </w:r>
            <w:r w:rsidR="00E03BF5">
              <w:rPr>
                <w:sz w:val="20"/>
                <w:szCs w:val="20"/>
                <w:lang w:val="en-IE"/>
              </w:rPr>
              <w:t>p</w:t>
            </w:r>
            <w:r w:rsidRPr="008B49EF">
              <w:rPr>
                <w:sz w:val="20"/>
                <w:szCs w:val="20"/>
                <w:lang w:val="en-IE"/>
              </w:rPr>
              <w:t>H tests, glass beaker, thermometer, soil thermometer, measuring tape, trundle wheel, soil samples</w:t>
            </w:r>
          </w:p>
          <w:p w14:paraId="418D2C6D" w14:textId="168DCEED" w:rsidR="00B64CC7" w:rsidRPr="008B49EF" w:rsidRDefault="00B64CC7" w:rsidP="006460FB">
            <w:pPr>
              <w:spacing w:after="0" w:line="240" w:lineRule="auto"/>
              <w:rPr>
                <w:b/>
                <w:bCs/>
                <w:sz w:val="20"/>
                <w:szCs w:val="20"/>
                <w:lang w:val="en-IE"/>
              </w:rPr>
            </w:pPr>
            <w:r w:rsidRPr="008B49EF">
              <w:rPr>
                <w:b/>
                <w:bCs/>
                <w:sz w:val="20"/>
                <w:szCs w:val="20"/>
                <w:lang w:val="en-IE"/>
              </w:rPr>
              <w:t xml:space="preserve">Geographical Skills: </w:t>
            </w:r>
            <w:r w:rsidR="006C799B" w:rsidRPr="006C799B">
              <w:rPr>
                <w:sz w:val="20"/>
                <w:szCs w:val="20"/>
                <w:lang w:val="en-IE"/>
              </w:rPr>
              <w:t>m</w:t>
            </w:r>
            <w:r w:rsidRPr="008B49EF">
              <w:rPr>
                <w:sz w:val="20"/>
                <w:szCs w:val="20"/>
                <w:lang w:val="en-IE"/>
              </w:rPr>
              <w:t xml:space="preserve">easuring, observation, recording </w:t>
            </w:r>
            <w:r w:rsidR="009E59E8" w:rsidRPr="008B49EF">
              <w:rPr>
                <w:sz w:val="20"/>
                <w:szCs w:val="20"/>
                <w:lang w:val="en-IE"/>
              </w:rPr>
              <w:t>data, drawing</w:t>
            </w:r>
            <w:r w:rsidRPr="008B49EF">
              <w:rPr>
                <w:sz w:val="20"/>
                <w:szCs w:val="20"/>
                <w:lang w:val="en-IE"/>
              </w:rPr>
              <w:t xml:space="preserve"> field sketch</w:t>
            </w:r>
          </w:p>
          <w:p w14:paraId="50330BC8" w14:textId="328E6A59" w:rsidR="00B64CC7" w:rsidRPr="008B49EF" w:rsidRDefault="00B64CC7" w:rsidP="006460FB">
            <w:pPr>
              <w:spacing w:after="0" w:line="240" w:lineRule="auto"/>
              <w:rPr>
                <w:b/>
                <w:bCs/>
                <w:sz w:val="20"/>
                <w:szCs w:val="20"/>
                <w:lang w:val="en-IE"/>
              </w:rPr>
            </w:pPr>
            <w:r w:rsidRPr="008B49EF">
              <w:rPr>
                <w:b/>
                <w:bCs/>
                <w:sz w:val="20"/>
                <w:szCs w:val="20"/>
                <w:lang w:val="en-IE"/>
              </w:rPr>
              <w:t xml:space="preserve">Applied Geographical Skills: </w:t>
            </w:r>
            <w:r w:rsidRPr="008B49EF">
              <w:rPr>
                <w:sz w:val="20"/>
                <w:szCs w:val="20"/>
                <w:lang w:val="en-IE"/>
              </w:rPr>
              <w:t>engage with geographical questions (who, what, where, when, how and why), gather data, organise and interpret data, analyse geographical information to find patters and connections, present geographical information</w:t>
            </w:r>
          </w:p>
          <w:p w14:paraId="4805CFBC" w14:textId="05AF2C22" w:rsidR="00B64CC7" w:rsidRPr="008B49EF" w:rsidRDefault="006460FB" w:rsidP="006460FB">
            <w:pPr>
              <w:spacing w:after="0" w:line="240" w:lineRule="auto"/>
              <w:rPr>
                <w:b/>
                <w:bCs/>
                <w:sz w:val="20"/>
                <w:szCs w:val="20"/>
                <w:lang w:val="en-IE"/>
              </w:rPr>
            </w:pPr>
            <w:r w:rsidRPr="008B49EF">
              <w:rPr>
                <w:b/>
                <w:bCs/>
                <w:sz w:val="20"/>
                <w:szCs w:val="20"/>
                <w:lang w:val="en-IE"/>
              </w:rPr>
              <w:t>Method</w:t>
            </w:r>
            <w:r w:rsidR="00B64CC7" w:rsidRPr="008B49EF">
              <w:rPr>
                <w:b/>
                <w:bCs/>
                <w:sz w:val="20"/>
                <w:szCs w:val="20"/>
                <w:lang w:val="en-IE"/>
              </w:rPr>
              <w:t xml:space="preserve"> of Gathering Data: </w:t>
            </w:r>
            <w:r w:rsidR="00B64CC7" w:rsidRPr="008B49EF">
              <w:rPr>
                <w:sz w:val="20"/>
                <w:szCs w:val="20"/>
                <w:lang w:val="en-IE"/>
              </w:rPr>
              <w:t>Survey 123 questionnaire</w:t>
            </w:r>
          </w:p>
        </w:tc>
      </w:tr>
      <w:tr w:rsidR="00CA1071" w:rsidRPr="008B49EF" w14:paraId="1D242EE7" w14:textId="77777777" w:rsidTr="00AB6E85">
        <w:tc>
          <w:tcPr>
            <w:tcW w:w="10206" w:type="dxa"/>
            <w:gridSpan w:val="2"/>
            <w:tcBorders>
              <w:left w:val="single" w:sz="4" w:space="0" w:color="auto"/>
              <w:bottom w:val="single" w:sz="4" w:space="0" w:color="auto"/>
              <w:right w:val="single" w:sz="4" w:space="0" w:color="auto"/>
            </w:tcBorders>
            <w:shd w:val="clear" w:color="auto" w:fill="FFF2CC" w:themeFill="accent4" w:themeFillTint="33"/>
          </w:tcPr>
          <w:p w14:paraId="4CA1091B" w14:textId="15D4630C" w:rsidR="00A23F0C" w:rsidRPr="00B6169D" w:rsidRDefault="00A23F0C" w:rsidP="00625C53">
            <w:pPr>
              <w:pStyle w:val="NormalWeb"/>
              <w:spacing w:before="0" w:beforeAutospacing="0" w:after="0" w:afterAutospacing="0"/>
              <w:rPr>
                <w:rFonts w:ascii="Arial" w:eastAsia="Times New Roman" w:hAnsi="Arial" w:cs="Arial"/>
                <w:b/>
                <w:bCs/>
                <w:sz w:val="20"/>
                <w:szCs w:val="20"/>
                <w:lang w:val="en-IE" w:eastAsia="en-IE"/>
              </w:rPr>
            </w:pPr>
            <w:r w:rsidRPr="00B6169D">
              <w:rPr>
                <w:rFonts w:ascii="Arial" w:eastAsia="Times New Roman" w:hAnsi="Arial" w:cs="Arial"/>
                <w:b/>
                <w:bCs/>
                <w:sz w:val="20"/>
                <w:szCs w:val="20"/>
                <w:lang w:eastAsia="en-IE"/>
              </w:rPr>
              <w:t xml:space="preserve"> </w:t>
            </w:r>
            <w:r w:rsidR="00124654" w:rsidRPr="00B6169D">
              <w:rPr>
                <w:rFonts w:ascii="Arial" w:eastAsia="Times New Roman" w:hAnsi="Arial" w:cs="Arial"/>
                <w:b/>
                <w:bCs/>
                <w:sz w:val="20"/>
                <w:szCs w:val="20"/>
                <w:lang w:eastAsia="en-IE"/>
              </w:rPr>
              <w:t xml:space="preserve">Step 2 </w:t>
            </w:r>
            <w:r w:rsidR="006460FB" w:rsidRPr="00B6169D">
              <w:rPr>
                <w:rFonts w:ascii="Arial" w:eastAsia="Times New Roman" w:hAnsi="Arial" w:cs="Arial"/>
                <w:b/>
                <w:bCs/>
                <w:sz w:val="20"/>
                <w:szCs w:val="20"/>
                <w:lang w:eastAsia="en-IE"/>
              </w:rPr>
              <w:t>How would you gather the data</w:t>
            </w:r>
            <w:r w:rsidR="00B6169D" w:rsidRPr="00B6169D">
              <w:rPr>
                <w:rFonts w:ascii="Arial" w:eastAsia="Times New Roman" w:hAnsi="Arial" w:cs="Arial"/>
                <w:b/>
                <w:bCs/>
                <w:sz w:val="20"/>
                <w:szCs w:val="20"/>
                <w:lang w:eastAsia="en-IE"/>
              </w:rPr>
              <w:t>?</w:t>
            </w:r>
          </w:p>
          <w:p w14:paraId="58E71ECF" w14:textId="77777777" w:rsidR="00A23F0C" w:rsidRPr="00A23F0C" w:rsidRDefault="00A23F0C" w:rsidP="00625C53">
            <w:pPr>
              <w:numPr>
                <w:ilvl w:val="0"/>
                <w:numId w:val="37"/>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A23F0C">
              <w:rPr>
                <w:rFonts w:eastAsia="Times New Roman"/>
                <w:color w:val="auto"/>
                <w:sz w:val="20"/>
                <w:szCs w:val="20"/>
                <w:lang w:val="en-IE" w:eastAsia="en-IE"/>
              </w:rPr>
              <w:t>Observation of local soil particles (soil in glass beaker with water)</w:t>
            </w:r>
          </w:p>
          <w:p w14:paraId="3595C869" w14:textId="6B7FFA34" w:rsidR="00A23F0C" w:rsidRPr="00A23F0C" w:rsidRDefault="00A23F0C" w:rsidP="00625C53">
            <w:pPr>
              <w:numPr>
                <w:ilvl w:val="0"/>
                <w:numId w:val="37"/>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A23F0C">
              <w:rPr>
                <w:rFonts w:eastAsia="Times New Roman"/>
                <w:color w:val="auto"/>
                <w:sz w:val="20"/>
                <w:szCs w:val="20"/>
                <w:lang w:val="en-IE" w:eastAsia="en-IE"/>
              </w:rPr>
              <w:t xml:space="preserve">Observation of local soil particles </w:t>
            </w:r>
            <w:r w:rsidR="00162290">
              <w:rPr>
                <w:rFonts w:eastAsia="Times New Roman"/>
                <w:color w:val="auto"/>
                <w:sz w:val="20"/>
                <w:szCs w:val="20"/>
                <w:lang w:val="en-IE" w:eastAsia="en-IE"/>
              </w:rPr>
              <w:t>texture</w:t>
            </w:r>
            <w:r w:rsidRPr="00A23F0C">
              <w:rPr>
                <w:rFonts w:eastAsia="Times New Roman"/>
                <w:color w:val="auto"/>
                <w:sz w:val="20"/>
                <w:szCs w:val="20"/>
                <w:lang w:val="en-IE" w:eastAsia="en-IE"/>
              </w:rPr>
              <w:t xml:space="preserve"> and colour</w:t>
            </w:r>
          </w:p>
          <w:p w14:paraId="4E363C7C" w14:textId="5A31242B" w:rsidR="00A23F0C" w:rsidRPr="00A23F0C" w:rsidRDefault="00A23F0C" w:rsidP="00625C53">
            <w:pPr>
              <w:numPr>
                <w:ilvl w:val="0"/>
                <w:numId w:val="37"/>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A23F0C">
              <w:rPr>
                <w:rFonts w:eastAsia="Times New Roman"/>
                <w:color w:val="auto"/>
                <w:sz w:val="20"/>
                <w:szCs w:val="20"/>
                <w:lang w:val="en-IE" w:eastAsia="en-IE"/>
              </w:rPr>
              <w:t xml:space="preserve">Compare local soil to </w:t>
            </w:r>
            <w:r w:rsidR="008F352D">
              <w:rPr>
                <w:rFonts w:eastAsia="Times New Roman"/>
                <w:color w:val="auto"/>
                <w:sz w:val="20"/>
                <w:szCs w:val="20"/>
                <w:lang w:val="en-IE" w:eastAsia="en-IE"/>
              </w:rPr>
              <w:t>texture</w:t>
            </w:r>
            <w:r w:rsidRPr="00A23F0C">
              <w:rPr>
                <w:rFonts w:eastAsia="Times New Roman"/>
                <w:color w:val="auto"/>
                <w:sz w:val="20"/>
                <w:szCs w:val="20"/>
                <w:lang w:val="en-IE" w:eastAsia="en-IE"/>
              </w:rPr>
              <w:t xml:space="preserve"> and colour of other soil types</w:t>
            </w:r>
          </w:p>
          <w:p w14:paraId="11BB40CF" w14:textId="1812D9D3" w:rsidR="00A23F0C" w:rsidRPr="00A23F0C" w:rsidRDefault="00A23F0C" w:rsidP="00625C53">
            <w:pPr>
              <w:numPr>
                <w:ilvl w:val="0"/>
                <w:numId w:val="37"/>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A23F0C">
              <w:rPr>
                <w:rFonts w:eastAsia="Times New Roman"/>
                <w:color w:val="auto"/>
                <w:sz w:val="20"/>
                <w:szCs w:val="20"/>
                <w:lang w:val="en-IE" w:eastAsia="en-IE"/>
              </w:rPr>
              <w:t xml:space="preserve">Measure Soil </w:t>
            </w:r>
            <w:r w:rsidR="00AE743B">
              <w:rPr>
                <w:rFonts w:eastAsia="Times New Roman"/>
                <w:color w:val="auto"/>
                <w:sz w:val="20"/>
                <w:szCs w:val="20"/>
                <w:lang w:val="en-IE" w:eastAsia="en-IE"/>
              </w:rPr>
              <w:t>p</w:t>
            </w:r>
            <w:r w:rsidRPr="00A23F0C">
              <w:rPr>
                <w:rFonts w:eastAsia="Times New Roman"/>
                <w:color w:val="auto"/>
                <w:sz w:val="20"/>
                <w:szCs w:val="20"/>
                <w:lang w:val="en-IE" w:eastAsia="en-IE"/>
              </w:rPr>
              <w:t>H</w:t>
            </w:r>
          </w:p>
          <w:p w14:paraId="57B1FDEB" w14:textId="77777777" w:rsidR="00A23F0C" w:rsidRPr="00A23F0C" w:rsidRDefault="00A23F0C" w:rsidP="00625C53">
            <w:pPr>
              <w:numPr>
                <w:ilvl w:val="0"/>
                <w:numId w:val="37"/>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A23F0C">
              <w:rPr>
                <w:rFonts w:eastAsia="Times New Roman"/>
                <w:color w:val="auto"/>
                <w:sz w:val="20"/>
                <w:szCs w:val="20"/>
                <w:lang w:val="en-IE" w:eastAsia="en-IE"/>
              </w:rPr>
              <w:t>Observation of human interaction with soil on school grounds</w:t>
            </w:r>
          </w:p>
          <w:p w14:paraId="62670D77" w14:textId="39B9B426" w:rsidR="00A23F0C" w:rsidRPr="00A23F0C" w:rsidRDefault="00A23F0C" w:rsidP="00625C53">
            <w:pPr>
              <w:numPr>
                <w:ilvl w:val="0"/>
                <w:numId w:val="37"/>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A23F0C">
              <w:rPr>
                <w:rFonts w:eastAsia="Times New Roman"/>
                <w:color w:val="auto"/>
                <w:sz w:val="20"/>
                <w:szCs w:val="20"/>
                <w:lang w:val="en-IE" w:eastAsia="en-IE"/>
              </w:rPr>
              <w:t>Observation of changes in uses</w:t>
            </w:r>
            <w:r w:rsidR="004C5556">
              <w:rPr>
                <w:rFonts w:eastAsia="Times New Roman"/>
                <w:color w:val="auto"/>
                <w:sz w:val="20"/>
                <w:szCs w:val="20"/>
                <w:lang w:val="en-IE" w:eastAsia="en-IE"/>
              </w:rPr>
              <w:t xml:space="preserve"> of</w:t>
            </w:r>
            <w:r w:rsidRPr="00A23F0C">
              <w:rPr>
                <w:rFonts w:eastAsia="Times New Roman"/>
                <w:color w:val="auto"/>
                <w:sz w:val="20"/>
                <w:szCs w:val="20"/>
                <w:lang w:val="en-IE" w:eastAsia="en-IE"/>
              </w:rPr>
              <w:t xml:space="preserve"> soil over time - historic maps</w:t>
            </w:r>
          </w:p>
          <w:p w14:paraId="267C7A0E" w14:textId="77777777" w:rsidR="00A23F0C" w:rsidRPr="00A23F0C" w:rsidRDefault="00A23F0C" w:rsidP="00625C53">
            <w:pPr>
              <w:numPr>
                <w:ilvl w:val="0"/>
                <w:numId w:val="37"/>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A23F0C">
              <w:rPr>
                <w:rFonts w:eastAsia="Times New Roman"/>
                <w:color w:val="auto"/>
                <w:sz w:val="20"/>
                <w:szCs w:val="20"/>
                <w:lang w:val="en-IE" w:eastAsia="en-IE"/>
              </w:rPr>
              <w:t>Observe aspect of school polytunnel (compass direction)</w:t>
            </w:r>
          </w:p>
          <w:p w14:paraId="10632D2D" w14:textId="77777777" w:rsidR="00A23F0C" w:rsidRPr="00A23F0C" w:rsidRDefault="00A23F0C" w:rsidP="00625C53">
            <w:pPr>
              <w:numPr>
                <w:ilvl w:val="0"/>
                <w:numId w:val="37"/>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A23F0C">
              <w:rPr>
                <w:rFonts w:eastAsia="Times New Roman"/>
                <w:color w:val="auto"/>
                <w:sz w:val="20"/>
                <w:szCs w:val="20"/>
                <w:lang w:val="en-IE" w:eastAsia="en-IE"/>
              </w:rPr>
              <w:t>Measure Soil temperature (in and outside polytunnel)</w:t>
            </w:r>
          </w:p>
          <w:p w14:paraId="57316608" w14:textId="22072800" w:rsidR="00A23F0C" w:rsidRPr="00B6169D" w:rsidRDefault="00A23F0C" w:rsidP="00625C53">
            <w:pPr>
              <w:numPr>
                <w:ilvl w:val="0"/>
                <w:numId w:val="37"/>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A23F0C">
              <w:rPr>
                <w:rFonts w:eastAsia="Times New Roman"/>
                <w:color w:val="auto"/>
                <w:sz w:val="20"/>
                <w:szCs w:val="20"/>
                <w:lang w:val="en-IE" w:eastAsia="en-IE"/>
              </w:rPr>
              <w:t>Field Sketch of site - to show human interaction with soil in schoo</w:t>
            </w:r>
            <w:r w:rsidR="00B25324" w:rsidRPr="00B6169D">
              <w:rPr>
                <w:rFonts w:eastAsia="Times New Roman"/>
                <w:color w:val="auto"/>
                <w:sz w:val="20"/>
                <w:szCs w:val="20"/>
                <w:lang w:val="en-IE" w:eastAsia="en-IE"/>
              </w:rPr>
              <w:t>l</w:t>
            </w:r>
          </w:p>
        </w:tc>
      </w:tr>
      <w:tr w:rsidR="00CA1071" w:rsidRPr="008B49EF" w14:paraId="6E6AD46D" w14:textId="77777777" w:rsidTr="00AB6E85">
        <w:tc>
          <w:tcPr>
            <w:tcW w:w="10206" w:type="dxa"/>
            <w:gridSpan w:val="2"/>
            <w:tcBorders>
              <w:left w:val="single" w:sz="4" w:space="0" w:color="auto"/>
              <w:bottom w:val="single" w:sz="4" w:space="0" w:color="auto"/>
              <w:right w:val="single" w:sz="4" w:space="0" w:color="auto"/>
            </w:tcBorders>
            <w:shd w:val="clear" w:color="auto" w:fill="F6D8D6"/>
          </w:tcPr>
          <w:p w14:paraId="645461E3" w14:textId="77777777" w:rsidR="00AD0231" w:rsidRDefault="00CE1486" w:rsidP="00AD0231">
            <w:pPr>
              <w:spacing w:after="0"/>
              <w:rPr>
                <w:b/>
                <w:bCs/>
                <w:sz w:val="20"/>
                <w:szCs w:val="20"/>
                <w:lang w:val="en-IE"/>
              </w:rPr>
            </w:pPr>
            <w:r w:rsidRPr="008B49EF">
              <w:rPr>
                <w:b/>
                <w:bCs/>
                <w:sz w:val="20"/>
                <w:szCs w:val="20"/>
                <w:lang w:val="en-IE"/>
              </w:rPr>
              <w:t xml:space="preserve">Step 3: What questions could you ask </w:t>
            </w:r>
            <w:r w:rsidR="00D83732" w:rsidRPr="008B49EF">
              <w:rPr>
                <w:b/>
                <w:bCs/>
                <w:sz w:val="20"/>
                <w:szCs w:val="20"/>
                <w:lang w:val="en-IE"/>
              </w:rPr>
              <w:t>to support students to make connections and identify patterns in their data?</w:t>
            </w:r>
          </w:p>
          <w:p w14:paraId="4914FD3F" w14:textId="10625CCC" w:rsidR="00AD0231" w:rsidRPr="00AD0231" w:rsidRDefault="00FF18AE" w:rsidP="00AD0231">
            <w:pPr>
              <w:pStyle w:val="ListParagraph"/>
              <w:numPr>
                <w:ilvl w:val="0"/>
                <w:numId w:val="44"/>
              </w:numPr>
              <w:spacing w:after="0"/>
              <w:rPr>
                <w:rFonts w:ascii="Arial" w:eastAsia="Calibri" w:hAnsi="Arial" w:cs="Arial"/>
                <w:b/>
                <w:bCs/>
                <w:color w:val="000000"/>
                <w:sz w:val="20"/>
                <w:szCs w:val="20"/>
                <w:lang w:eastAsia="ja-JP"/>
              </w:rPr>
            </w:pPr>
            <w:r w:rsidRPr="00AD0231">
              <w:rPr>
                <w:rFonts w:ascii="Arial" w:eastAsia="Times New Roman" w:hAnsi="Arial" w:cs="Arial"/>
                <w:sz w:val="20"/>
                <w:szCs w:val="20"/>
                <w:lang w:eastAsia="en-IE"/>
              </w:rPr>
              <w:t xml:space="preserve">What characteristics did you observe in </w:t>
            </w:r>
            <w:r w:rsidR="00B131AF">
              <w:rPr>
                <w:rFonts w:ascii="Arial" w:eastAsia="Times New Roman" w:hAnsi="Arial" w:cs="Arial"/>
                <w:sz w:val="20"/>
                <w:szCs w:val="20"/>
                <w:lang w:eastAsia="en-IE"/>
              </w:rPr>
              <w:t>the</w:t>
            </w:r>
            <w:r w:rsidRPr="00AD0231">
              <w:rPr>
                <w:rFonts w:ascii="Arial" w:eastAsia="Times New Roman" w:hAnsi="Arial" w:cs="Arial"/>
                <w:sz w:val="20"/>
                <w:szCs w:val="20"/>
                <w:lang w:eastAsia="en-IE"/>
              </w:rPr>
              <w:t xml:space="preserve"> local soil?</w:t>
            </w:r>
          </w:p>
          <w:p w14:paraId="62EAF728" w14:textId="77777777" w:rsidR="00AD0231" w:rsidRPr="00AD0231" w:rsidRDefault="00FF18AE" w:rsidP="00AD0231">
            <w:pPr>
              <w:pStyle w:val="ListParagraph"/>
              <w:numPr>
                <w:ilvl w:val="0"/>
                <w:numId w:val="44"/>
              </w:numPr>
              <w:spacing w:after="0"/>
              <w:rPr>
                <w:rFonts w:ascii="Arial" w:eastAsia="Calibri" w:hAnsi="Arial" w:cs="Arial"/>
                <w:b/>
                <w:bCs/>
                <w:color w:val="000000"/>
                <w:sz w:val="20"/>
                <w:szCs w:val="20"/>
                <w:lang w:eastAsia="ja-JP"/>
              </w:rPr>
            </w:pPr>
            <w:r w:rsidRPr="00AD0231">
              <w:rPr>
                <w:rFonts w:ascii="Arial" w:eastAsia="Times New Roman" w:hAnsi="Arial" w:cs="Arial"/>
                <w:sz w:val="20"/>
                <w:szCs w:val="20"/>
                <w:lang w:eastAsia="en-IE"/>
              </w:rPr>
              <w:t>What soil type is this?</w:t>
            </w:r>
          </w:p>
          <w:p w14:paraId="0D27A286" w14:textId="2C6C1DF4" w:rsidR="00AD0231" w:rsidRPr="00AD0231" w:rsidRDefault="00FF18AE" w:rsidP="00AD0231">
            <w:pPr>
              <w:pStyle w:val="ListParagraph"/>
              <w:numPr>
                <w:ilvl w:val="0"/>
                <w:numId w:val="44"/>
              </w:numPr>
              <w:spacing w:after="0"/>
              <w:rPr>
                <w:rFonts w:ascii="Arial" w:eastAsia="Calibri" w:hAnsi="Arial" w:cs="Arial"/>
                <w:b/>
                <w:bCs/>
                <w:color w:val="000000"/>
                <w:sz w:val="20"/>
                <w:szCs w:val="20"/>
                <w:lang w:eastAsia="ja-JP"/>
              </w:rPr>
            </w:pPr>
            <w:r w:rsidRPr="00AD0231">
              <w:rPr>
                <w:rFonts w:ascii="Arial" w:eastAsia="Times New Roman" w:hAnsi="Arial" w:cs="Arial"/>
                <w:sz w:val="20"/>
                <w:szCs w:val="20"/>
                <w:lang w:eastAsia="en-IE"/>
              </w:rPr>
              <w:t xml:space="preserve">Has the local bedrock affected </w:t>
            </w:r>
            <w:r w:rsidR="00534C82">
              <w:rPr>
                <w:rFonts w:ascii="Arial" w:eastAsia="Times New Roman" w:hAnsi="Arial" w:cs="Arial"/>
                <w:sz w:val="20"/>
                <w:szCs w:val="20"/>
                <w:lang w:eastAsia="en-IE"/>
              </w:rPr>
              <w:t>the</w:t>
            </w:r>
            <w:r w:rsidRPr="00AD0231">
              <w:rPr>
                <w:rFonts w:ascii="Arial" w:eastAsia="Times New Roman" w:hAnsi="Arial" w:cs="Arial"/>
                <w:sz w:val="20"/>
                <w:szCs w:val="20"/>
                <w:lang w:eastAsia="en-IE"/>
              </w:rPr>
              <w:t xml:space="preserve"> local soil? How</w:t>
            </w:r>
            <w:r w:rsidR="00AD0231" w:rsidRPr="00AD0231">
              <w:rPr>
                <w:rFonts w:ascii="Arial" w:eastAsia="Times New Roman" w:hAnsi="Arial" w:cs="Arial"/>
                <w:sz w:val="20"/>
                <w:szCs w:val="20"/>
                <w:lang w:eastAsia="en-IE"/>
              </w:rPr>
              <w:t>?</w:t>
            </w:r>
          </w:p>
          <w:p w14:paraId="6B27FBC4" w14:textId="77777777" w:rsidR="00AD0231" w:rsidRPr="00AD0231" w:rsidRDefault="00FF18AE" w:rsidP="00AD0231">
            <w:pPr>
              <w:pStyle w:val="ListParagraph"/>
              <w:numPr>
                <w:ilvl w:val="0"/>
                <w:numId w:val="44"/>
              </w:numPr>
              <w:spacing w:after="0"/>
              <w:rPr>
                <w:rFonts w:ascii="Arial" w:eastAsia="Calibri" w:hAnsi="Arial" w:cs="Arial"/>
                <w:b/>
                <w:bCs/>
                <w:color w:val="000000"/>
                <w:sz w:val="20"/>
                <w:szCs w:val="20"/>
                <w:lang w:eastAsia="ja-JP"/>
              </w:rPr>
            </w:pPr>
            <w:r w:rsidRPr="00AD0231">
              <w:rPr>
                <w:rFonts w:ascii="Arial" w:eastAsia="Times New Roman" w:hAnsi="Arial" w:cs="Arial"/>
                <w:sz w:val="20"/>
                <w:szCs w:val="20"/>
                <w:lang w:eastAsia="en-IE"/>
              </w:rPr>
              <w:t>Why is soil temperature important?</w:t>
            </w:r>
          </w:p>
          <w:p w14:paraId="53802C19" w14:textId="77777777" w:rsidR="00AD0231" w:rsidRPr="00AD0231" w:rsidRDefault="00FF18AE" w:rsidP="00AD0231">
            <w:pPr>
              <w:pStyle w:val="ListParagraph"/>
              <w:numPr>
                <w:ilvl w:val="0"/>
                <w:numId w:val="44"/>
              </w:numPr>
              <w:spacing w:after="0"/>
              <w:rPr>
                <w:rFonts w:ascii="Arial" w:eastAsia="Calibri" w:hAnsi="Arial" w:cs="Arial"/>
                <w:b/>
                <w:bCs/>
                <w:color w:val="000000"/>
                <w:sz w:val="20"/>
                <w:szCs w:val="20"/>
                <w:lang w:eastAsia="ja-JP"/>
              </w:rPr>
            </w:pPr>
            <w:r w:rsidRPr="00AD0231">
              <w:rPr>
                <w:rFonts w:ascii="Arial" w:eastAsia="Times New Roman" w:hAnsi="Arial" w:cs="Arial"/>
                <w:sz w:val="20"/>
                <w:szCs w:val="20"/>
                <w:lang w:eastAsia="en-IE"/>
              </w:rPr>
              <w:t>Why is aspect important for the polytunnel?</w:t>
            </w:r>
          </w:p>
          <w:p w14:paraId="0A3A884E" w14:textId="77E6FF40" w:rsidR="00866464" w:rsidRPr="00AD0231" w:rsidRDefault="00FF18AE" w:rsidP="00AD0231">
            <w:pPr>
              <w:pStyle w:val="ListParagraph"/>
              <w:numPr>
                <w:ilvl w:val="0"/>
                <w:numId w:val="44"/>
              </w:numPr>
              <w:spacing w:after="0"/>
              <w:rPr>
                <w:rFonts w:ascii="Arial" w:eastAsia="Calibri" w:hAnsi="Arial" w:cs="Arial"/>
                <w:b/>
                <w:bCs/>
                <w:color w:val="000000"/>
                <w:sz w:val="20"/>
                <w:szCs w:val="20"/>
                <w:lang w:eastAsia="ja-JP"/>
              </w:rPr>
            </w:pPr>
            <w:r w:rsidRPr="00AD0231">
              <w:rPr>
                <w:rFonts w:ascii="Arial" w:eastAsia="Times New Roman" w:hAnsi="Arial" w:cs="Arial"/>
                <w:sz w:val="20"/>
                <w:szCs w:val="20"/>
                <w:lang w:eastAsia="en-IE"/>
              </w:rPr>
              <w:t xml:space="preserve">Has the use of </w:t>
            </w:r>
            <w:r w:rsidR="00F9576F">
              <w:rPr>
                <w:rFonts w:ascii="Arial" w:eastAsia="Times New Roman" w:hAnsi="Arial" w:cs="Arial"/>
                <w:sz w:val="20"/>
                <w:szCs w:val="20"/>
                <w:lang w:eastAsia="en-IE"/>
              </w:rPr>
              <w:t>the</w:t>
            </w:r>
            <w:r w:rsidRPr="00AD0231">
              <w:rPr>
                <w:rFonts w:ascii="Arial" w:eastAsia="Times New Roman" w:hAnsi="Arial" w:cs="Arial"/>
                <w:sz w:val="20"/>
                <w:szCs w:val="20"/>
                <w:lang w:eastAsia="en-IE"/>
              </w:rPr>
              <w:t xml:space="preserve"> local soil changed over time? Why</w:t>
            </w:r>
            <w:r w:rsidR="00B25324" w:rsidRPr="00AD0231">
              <w:rPr>
                <w:rFonts w:ascii="Arial" w:eastAsia="Times New Roman" w:hAnsi="Arial" w:cs="Arial"/>
                <w:sz w:val="20"/>
                <w:szCs w:val="20"/>
                <w:lang w:eastAsia="en-IE"/>
              </w:rPr>
              <w:t>?</w:t>
            </w:r>
          </w:p>
          <w:p w14:paraId="3BB4CDBE" w14:textId="24EB515C" w:rsidR="00821B7F" w:rsidRPr="00821B7F" w:rsidRDefault="00821B7F" w:rsidP="00625C53">
            <w:p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821B7F">
              <w:rPr>
                <w:rFonts w:eastAsia="Times New Roman"/>
                <w:b/>
                <w:bCs/>
                <w:color w:val="auto"/>
                <w:sz w:val="20"/>
                <w:szCs w:val="20"/>
                <w:lang w:val="en-IE" w:eastAsia="en-IE"/>
              </w:rPr>
              <w:t>Presentation:</w:t>
            </w:r>
            <w:r w:rsidR="006765D9" w:rsidRPr="008B49EF">
              <w:rPr>
                <w:rFonts w:eastAsia="Times New Roman"/>
                <w:b/>
                <w:bCs/>
                <w:color w:val="auto"/>
                <w:sz w:val="20"/>
                <w:szCs w:val="20"/>
                <w:lang w:val="en-IE" w:eastAsia="en-IE"/>
              </w:rPr>
              <w:t xml:space="preserve"> Poster with:</w:t>
            </w:r>
          </w:p>
          <w:p w14:paraId="68E76342" w14:textId="77777777" w:rsidR="00821B7F" w:rsidRPr="00821B7F" w:rsidRDefault="00821B7F" w:rsidP="00625C53">
            <w:pPr>
              <w:numPr>
                <w:ilvl w:val="0"/>
                <w:numId w:val="38"/>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821B7F">
              <w:rPr>
                <w:rFonts w:eastAsia="Times New Roman"/>
                <w:color w:val="auto"/>
                <w:sz w:val="20"/>
                <w:szCs w:val="20"/>
                <w:lang w:val="en-IE" w:eastAsia="en-IE"/>
              </w:rPr>
              <w:t>Soil description and soil profile diagram</w:t>
            </w:r>
          </w:p>
          <w:p w14:paraId="0FD7D590" w14:textId="5718175C" w:rsidR="00821B7F" w:rsidRPr="00821B7F" w:rsidRDefault="00821B7F" w:rsidP="00625C53">
            <w:pPr>
              <w:numPr>
                <w:ilvl w:val="0"/>
                <w:numId w:val="38"/>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821B7F">
              <w:rPr>
                <w:rFonts w:eastAsia="Times New Roman"/>
                <w:color w:val="auto"/>
                <w:sz w:val="20"/>
                <w:szCs w:val="20"/>
                <w:lang w:val="en-IE" w:eastAsia="en-IE"/>
              </w:rPr>
              <w:t xml:space="preserve">Soil measurement results: </w:t>
            </w:r>
            <w:r w:rsidR="00A44566">
              <w:rPr>
                <w:rFonts w:eastAsia="Times New Roman"/>
                <w:color w:val="auto"/>
                <w:sz w:val="20"/>
                <w:szCs w:val="20"/>
                <w:lang w:val="en-IE" w:eastAsia="en-IE"/>
              </w:rPr>
              <w:t>p</w:t>
            </w:r>
            <w:r w:rsidRPr="00821B7F">
              <w:rPr>
                <w:rFonts w:eastAsia="Times New Roman"/>
                <w:color w:val="auto"/>
                <w:sz w:val="20"/>
                <w:szCs w:val="20"/>
                <w:lang w:val="en-IE" w:eastAsia="en-IE"/>
              </w:rPr>
              <w:t>H, colour, feel, results of particles experiment</w:t>
            </w:r>
          </w:p>
          <w:p w14:paraId="6628AF15" w14:textId="77777777" w:rsidR="00821B7F" w:rsidRPr="00821B7F" w:rsidRDefault="00821B7F" w:rsidP="00625C53">
            <w:pPr>
              <w:numPr>
                <w:ilvl w:val="0"/>
                <w:numId w:val="38"/>
              </w:numPr>
              <w:tabs>
                <w:tab w:val="clear" w:pos="454"/>
                <w:tab w:val="clear" w:pos="907"/>
                <w:tab w:val="clear" w:pos="1361"/>
                <w:tab w:val="clear" w:pos="1814"/>
                <w:tab w:val="clear" w:pos="2268"/>
              </w:tabs>
              <w:spacing w:after="0" w:line="240" w:lineRule="auto"/>
              <w:rPr>
                <w:rFonts w:eastAsia="Times New Roman"/>
                <w:color w:val="auto"/>
                <w:sz w:val="20"/>
                <w:szCs w:val="20"/>
                <w:lang w:val="en-IE" w:eastAsia="en-IE"/>
              </w:rPr>
            </w:pPr>
            <w:r w:rsidRPr="00821B7F">
              <w:rPr>
                <w:rFonts w:eastAsia="Times New Roman"/>
                <w:color w:val="auto"/>
                <w:sz w:val="20"/>
                <w:szCs w:val="20"/>
                <w:lang w:val="en-IE" w:eastAsia="en-IE"/>
              </w:rPr>
              <w:t>Graph from Survey 123 results about soil use</w:t>
            </w:r>
          </w:p>
          <w:p w14:paraId="41D19431" w14:textId="77777777" w:rsidR="00821B7F" w:rsidRPr="00821B7F" w:rsidRDefault="00821B7F" w:rsidP="006460FB">
            <w:pPr>
              <w:numPr>
                <w:ilvl w:val="0"/>
                <w:numId w:val="38"/>
              </w:numPr>
              <w:tabs>
                <w:tab w:val="clear" w:pos="454"/>
                <w:tab w:val="clear" w:pos="907"/>
                <w:tab w:val="clear" w:pos="1361"/>
                <w:tab w:val="clear" w:pos="1814"/>
                <w:tab w:val="clear" w:pos="2268"/>
              </w:tabs>
              <w:spacing w:before="100" w:beforeAutospacing="1" w:after="0" w:line="240" w:lineRule="auto"/>
              <w:rPr>
                <w:rFonts w:eastAsia="Times New Roman"/>
                <w:color w:val="auto"/>
                <w:sz w:val="20"/>
                <w:szCs w:val="20"/>
                <w:lang w:val="en-IE" w:eastAsia="en-IE"/>
              </w:rPr>
            </w:pPr>
            <w:r w:rsidRPr="00821B7F">
              <w:rPr>
                <w:rFonts w:eastAsia="Times New Roman"/>
                <w:color w:val="auto"/>
                <w:sz w:val="20"/>
                <w:szCs w:val="20"/>
                <w:lang w:val="en-IE" w:eastAsia="en-IE"/>
              </w:rPr>
              <w:t>Field Sketch</w:t>
            </w:r>
          </w:p>
          <w:p w14:paraId="4D13226A" w14:textId="77777777" w:rsidR="00821B7F" w:rsidRDefault="00821B7F" w:rsidP="006460FB">
            <w:pPr>
              <w:numPr>
                <w:ilvl w:val="0"/>
                <w:numId w:val="38"/>
              </w:numPr>
              <w:tabs>
                <w:tab w:val="clear" w:pos="454"/>
                <w:tab w:val="clear" w:pos="907"/>
                <w:tab w:val="clear" w:pos="1361"/>
                <w:tab w:val="clear" w:pos="1814"/>
                <w:tab w:val="clear" w:pos="2268"/>
              </w:tabs>
              <w:spacing w:before="100" w:beforeAutospacing="1" w:after="0" w:line="240" w:lineRule="auto"/>
              <w:rPr>
                <w:rFonts w:eastAsia="Times New Roman"/>
                <w:color w:val="auto"/>
                <w:sz w:val="20"/>
                <w:szCs w:val="20"/>
                <w:lang w:val="en-IE" w:eastAsia="en-IE"/>
              </w:rPr>
            </w:pPr>
            <w:r w:rsidRPr="00821B7F">
              <w:rPr>
                <w:rFonts w:eastAsia="Times New Roman"/>
                <w:color w:val="auto"/>
                <w:sz w:val="20"/>
                <w:szCs w:val="20"/>
                <w:lang w:val="en-IE" w:eastAsia="en-IE"/>
              </w:rPr>
              <w:t>Answers to analysis question</w:t>
            </w:r>
          </w:p>
          <w:p w14:paraId="10282046" w14:textId="0FB2F3DA" w:rsidR="00AD0231" w:rsidRPr="008B49EF" w:rsidRDefault="00AD0231" w:rsidP="00AD0231">
            <w:pPr>
              <w:tabs>
                <w:tab w:val="clear" w:pos="454"/>
                <w:tab w:val="clear" w:pos="907"/>
                <w:tab w:val="clear" w:pos="1361"/>
                <w:tab w:val="clear" w:pos="1814"/>
                <w:tab w:val="clear" w:pos="2268"/>
              </w:tabs>
              <w:spacing w:before="100" w:beforeAutospacing="1" w:after="0" w:line="240" w:lineRule="auto"/>
              <w:rPr>
                <w:rFonts w:eastAsia="Times New Roman"/>
                <w:color w:val="auto"/>
                <w:sz w:val="20"/>
                <w:szCs w:val="20"/>
                <w:lang w:val="en-IE" w:eastAsia="en-IE"/>
              </w:rPr>
            </w:pPr>
          </w:p>
        </w:tc>
      </w:tr>
      <w:tr w:rsidR="00A7545E" w14:paraId="4456DE25" w14:textId="77777777" w:rsidTr="00AB6E85">
        <w:trPr>
          <w:gridAfter w:val="1"/>
          <w:wAfter w:w="313" w:type="dxa"/>
        </w:trPr>
        <w:tc>
          <w:tcPr>
            <w:tcW w:w="9893" w:type="dxa"/>
            <w:tcBorders>
              <w:top w:val="single" w:sz="4" w:space="0" w:color="auto"/>
              <w:left w:val="single" w:sz="4" w:space="0" w:color="auto"/>
              <w:right w:val="single" w:sz="4" w:space="0" w:color="auto"/>
            </w:tcBorders>
            <w:shd w:val="clear" w:color="auto" w:fill="FFCCFF"/>
          </w:tcPr>
          <w:p w14:paraId="7B6EB766" w14:textId="77777777" w:rsidR="00A7545E" w:rsidRDefault="00A7545E" w:rsidP="006460FB">
            <w:pPr>
              <w:spacing w:after="0"/>
              <w:rPr>
                <w:b/>
                <w:bCs/>
                <w:sz w:val="20"/>
                <w:szCs w:val="20"/>
                <w:lang w:val="en-IE"/>
              </w:rPr>
            </w:pPr>
            <w:r w:rsidRPr="00347354">
              <w:rPr>
                <w:b/>
                <w:bCs/>
                <w:sz w:val="20"/>
                <w:szCs w:val="20"/>
                <w:lang w:val="en-IE"/>
              </w:rPr>
              <w:lastRenderedPageBreak/>
              <w:t>Aim:</w:t>
            </w:r>
          </w:p>
          <w:p w14:paraId="5FE737DC" w14:textId="155E48F0" w:rsidR="00AC00B1" w:rsidRPr="00347354" w:rsidRDefault="00AC00B1" w:rsidP="006460FB">
            <w:pPr>
              <w:spacing w:after="0"/>
              <w:rPr>
                <w:b/>
                <w:bCs/>
                <w:sz w:val="20"/>
                <w:szCs w:val="20"/>
                <w:lang w:val="en-IE"/>
              </w:rPr>
            </w:pPr>
          </w:p>
        </w:tc>
      </w:tr>
      <w:tr w:rsidR="00A7545E" w14:paraId="199C26C9" w14:textId="77777777" w:rsidTr="00AB6E85">
        <w:trPr>
          <w:gridAfter w:val="1"/>
          <w:wAfter w:w="313" w:type="dxa"/>
        </w:trPr>
        <w:tc>
          <w:tcPr>
            <w:tcW w:w="9893" w:type="dxa"/>
            <w:tcBorders>
              <w:left w:val="single" w:sz="4" w:space="0" w:color="auto"/>
              <w:right w:val="single" w:sz="4" w:space="0" w:color="auto"/>
            </w:tcBorders>
          </w:tcPr>
          <w:p w14:paraId="307420A3" w14:textId="415BF84E" w:rsidR="00A7545E" w:rsidRPr="00347354" w:rsidRDefault="00A7545E" w:rsidP="006460FB">
            <w:pPr>
              <w:spacing w:after="0"/>
              <w:rPr>
                <w:b/>
                <w:bCs/>
                <w:sz w:val="20"/>
                <w:szCs w:val="20"/>
                <w:lang w:val="en-IE"/>
              </w:rPr>
            </w:pPr>
            <w:r w:rsidRPr="00347354">
              <w:rPr>
                <w:b/>
                <w:bCs/>
                <w:sz w:val="20"/>
                <w:szCs w:val="20"/>
                <w:lang w:val="en-IE"/>
              </w:rPr>
              <w:t xml:space="preserve">Student </w:t>
            </w:r>
            <w:r w:rsidR="00490CEF" w:rsidRPr="00347354">
              <w:rPr>
                <w:b/>
                <w:bCs/>
                <w:sz w:val="20"/>
                <w:szCs w:val="20"/>
                <w:lang w:val="en-IE"/>
              </w:rPr>
              <w:t>Cohort:</w:t>
            </w:r>
          </w:p>
          <w:p w14:paraId="669A7861" w14:textId="77777777" w:rsidR="00490CEF" w:rsidRPr="00347354" w:rsidRDefault="00490CEF" w:rsidP="006460FB">
            <w:pPr>
              <w:spacing w:after="0"/>
              <w:rPr>
                <w:b/>
                <w:bCs/>
                <w:sz w:val="20"/>
                <w:szCs w:val="20"/>
                <w:lang w:val="en-IE"/>
              </w:rPr>
            </w:pPr>
            <w:r w:rsidRPr="00347354">
              <w:rPr>
                <w:b/>
                <w:bCs/>
                <w:sz w:val="20"/>
                <w:szCs w:val="20"/>
                <w:lang w:val="en-IE"/>
              </w:rPr>
              <w:t>Aspect of Geography:</w:t>
            </w:r>
          </w:p>
          <w:p w14:paraId="3481D0AA" w14:textId="77777777" w:rsidR="00490CEF" w:rsidRPr="00347354" w:rsidRDefault="00490CEF" w:rsidP="006460FB">
            <w:pPr>
              <w:spacing w:after="0"/>
              <w:rPr>
                <w:b/>
                <w:bCs/>
                <w:sz w:val="20"/>
                <w:szCs w:val="20"/>
                <w:lang w:val="en-IE"/>
              </w:rPr>
            </w:pPr>
            <w:r w:rsidRPr="00347354">
              <w:rPr>
                <w:b/>
                <w:bCs/>
                <w:sz w:val="20"/>
                <w:szCs w:val="20"/>
                <w:lang w:val="en-IE"/>
              </w:rPr>
              <w:t>Unit of Learning Title:</w:t>
            </w:r>
          </w:p>
          <w:p w14:paraId="539516E5" w14:textId="73B7490C" w:rsidR="00490CEF" w:rsidRDefault="00490CEF" w:rsidP="006460FB">
            <w:pPr>
              <w:spacing w:after="0"/>
              <w:rPr>
                <w:sz w:val="20"/>
                <w:szCs w:val="20"/>
                <w:lang w:val="en-IE"/>
              </w:rPr>
            </w:pPr>
            <w:r w:rsidRPr="00347354">
              <w:rPr>
                <w:b/>
                <w:bCs/>
                <w:sz w:val="20"/>
                <w:szCs w:val="20"/>
                <w:lang w:val="en-IE"/>
              </w:rPr>
              <w:t>LO’s</w:t>
            </w:r>
          </w:p>
        </w:tc>
      </w:tr>
      <w:tr w:rsidR="00A7545E" w14:paraId="14734370" w14:textId="77777777" w:rsidTr="00AB6E85">
        <w:trPr>
          <w:gridAfter w:val="1"/>
          <w:wAfter w:w="313" w:type="dxa"/>
        </w:trPr>
        <w:tc>
          <w:tcPr>
            <w:tcW w:w="9893" w:type="dxa"/>
            <w:tcBorders>
              <w:left w:val="single" w:sz="4" w:space="0" w:color="auto"/>
              <w:right w:val="single" w:sz="4" w:space="0" w:color="auto"/>
            </w:tcBorders>
            <w:shd w:val="clear" w:color="auto" w:fill="DEEAF6" w:themeFill="accent1" w:themeFillTint="33"/>
          </w:tcPr>
          <w:p w14:paraId="58CD2D95" w14:textId="77777777" w:rsidR="00A7545E" w:rsidRDefault="00A7545E" w:rsidP="006460FB">
            <w:pPr>
              <w:spacing w:after="0"/>
              <w:rPr>
                <w:b/>
                <w:bCs/>
                <w:sz w:val="20"/>
                <w:szCs w:val="20"/>
                <w:lang w:val="en-IE"/>
              </w:rPr>
            </w:pPr>
            <w:r w:rsidRPr="00347354">
              <w:rPr>
                <w:b/>
                <w:bCs/>
                <w:sz w:val="20"/>
                <w:szCs w:val="20"/>
                <w:lang w:val="en-IE"/>
              </w:rPr>
              <w:t>Step 1: How would you plan for the Outdoor Classroom?</w:t>
            </w:r>
          </w:p>
          <w:p w14:paraId="18BAB6F5" w14:textId="77777777" w:rsidR="00AC00B1" w:rsidRDefault="00AC00B1" w:rsidP="006460FB">
            <w:pPr>
              <w:spacing w:after="0"/>
              <w:rPr>
                <w:b/>
                <w:bCs/>
                <w:sz w:val="20"/>
                <w:szCs w:val="20"/>
                <w:lang w:val="en-IE"/>
              </w:rPr>
            </w:pPr>
          </w:p>
          <w:p w14:paraId="60BCB1B9" w14:textId="77777777" w:rsidR="00AC00B1" w:rsidRDefault="00AC00B1" w:rsidP="006460FB">
            <w:pPr>
              <w:spacing w:after="0"/>
              <w:rPr>
                <w:b/>
                <w:bCs/>
                <w:sz w:val="20"/>
                <w:szCs w:val="20"/>
                <w:lang w:val="en-IE"/>
              </w:rPr>
            </w:pPr>
          </w:p>
          <w:p w14:paraId="5188D17C" w14:textId="77777777" w:rsidR="00AC00B1" w:rsidRDefault="00AC00B1" w:rsidP="006460FB">
            <w:pPr>
              <w:spacing w:after="0"/>
              <w:rPr>
                <w:b/>
                <w:bCs/>
                <w:sz w:val="20"/>
                <w:szCs w:val="20"/>
                <w:lang w:val="en-IE"/>
              </w:rPr>
            </w:pPr>
          </w:p>
          <w:p w14:paraId="1688AD76" w14:textId="70191E11" w:rsidR="00AC00B1" w:rsidRPr="00347354" w:rsidRDefault="00AC00B1" w:rsidP="006460FB">
            <w:pPr>
              <w:spacing w:after="0"/>
              <w:rPr>
                <w:b/>
                <w:bCs/>
                <w:sz w:val="20"/>
                <w:szCs w:val="20"/>
                <w:lang w:val="en-IE"/>
              </w:rPr>
            </w:pPr>
          </w:p>
        </w:tc>
      </w:tr>
      <w:tr w:rsidR="00A7545E" w14:paraId="7B7AC928" w14:textId="77777777" w:rsidTr="00AB6E85">
        <w:trPr>
          <w:gridAfter w:val="1"/>
          <w:wAfter w:w="313" w:type="dxa"/>
        </w:trPr>
        <w:tc>
          <w:tcPr>
            <w:tcW w:w="9893" w:type="dxa"/>
            <w:tcBorders>
              <w:left w:val="single" w:sz="4" w:space="0" w:color="auto"/>
              <w:right w:val="single" w:sz="4" w:space="0" w:color="auto"/>
            </w:tcBorders>
            <w:shd w:val="clear" w:color="auto" w:fill="FFF2CC" w:themeFill="accent4" w:themeFillTint="33"/>
          </w:tcPr>
          <w:p w14:paraId="18EB5F81" w14:textId="77777777" w:rsidR="00A7545E" w:rsidRDefault="00490CEF" w:rsidP="006460FB">
            <w:pPr>
              <w:spacing w:after="0"/>
              <w:rPr>
                <w:b/>
                <w:bCs/>
                <w:sz w:val="20"/>
                <w:szCs w:val="20"/>
                <w:lang w:val="en-IE"/>
              </w:rPr>
            </w:pPr>
            <w:r w:rsidRPr="00347354">
              <w:rPr>
                <w:b/>
                <w:bCs/>
                <w:sz w:val="20"/>
                <w:szCs w:val="20"/>
                <w:lang w:val="en-IE"/>
              </w:rPr>
              <w:t>Step</w:t>
            </w:r>
            <w:r w:rsidR="002B7524" w:rsidRPr="00347354">
              <w:rPr>
                <w:b/>
                <w:bCs/>
                <w:sz w:val="20"/>
                <w:szCs w:val="20"/>
                <w:lang w:val="en-IE"/>
              </w:rPr>
              <w:t xml:space="preserve"> </w:t>
            </w:r>
            <w:r w:rsidRPr="00347354">
              <w:rPr>
                <w:b/>
                <w:bCs/>
                <w:sz w:val="20"/>
                <w:szCs w:val="20"/>
                <w:lang w:val="en-IE"/>
              </w:rPr>
              <w:t>2:</w:t>
            </w:r>
            <w:r w:rsidR="002B7524" w:rsidRPr="00347354">
              <w:rPr>
                <w:b/>
                <w:bCs/>
                <w:sz w:val="20"/>
                <w:szCs w:val="20"/>
                <w:lang w:val="en-IE"/>
              </w:rPr>
              <w:t xml:space="preserve"> How would you gather data?</w:t>
            </w:r>
          </w:p>
          <w:p w14:paraId="720D8A09" w14:textId="77777777" w:rsidR="00AC00B1" w:rsidRDefault="00AC00B1" w:rsidP="006460FB">
            <w:pPr>
              <w:spacing w:after="0"/>
              <w:rPr>
                <w:b/>
                <w:bCs/>
                <w:sz w:val="20"/>
                <w:szCs w:val="20"/>
                <w:lang w:val="en-IE"/>
              </w:rPr>
            </w:pPr>
          </w:p>
          <w:p w14:paraId="1198C816" w14:textId="77777777" w:rsidR="00AC00B1" w:rsidRDefault="00AC00B1" w:rsidP="006460FB">
            <w:pPr>
              <w:spacing w:after="0"/>
              <w:rPr>
                <w:b/>
                <w:bCs/>
                <w:sz w:val="20"/>
                <w:szCs w:val="20"/>
                <w:lang w:val="en-IE"/>
              </w:rPr>
            </w:pPr>
          </w:p>
          <w:p w14:paraId="22FE286F" w14:textId="77777777" w:rsidR="00AC00B1" w:rsidRDefault="00AC00B1" w:rsidP="006460FB">
            <w:pPr>
              <w:spacing w:after="0"/>
              <w:rPr>
                <w:b/>
                <w:bCs/>
                <w:sz w:val="20"/>
                <w:szCs w:val="20"/>
                <w:lang w:val="en-IE"/>
              </w:rPr>
            </w:pPr>
          </w:p>
          <w:p w14:paraId="24EEE2AD" w14:textId="0B5C730E" w:rsidR="00AC00B1" w:rsidRPr="00347354" w:rsidRDefault="00AC00B1" w:rsidP="006460FB">
            <w:pPr>
              <w:spacing w:after="0"/>
              <w:rPr>
                <w:b/>
                <w:bCs/>
                <w:sz w:val="20"/>
                <w:szCs w:val="20"/>
                <w:lang w:val="en-IE"/>
              </w:rPr>
            </w:pPr>
          </w:p>
        </w:tc>
      </w:tr>
      <w:tr w:rsidR="00A7545E" w14:paraId="52230564" w14:textId="77777777" w:rsidTr="00AB6E85">
        <w:trPr>
          <w:gridAfter w:val="1"/>
          <w:wAfter w:w="313" w:type="dxa"/>
        </w:trPr>
        <w:tc>
          <w:tcPr>
            <w:tcW w:w="9893" w:type="dxa"/>
            <w:tcBorders>
              <w:left w:val="single" w:sz="4" w:space="0" w:color="auto"/>
              <w:bottom w:val="single" w:sz="4" w:space="0" w:color="auto"/>
              <w:right w:val="single" w:sz="4" w:space="0" w:color="auto"/>
            </w:tcBorders>
            <w:shd w:val="clear" w:color="auto" w:fill="F6D8D6"/>
          </w:tcPr>
          <w:p w14:paraId="46EB1799" w14:textId="77777777" w:rsidR="00A7545E" w:rsidRDefault="00490CEF" w:rsidP="006460FB">
            <w:pPr>
              <w:spacing w:after="0"/>
              <w:rPr>
                <w:b/>
                <w:bCs/>
                <w:sz w:val="20"/>
                <w:szCs w:val="20"/>
                <w:lang w:val="en-IE"/>
              </w:rPr>
            </w:pPr>
            <w:r w:rsidRPr="00347354">
              <w:rPr>
                <w:b/>
                <w:bCs/>
                <w:sz w:val="20"/>
                <w:szCs w:val="20"/>
                <w:lang w:val="en-IE"/>
              </w:rPr>
              <w:t>Step</w:t>
            </w:r>
            <w:r w:rsidR="002B7524" w:rsidRPr="00347354">
              <w:rPr>
                <w:b/>
                <w:bCs/>
                <w:sz w:val="20"/>
                <w:szCs w:val="20"/>
                <w:lang w:val="en-IE"/>
              </w:rPr>
              <w:t xml:space="preserve"> 3: What questions could you ask to support students to make connections </w:t>
            </w:r>
            <w:r w:rsidR="00347354" w:rsidRPr="00347354">
              <w:rPr>
                <w:b/>
                <w:bCs/>
                <w:sz w:val="20"/>
                <w:szCs w:val="20"/>
                <w:lang w:val="en-IE"/>
              </w:rPr>
              <w:t>and identify patterns in their data?</w:t>
            </w:r>
          </w:p>
          <w:p w14:paraId="2ED473CB" w14:textId="77777777" w:rsidR="00AC00B1" w:rsidRDefault="00AC00B1" w:rsidP="006460FB">
            <w:pPr>
              <w:spacing w:after="0"/>
              <w:rPr>
                <w:b/>
                <w:bCs/>
                <w:sz w:val="20"/>
                <w:szCs w:val="20"/>
                <w:lang w:val="en-IE"/>
              </w:rPr>
            </w:pPr>
          </w:p>
          <w:p w14:paraId="514482DC" w14:textId="77777777" w:rsidR="00AC00B1" w:rsidRDefault="00AC00B1" w:rsidP="006460FB">
            <w:pPr>
              <w:spacing w:after="0"/>
              <w:rPr>
                <w:b/>
                <w:bCs/>
                <w:sz w:val="20"/>
                <w:szCs w:val="20"/>
                <w:lang w:val="en-IE"/>
              </w:rPr>
            </w:pPr>
          </w:p>
          <w:p w14:paraId="2BF482D8" w14:textId="77777777" w:rsidR="00AC00B1" w:rsidRDefault="00AC00B1" w:rsidP="006460FB">
            <w:pPr>
              <w:spacing w:after="0"/>
              <w:rPr>
                <w:b/>
                <w:bCs/>
                <w:sz w:val="20"/>
                <w:szCs w:val="20"/>
                <w:lang w:val="en-IE"/>
              </w:rPr>
            </w:pPr>
          </w:p>
          <w:p w14:paraId="3083FA38" w14:textId="7FC3A258" w:rsidR="00AC00B1" w:rsidRPr="00347354" w:rsidRDefault="00AC00B1" w:rsidP="006460FB">
            <w:pPr>
              <w:spacing w:after="0"/>
              <w:rPr>
                <w:b/>
                <w:bCs/>
                <w:sz w:val="20"/>
                <w:szCs w:val="20"/>
                <w:lang w:val="en-IE"/>
              </w:rPr>
            </w:pPr>
          </w:p>
        </w:tc>
      </w:tr>
    </w:tbl>
    <w:p w14:paraId="34A6BD98" w14:textId="0ECC2D79" w:rsidR="004F1811" w:rsidRPr="008B49EF" w:rsidRDefault="004F1811" w:rsidP="009C5976">
      <w:pPr>
        <w:rPr>
          <w:sz w:val="20"/>
          <w:szCs w:val="20"/>
          <w:lang w:val="en-IE"/>
        </w:rPr>
      </w:pPr>
    </w:p>
    <w:p w14:paraId="7F5FDFCE" w14:textId="27FF662F" w:rsidR="005D3DF7" w:rsidRPr="00172296" w:rsidRDefault="00115CD6" w:rsidP="00A61152">
      <w:pPr>
        <w:jc w:val="center"/>
        <w:rPr>
          <w:color w:val="00B0F0"/>
          <w:sz w:val="24"/>
          <w:szCs w:val="24"/>
          <w:lang w:val="en-IE"/>
        </w:rPr>
      </w:pPr>
      <w:r w:rsidRPr="00172296">
        <w:rPr>
          <w:color w:val="00B0F0"/>
          <w:sz w:val="24"/>
          <w:szCs w:val="24"/>
          <w:lang w:val="en-IE"/>
        </w:rPr>
        <w:t xml:space="preserve">Click on the image of </w:t>
      </w:r>
      <w:r w:rsidR="00066A31" w:rsidRPr="00172296">
        <w:rPr>
          <w:color w:val="00B0F0"/>
          <w:sz w:val="24"/>
          <w:szCs w:val="24"/>
          <w:lang w:val="en-IE"/>
        </w:rPr>
        <w:t>the Padlet</w:t>
      </w:r>
      <w:r w:rsidRPr="00172296">
        <w:rPr>
          <w:color w:val="00B0F0"/>
          <w:sz w:val="24"/>
          <w:szCs w:val="24"/>
          <w:lang w:val="en-IE"/>
        </w:rPr>
        <w:t xml:space="preserve"> below to open it online.</w:t>
      </w:r>
    </w:p>
    <w:p w14:paraId="287FE5B1" w14:textId="42732B61" w:rsidR="005D3DF7" w:rsidRPr="008B49EF" w:rsidRDefault="00961078" w:rsidP="00A61152">
      <w:pPr>
        <w:jc w:val="center"/>
        <w:rPr>
          <w:sz w:val="20"/>
          <w:szCs w:val="20"/>
          <w:lang w:val="en-IE"/>
        </w:rPr>
      </w:pPr>
      <w:r>
        <w:rPr>
          <w:noProof/>
          <w:sz w:val="20"/>
          <w:szCs w:val="20"/>
          <w:lang w:val="en-IE"/>
        </w:rPr>
        <w:drawing>
          <wp:inline distT="0" distB="0" distL="0" distR="0" wp14:anchorId="5753FE2E" wp14:editId="5111E85B">
            <wp:extent cx="4215089" cy="2369065"/>
            <wp:effectExtent l="76200" t="76200" r="128905" b="127000"/>
            <wp:docPr id="837682663" name="Picture 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82663" name="Picture 2">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15089" cy="2369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694D2F" w14:textId="0E7E1A85" w:rsidR="00984E2E" w:rsidRPr="00747617" w:rsidRDefault="00AA0D21" w:rsidP="00747617">
      <w:pPr>
        <w:jc w:val="center"/>
        <w:rPr>
          <w:color w:val="00B0F0"/>
          <w:sz w:val="20"/>
          <w:szCs w:val="20"/>
          <w:lang w:val="en-IE"/>
        </w:rPr>
      </w:pPr>
      <w:hyperlink r:id="rId40" w:history="1">
        <w:r w:rsidRPr="00AA0D21">
          <w:rPr>
            <w:rStyle w:val="Hyperlink"/>
            <w:color w:val="00B0F0"/>
            <w:sz w:val="20"/>
            <w:szCs w:val="20"/>
            <w:lang w:val="en-IE"/>
          </w:rPr>
          <w:t>https://padlet.com/jct2/designing-your-outdoor-classroom-learner-experience-e7sh0yyngwik8kfl</w:t>
        </w:r>
      </w:hyperlink>
    </w:p>
    <w:p w14:paraId="284AB075" w14:textId="4503517E" w:rsidR="00557D53" w:rsidRDefault="00557D53" w:rsidP="00557D53">
      <w:pPr>
        <w:pStyle w:val="Heading1"/>
        <w:jc w:val="center"/>
        <w:rPr>
          <w:rFonts w:cs="Arial"/>
        </w:rPr>
      </w:pPr>
      <w:bookmarkStart w:id="67" w:name="_Toc166742227"/>
      <w:bookmarkStart w:id="68" w:name="_Toc166755550"/>
      <w:bookmarkStart w:id="69" w:name="_Toc168477256"/>
      <w:r>
        <w:rPr>
          <w:rFonts w:cs="Arial"/>
        </w:rPr>
        <w:lastRenderedPageBreak/>
        <w:t xml:space="preserve">Survey 123 – </w:t>
      </w:r>
      <w:r w:rsidR="00767D55">
        <w:rPr>
          <w:rFonts w:cs="Arial"/>
        </w:rPr>
        <w:t>Virtual Tour</w:t>
      </w:r>
      <w:bookmarkEnd w:id="67"/>
      <w:bookmarkEnd w:id="68"/>
      <w:bookmarkEnd w:id="69"/>
    </w:p>
    <w:p w14:paraId="09EB8F0D" w14:textId="534FB3E7" w:rsidR="00767D55" w:rsidRPr="00915B7F" w:rsidRDefault="00767D55" w:rsidP="00767D55">
      <w:pPr>
        <w:jc w:val="center"/>
        <w:rPr>
          <w:color w:val="2E74B5" w:themeColor="accent1" w:themeShade="BF"/>
          <w:sz w:val="24"/>
          <w:szCs w:val="24"/>
          <w:lang w:val="en-IE"/>
        </w:rPr>
      </w:pPr>
      <w:bookmarkStart w:id="70" w:name="_Hlk166758421"/>
      <w:r w:rsidRPr="00915B7F">
        <w:rPr>
          <w:color w:val="2E74B5" w:themeColor="accent1" w:themeShade="BF"/>
          <w:sz w:val="24"/>
          <w:szCs w:val="24"/>
          <w:lang w:val="en-IE"/>
        </w:rPr>
        <w:t>Click on the image</w:t>
      </w:r>
      <w:r w:rsidR="00D9366C">
        <w:rPr>
          <w:color w:val="2E74B5" w:themeColor="accent1" w:themeShade="BF"/>
          <w:sz w:val="24"/>
          <w:szCs w:val="24"/>
          <w:lang w:val="en-IE"/>
        </w:rPr>
        <w:t>s</w:t>
      </w:r>
      <w:r>
        <w:rPr>
          <w:color w:val="2E74B5" w:themeColor="accent1" w:themeShade="BF"/>
          <w:sz w:val="24"/>
          <w:szCs w:val="24"/>
          <w:lang w:val="en-IE"/>
        </w:rPr>
        <w:t xml:space="preserve"> </w:t>
      </w:r>
      <w:r w:rsidRPr="00915B7F">
        <w:rPr>
          <w:color w:val="2E74B5" w:themeColor="accent1" w:themeShade="BF"/>
          <w:sz w:val="24"/>
          <w:szCs w:val="24"/>
          <w:lang w:val="en-IE"/>
        </w:rPr>
        <w:t>below to access our Survey 123 Virtual Tour.</w:t>
      </w:r>
    </w:p>
    <w:p w14:paraId="61591DAE" w14:textId="77777777" w:rsidR="00F04F7D" w:rsidRPr="00C723E2" w:rsidRDefault="00F04F7D" w:rsidP="00F04F7D">
      <w:pPr>
        <w:spacing w:after="0"/>
        <w:rPr>
          <w:color w:val="auto"/>
          <w:sz w:val="24"/>
          <w:szCs w:val="24"/>
          <w:lang w:val="en-IE"/>
        </w:rPr>
      </w:pPr>
      <w:r w:rsidRPr="00C723E2">
        <w:rPr>
          <w:color w:val="auto"/>
          <w:sz w:val="24"/>
          <w:szCs w:val="24"/>
          <w:lang w:val="en-IE"/>
        </w:rPr>
        <w:t xml:space="preserve">This virtual tour of </w:t>
      </w:r>
      <w:r w:rsidRPr="00605B0D">
        <w:rPr>
          <w:b/>
          <w:color w:val="auto"/>
          <w:sz w:val="24"/>
          <w:szCs w:val="24"/>
          <w:lang w:val="en-IE"/>
        </w:rPr>
        <w:t>Survey 123</w:t>
      </w:r>
      <w:r w:rsidRPr="00C723E2">
        <w:rPr>
          <w:color w:val="auto"/>
          <w:sz w:val="24"/>
          <w:szCs w:val="24"/>
          <w:lang w:val="en-IE"/>
        </w:rPr>
        <w:t xml:space="preserve"> from ArcGIS shows how to create interactive surveys. Survey 123 includes many survey features can generate surveys including:</w:t>
      </w:r>
    </w:p>
    <w:p w14:paraId="1DB5CBE5" w14:textId="77777777" w:rsidR="00F04F7D" w:rsidRPr="00C723E2" w:rsidRDefault="00F04F7D" w:rsidP="00F04F7D">
      <w:pPr>
        <w:pStyle w:val="ListParagraph"/>
        <w:numPr>
          <w:ilvl w:val="0"/>
          <w:numId w:val="45"/>
        </w:numPr>
        <w:rPr>
          <w:rFonts w:ascii="Arial" w:hAnsi="Arial" w:cs="Arial"/>
        </w:rPr>
      </w:pPr>
      <w:r w:rsidRPr="00C723E2">
        <w:rPr>
          <w:rFonts w:ascii="Arial" w:hAnsi="Arial" w:cs="Arial"/>
        </w:rPr>
        <w:t>Geopoint map questions</w:t>
      </w:r>
    </w:p>
    <w:p w14:paraId="625BCF0E" w14:textId="77777777" w:rsidR="00F04F7D" w:rsidRPr="00C723E2" w:rsidRDefault="00F04F7D" w:rsidP="00F04F7D">
      <w:pPr>
        <w:pStyle w:val="ListParagraph"/>
        <w:numPr>
          <w:ilvl w:val="0"/>
          <w:numId w:val="45"/>
        </w:numPr>
        <w:rPr>
          <w:rFonts w:ascii="Arial" w:hAnsi="Arial" w:cs="Arial"/>
        </w:rPr>
      </w:pPr>
      <w:r w:rsidRPr="00C723E2">
        <w:rPr>
          <w:rFonts w:ascii="Arial" w:hAnsi="Arial" w:cs="Arial"/>
        </w:rPr>
        <w:t>Ranking list questions</w:t>
      </w:r>
    </w:p>
    <w:p w14:paraId="77233522" w14:textId="77777777" w:rsidR="00F04F7D" w:rsidRPr="00C723E2" w:rsidRDefault="00F04F7D" w:rsidP="00F04F7D">
      <w:pPr>
        <w:pStyle w:val="ListParagraph"/>
        <w:numPr>
          <w:ilvl w:val="0"/>
          <w:numId w:val="45"/>
        </w:numPr>
        <w:rPr>
          <w:rFonts w:ascii="Arial" w:hAnsi="Arial" w:cs="Arial"/>
        </w:rPr>
      </w:pPr>
      <w:r w:rsidRPr="00C723E2">
        <w:rPr>
          <w:rFonts w:ascii="Arial" w:hAnsi="Arial" w:cs="Arial"/>
        </w:rPr>
        <w:t>Number range questions</w:t>
      </w:r>
    </w:p>
    <w:p w14:paraId="58A80F54" w14:textId="1CBA4C85" w:rsidR="007608B0" w:rsidRPr="00C723E2" w:rsidRDefault="00F04F7D" w:rsidP="00F04F7D">
      <w:pPr>
        <w:pStyle w:val="ListParagraph"/>
        <w:numPr>
          <w:ilvl w:val="0"/>
          <w:numId w:val="45"/>
        </w:numPr>
        <w:rPr>
          <w:rFonts w:ascii="Arial" w:hAnsi="Arial" w:cs="Arial"/>
        </w:rPr>
      </w:pPr>
      <w:r w:rsidRPr="00C723E2">
        <w:rPr>
          <w:rFonts w:ascii="Arial" w:hAnsi="Arial" w:cs="Arial"/>
        </w:rPr>
        <w:t>Data calculation questions</w:t>
      </w:r>
    </w:p>
    <w:bookmarkEnd w:id="70"/>
    <w:p w14:paraId="1E79D822" w14:textId="0E2811F4" w:rsidR="007608B0" w:rsidRPr="00066A31" w:rsidRDefault="007608B0" w:rsidP="00767D55">
      <w:pPr>
        <w:jc w:val="center"/>
        <w:rPr>
          <w:color w:val="2E74B5" w:themeColor="accent1" w:themeShade="BF"/>
          <w:sz w:val="20"/>
          <w:szCs w:val="20"/>
          <w:lang w:val="en-IE"/>
        </w:rPr>
      </w:pPr>
      <w:r w:rsidRPr="007608B0">
        <w:rPr>
          <w:noProof/>
          <w:color w:val="2E74B5" w:themeColor="accent1" w:themeShade="BF"/>
          <w:sz w:val="20"/>
          <w:szCs w:val="20"/>
          <w:lang w:val="en-IE"/>
        </w:rPr>
        <w:drawing>
          <wp:inline distT="0" distB="0" distL="0" distR="0" wp14:anchorId="3245656E" wp14:editId="32E4144B">
            <wp:extent cx="5453662" cy="2873685"/>
            <wp:effectExtent l="0" t="0" r="0" b="3175"/>
            <wp:docPr id="1562485539" name="Picture 1" descr="A screenshot of a login page&#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85539" name="Picture 1" descr="A screenshot of a login page&#10;&#10;Description automatically generated">
                      <a:hlinkClick r:id="rId41"/>
                    </pic:cNvPr>
                    <pic:cNvPicPr/>
                  </pic:nvPicPr>
                  <pic:blipFill>
                    <a:blip r:embed="rId42"/>
                    <a:stretch>
                      <a:fillRect/>
                    </a:stretch>
                  </pic:blipFill>
                  <pic:spPr>
                    <a:xfrm>
                      <a:off x="0" y="0"/>
                      <a:ext cx="5472638" cy="2883684"/>
                    </a:xfrm>
                    <a:prstGeom prst="rect">
                      <a:avLst/>
                    </a:prstGeom>
                    <a:ln w="28575">
                      <a:noFill/>
                    </a:ln>
                  </pic:spPr>
                </pic:pic>
              </a:graphicData>
            </a:graphic>
          </wp:inline>
        </w:drawing>
      </w:r>
    </w:p>
    <w:p w14:paraId="0723C44B" w14:textId="451F9189" w:rsidR="005D3DF7" w:rsidRPr="00BB06E4" w:rsidRDefault="00EE4460" w:rsidP="00A61152">
      <w:pPr>
        <w:jc w:val="center"/>
        <w:rPr>
          <w:color w:val="00B0F0"/>
          <w:lang w:val="en-IE"/>
        </w:rPr>
      </w:pPr>
      <w:hyperlink r:id="rId43" w:history="1">
        <w:r w:rsidRPr="00EE4460">
          <w:rPr>
            <w:rStyle w:val="Hyperlink"/>
            <w:color w:val="00B0F0"/>
            <w:lang w:val="en-IE"/>
          </w:rPr>
          <w:t>https://www.thinglink.com/card/1438194581047869442</w:t>
        </w:r>
      </w:hyperlink>
      <w:r w:rsidRPr="00EE4460">
        <w:rPr>
          <w:color w:val="00B0F0"/>
          <w:lang w:val="en-IE"/>
        </w:rPr>
        <w:t xml:space="preserve"> </w:t>
      </w:r>
    </w:p>
    <w:p w14:paraId="2305BF9C" w14:textId="5559E240" w:rsidR="005D3DF7" w:rsidRPr="00D9366C" w:rsidRDefault="00D9366C" w:rsidP="00962FB4">
      <w:pPr>
        <w:pStyle w:val="Heading2"/>
        <w:jc w:val="center"/>
        <w:rPr>
          <w:color w:val="1987A8"/>
          <w:lang w:val="en-IE"/>
        </w:rPr>
      </w:pPr>
      <w:bookmarkStart w:id="71" w:name="_Toc168477257"/>
      <w:r w:rsidRPr="00D9366C">
        <w:rPr>
          <w:color w:val="1987A8"/>
          <w:lang w:val="en-IE"/>
        </w:rPr>
        <w:t xml:space="preserve">Getting started with Survey 123 </w:t>
      </w:r>
      <w:r w:rsidR="003B2948">
        <w:rPr>
          <w:color w:val="1987A8"/>
          <w:lang w:val="en-IE"/>
        </w:rPr>
        <w:t>– Teach with GIS</w:t>
      </w:r>
      <w:bookmarkEnd w:id="71"/>
    </w:p>
    <w:p w14:paraId="1C57E7A7" w14:textId="39883862" w:rsidR="00D00CB3" w:rsidRDefault="00D9366C" w:rsidP="003B2948">
      <w:pPr>
        <w:jc w:val="center"/>
        <w:rPr>
          <w:lang w:val="en-IE"/>
        </w:rPr>
      </w:pPr>
      <w:r>
        <w:rPr>
          <w:noProof/>
          <w:lang w:val="en-IE"/>
        </w:rPr>
        <w:drawing>
          <wp:inline distT="0" distB="0" distL="0" distR="0" wp14:anchorId="7F19697A" wp14:editId="5C78B6CA">
            <wp:extent cx="1639032" cy="1634625"/>
            <wp:effectExtent l="0" t="0" r="0" b="3810"/>
            <wp:docPr id="295327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27066" name="Picture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639032" cy="1634625"/>
                    </a:xfrm>
                    <a:prstGeom prst="rect">
                      <a:avLst/>
                    </a:prstGeom>
                    <a:noFill/>
                    <a:ln>
                      <a:noFill/>
                    </a:ln>
                  </pic:spPr>
                </pic:pic>
              </a:graphicData>
            </a:graphic>
          </wp:inline>
        </w:drawing>
      </w:r>
    </w:p>
    <w:p w14:paraId="1AC269F4" w14:textId="2F7A0437" w:rsidR="00D72D93" w:rsidRPr="00D72D93" w:rsidRDefault="00D72D93" w:rsidP="003B2948">
      <w:pPr>
        <w:jc w:val="center"/>
        <w:rPr>
          <w:color w:val="00B0F0"/>
          <w:lang w:val="en-IE"/>
        </w:rPr>
      </w:pPr>
      <w:hyperlink r:id="rId45" w:history="1">
        <w:r w:rsidRPr="00D72D93">
          <w:rPr>
            <w:rStyle w:val="Hyperlink"/>
            <w:color w:val="00B0F0"/>
            <w:lang w:val="en-IE"/>
          </w:rPr>
          <w:t>https://www.teachwithgis.ie/apps/c678b4afbead45019d4d42cce801bb59/explore</w:t>
        </w:r>
      </w:hyperlink>
    </w:p>
    <w:p w14:paraId="735EA7EA" w14:textId="77777777" w:rsidR="00D00CB3" w:rsidRPr="00D00CB3" w:rsidRDefault="00D00CB3" w:rsidP="00D00CB3">
      <w:pPr>
        <w:tabs>
          <w:tab w:val="clear" w:pos="454"/>
          <w:tab w:val="clear" w:pos="907"/>
          <w:tab w:val="clear" w:pos="1361"/>
          <w:tab w:val="clear" w:pos="1814"/>
          <w:tab w:val="clear" w:pos="2268"/>
        </w:tabs>
        <w:spacing w:after="0" w:line="240" w:lineRule="auto"/>
        <w:rPr>
          <w:rFonts w:eastAsia="MS Mincho" w:cs="Times New Roman"/>
          <w:color w:val="6F737A"/>
          <w:sz w:val="20"/>
          <w:szCs w:val="24"/>
          <w:lang w:eastAsia="en-US"/>
        </w:rPr>
      </w:pPr>
    </w:p>
    <w:p w14:paraId="3D45530A" w14:textId="28AE6A04" w:rsidR="0045615C" w:rsidRDefault="00830534" w:rsidP="00FC7BBF">
      <w:pPr>
        <w:pStyle w:val="Heading1"/>
        <w:jc w:val="center"/>
      </w:pPr>
      <w:bookmarkStart w:id="72" w:name="_Toc168477258"/>
      <w:r w:rsidRPr="00A56663">
        <w:lastRenderedPageBreak/>
        <w:t>Senior Cycle</w:t>
      </w:r>
      <w:r>
        <w:t xml:space="preserve"> Documents</w:t>
      </w:r>
      <w:bookmarkEnd w:id="72"/>
    </w:p>
    <w:p w14:paraId="37E15FB2" w14:textId="352EAF66" w:rsidR="00830534" w:rsidRPr="00481C1D" w:rsidRDefault="00830534" w:rsidP="004D1271">
      <w:pPr>
        <w:pStyle w:val="Heading2"/>
        <w:rPr>
          <w:color w:val="1987A8"/>
          <w:lang w:val="en-IE"/>
        </w:rPr>
      </w:pPr>
      <w:bookmarkStart w:id="73" w:name="_Toc168477259"/>
      <w:r w:rsidRPr="00481C1D">
        <w:rPr>
          <w:color w:val="1987A8"/>
          <w:lang w:val="en-IE"/>
        </w:rPr>
        <w:t xml:space="preserve"> Draft Transition Year </w:t>
      </w:r>
      <w:r w:rsidR="00481C1D" w:rsidRPr="00481C1D">
        <w:rPr>
          <w:color w:val="1987A8"/>
          <w:lang w:val="en-IE"/>
        </w:rPr>
        <w:t>Programme Statement</w:t>
      </w:r>
      <w:bookmarkEnd w:id="73"/>
    </w:p>
    <w:p w14:paraId="47F2AB9C" w14:textId="77777777" w:rsidR="0045615C" w:rsidRDefault="0045615C" w:rsidP="0045615C">
      <w:pPr>
        <w:pStyle w:val="ListParagraph"/>
        <w:spacing w:line="240" w:lineRule="auto"/>
        <w:jc w:val="center"/>
        <w:rPr>
          <w:rFonts w:ascii="Arial" w:hAnsi="Arial" w:cs="Arial"/>
          <w:color w:val="2E74B5" w:themeColor="accent1" w:themeShade="BF"/>
        </w:rPr>
      </w:pPr>
    </w:p>
    <w:p w14:paraId="67F3A179" w14:textId="0AE96143" w:rsidR="0026184F" w:rsidRPr="009D5565" w:rsidRDefault="0045615C" w:rsidP="00EE440B">
      <w:pPr>
        <w:pStyle w:val="ListParagraph"/>
        <w:spacing w:line="240" w:lineRule="auto"/>
        <w:rPr>
          <w:rFonts w:ascii="Arial" w:hAnsi="Arial" w:cs="Arial"/>
          <w:color w:val="2E74B5"/>
        </w:rPr>
      </w:pPr>
      <w:r w:rsidRPr="009D5565">
        <w:rPr>
          <w:rFonts w:ascii="Arial" w:hAnsi="Arial" w:cs="Arial"/>
          <w:color w:val="2E74B5"/>
        </w:rPr>
        <w:t xml:space="preserve">Click on the image below to access the Draft </w:t>
      </w:r>
      <w:r w:rsidR="00FC7BBF" w:rsidRPr="009D5565">
        <w:rPr>
          <w:rFonts w:ascii="Arial" w:hAnsi="Arial" w:cs="Arial"/>
          <w:color w:val="2E74B5"/>
        </w:rPr>
        <w:t>Transition Year Programme Statement</w:t>
      </w:r>
    </w:p>
    <w:p w14:paraId="206D7653" w14:textId="7A66FC33" w:rsidR="00A7673C" w:rsidRDefault="000F6AA6" w:rsidP="008E7098">
      <w:pPr>
        <w:jc w:val="center"/>
        <w:rPr>
          <w:lang w:val="en-IE"/>
        </w:rPr>
      </w:pPr>
      <w:r>
        <w:rPr>
          <w:noProof/>
        </w:rPr>
        <w:drawing>
          <wp:inline distT="0" distB="0" distL="0" distR="0" wp14:anchorId="6FE37BFB" wp14:editId="63DCA8EA">
            <wp:extent cx="1933575" cy="2471058"/>
            <wp:effectExtent l="38100" t="38100" r="28575" b="43815"/>
            <wp:docPr id="6" name="Content Placeholder 5">
              <a:hlinkClick xmlns:a="http://schemas.openxmlformats.org/drawingml/2006/main" r:id="rId46"/>
              <a:extLst xmlns:a="http://schemas.openxmlformats.org/drawingml/2006/main">
                <a:ext uri="{FF2B5EF4-FFF2-40B4-BE49-F238E27FC236}">
                  <a16:creationId xmlns:a16="http://schemas.microsoft.com/office/drawing/2014/main" id="{B0E76CB2-0E15-E816-CC49-D8FABD79C8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hlinkClick r:id="rId46"/>
                      <a:extLst>
                        <a:ext uri="{FF2B5EF4-FFF2-40B4-BE49-F238E27FC236}">
                          <a16:creationId xmlns:a16="http://schemas.microsoft.com/office/drawing/2014/main" id="{B0E76CB2-0E15-E816-CC49-D8FABD79C8C7}"/>
                        </a:ext>
                      </a:extLst>
                    </pic:cNvPr>
                    <pic:cNvPicPr>
                      <a:picLocks noGrp="1"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36788" cy="2475164"/>
                    </a:xfrm>
                    <a:prstGeom prst="rect">
                      <a:avLst/>
                    </a:prstGeom>
                    <a:ln w="28575">
                      <a:solidFill>
                        <a:schemeClr val="tx1"/>
                      </a:solidFill>
                    </a:ln>
                  </pic:spPr>
                </pic:pic>
              </a:graphicData>
            </a:graphic>
          </wp:inline>
        </w:drawing>
      </w:r>
    </w:p>
    <w:p w14:paraId="25DF4EBD" w14:textId="1394372B" w:rsidR="00AB6E85" w:rsidRDefault="00443265" w:rsidP="008E7098">
      <w:pPr>
        <w:jc w:val="center"/>
        <w:rPr>
          <w:color w:val="00B0F0"/>
          <w:lang w:val="en-IE"/>
        </w:rPr>
      </w:pPr>
      <w:hyperlink r:id="rId48" w:history="1">
        <w:r>
          <w:rPr>
            <w:rStyle w:val="Hyperlink"/>
            <w:color w:val="00B0F0"/>
            <w:lang w:val="en-IE"/>
          </w:rPr>
          <w:t>https://www.curriculumonline.ie/getmedia/5849acbf-0326-487a-beec-3db6b5878470/TY-Programme-Statement-ENG-INT.pdf</w:t>
        </w:r>
      </w:hyperlink>
    </w:p>
    <w:p w14:paraId="1902A061" w14:textId="38E98675" w:rsidR="0099700C" w:rsidRPr="004D1271" w:rsidRDefault="00D96910" w:rsidP="004D1271">
      <w:pPr>
        <w:pStyle w:val="Heading2"/>
        <w:rPr>
          <w:color w:val="1987A8"/>
        </w:rPr>
      </w:pPr>
      <w:bookmarkStart w:id="74" w:name="_Toc166755552"/>
      <w:bookmarkStart w:id="75" w:name="_Toc168477260"/>
      <w:r w:rsidRPr="004D1271">
        <w:rPr>
          <w:color w:val="1987A8"/>
        </w:rPr>
        <w:t>Key Competencies</w:t>
      </w:r>
      <w:bookmarkEnd w:id="74"/>
      <w:r w:rsidRPr="004D1271">
        <w:rPr>
          <w:color w:val="1987A8"/>
        </w:rPr>
        <w:t xml:space="preserve"> </w:t>
      </w:r>
      <w:r w:rsidR="00F23C57" w:rsidRPr="004D1271">
        <w:rPr>
          <w:color w:val="1987A8"/>
        </w:rPr>
        <w:t xml:space="preserve">in Senior Cycle </w:t>
      </w:r>
      <w:bookmarkEnd w:id="75"/>
    </w:p>
    <w:p w14:paraId="0F68C7FB" w14:textId="14C55134" w:rsidR="0033697D" w:rsidRPr="0033697D" w:rsidRDefault="00D22813" w:rsidP="00B75C4E">
      <w:pPr>
        <w:jc w:val="center"/>
        <w:rPr>
          <w:lang w:val="en-IE"/>
        </w:rPr>
      </w:pPr>
      <w:r>
        <w:rPr>
          <w:noProof/>
        </w:rPr>
        <w:drawing>
          <wp:inline distT="0" distB="0" distL="0" distR="0" wp14:anchorId="70C8F135" wp14:editId="4DFA41E7">
            <wp:extent cx="1901932" cy="2726320"/>
            <wp:effectExtent l="38100" t="38100" r="41275" b="36195"/>
            <wp:docPr id="1192838063" name="Content Placeholder 5">
              <a:hlinkClick xmlns:a="http://schemas.openxmlformats.org/drawingml/2006/main" r:id="rId49"/>
              <a:extLst xmlns:a="http://schemas.openxmlformats.org/drawingml/2006/main">
                <a:ext uri="{FF2B5EF4-FFF2-40B4-BE49-F238E27FC236}">
                  <a16:creationId xmlns:a16="http://schemas.microsoft.com/office/drawing/2014/main" id="{B0E76CB2-0E15-E816-CC49-D8FABD79C8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92838063" name="Content Placeholder 5">
                      <a:hlinkClick r:id="rId49"/>
                      <a:extLst>
                        <a:ext uri="{FF2B5EF4-FFF2-40B4-BE49-F238E27FC236}">
                          <a16:creationId xmlns:a16="http://schemas.microsoft.com/office/drawing/2014/main" id="{B0E76CB2-0E15-E816-CC49-D8FABD79C8C7}"/>
                        </a:ext>
                      </a:extLst>
                    </pic:cNvPr>
                    <pic:cNvPicPr>
                      <a:picLocks noGrp="1"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1932" cy="2726320"/>
                    </a:xfrm>
                    <a:prstGeom prst="rect">
                      <a:avLst/>
                    </a:prstGeom>
                    <a:ln w="28575">
                      <a:solidFill>
                        <a:schemeClr val="tx1"/>
                      </a:solidFill>
                    </a:ln>
                  </pic:spPr>
                </pic:pic>
              </a:graphicData>
            </a:graphic>
          </wp:inline>
        </w:drawing>
      </w:r>
    </w:p>
    <w:p w14:paraId="16376B25" w14:textId="2189D139" w:rsidR="00E1210C" w:rsidRPr="0033697D" w:rsidRDefault="00E1210C" w:rsidP="00EC2916">
      <w:pPr>
        <w:jc w:val="center"/>
        <w:rPr>
          <w:color w:val="00B0F0"/>
          <w:lang w:val="en-IE"/>
        </w:rPr>
      </w:pPr>
      <w:r w:rsidRPr="00E1210C">
        <w:rPr>
          <w:color w:val="00B0F0"/>
          <w:lang w:val="en-IE"/>
        </w:rPr>
        <w:t>https://ncca.ie/media/mfhhagys/key-competencies-in-senior-cycle_en.pdf</w:t>
      </w:r>
    </w:p>
    <w:p w14:paraId="56A522B9" w14:textId="1BD8A9D3" w:rsidR="006409AB" w:rsidRDefault="006409AB" w:rsidP="00907960">
      <w:pPr>
        <w:pStyle w:val="Heading1"/>
        <w:jc w:val="center"/>
      </w:pPr>
      <w:bookmarkStart w:id="76" w:name="_Toc166742229"/>
      <w:bookmarkStart w:id="77" w:name="_Toc166755553"/>
      <w:bookmarkStart w:id="78" w:name="_Toc168477261"/>
      <w:r>
        <w:lastRenderedPageBreak/>
        <w:t xml:space="preserve">Reflecting on the </w:t>
      </w:r>
      <w:r w:rsidR="004B4983">
        <w:t xml:space="preserve">Outdoor Classroom </w:t>
      </w:r>
      <w:bookmarkEnd w:id="76"/>
      <w:bookmarkEnd w:id="77"/>
      <w:r w:rsidR="003C7086">
        <w:t>&amp; Transition Year Geograph</w:t>
      </w:r>
      <w:r w:rsidR="00252B0F">
        <w:t>y</w:t>
      </w:r>
      <w:bookmarkEnd w:id="78"/>
    </w:p>
    <w:p w14:paraId="3878C9B8" w14:textId="77777777" w:rsidR="002F1061" w:rsidRPr="002F1061" w:rsidRDefault="002F1061" w:rsidP="002F1061">
      <w:pPr>
        <w:rPr>
          <w:lang w:val="en-IE"/>
        </w:rPr>
      </w:pPr>
    </w:p>
    <w:p w14:paraId="214832D9" w14:textId="3B4F31D4" w:rsidR="00617202" w:rsidRPr="00281BB6" w:rsidRDefault="008F550B" w:rsidP="00F72091">
      <w:pPr>
        <w:spacing w:line="276" w:lineRule="auto"/>
        <w:rPr>
          <w:sz w:val="32"/>
          <w:szCs w:val="32"/>
          <w:lang w:val="en-IE"/>
        </w:rPr>
      </w:pPr>
      <w:r w:rsidRPr="00281BB6">
        <w:rPr>
          <w:noProof/>
          <w:sz w:val="24"/>
          <w:szCs w:val="24"/>
          <w:lang w:val="en-IE"/>
        </w:rPr>
        <w:drawing>
          <wp:anchor distT="0" distB="0" distL="114300" distR="114300" simplePos="0" relativeHeight="251658259" behindDoc="0" locked="0" layoutInCell="1" allowOverlap="1" wp14:anchorId="3FC24018" wp14:editId="779CF0C0">
            <wp:simplePos x="0" y="0"/>
            <wp:positionH relativeFrom="column">
              <wp:posOffset>5316047</wp:posOffset>
            </wp:positionH>
            <wp:positionV relativeFrom="paragraph">
              <wp:posOffset>296141</wp:posOffset>
            </wp:positionV>
            <wp:extent cx="1109345" cy="1164590"/>
            <wp:effectExtent l="0" t="0" r="0" b="0"/>
            <wp:wrapNone/>
            <wp:docPr id="238700093" name="Picture 11" descr="A cartoon character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00093" name="Picture 11" descr="A cartoon character with a question mark&#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9345" cy="1164590"/>
                    </a:xfrm>
                    <a:prstGeom prst="rect">
                      <a:avLst/>
                    </a:prstGeom>
                    <a:noFill/>
                  </pic:spPr>
                </pic:pic>
              </a:graphicData>
            </a:graphic>
            <wp14:sizeRelH relativeFrom="page">
              <wp14:pctWidth>0</wp14:pctWidth>
            </wp14:sizeRelH>
            <wp14:sizeRelV relativeFrom="page">
              <wp14:pctHeight>0</wp14:pctHeight>
            </wp14:sizeRelV>
          </wp:anchor>
        </w:drawing>
      </w:r>
      <w:r w:rsidR="00617202" w:rsidRPr="00281BB6">
        <w:rPr>
          <w:sz w:val="32"/>
          <w:szCs w:val="32"/>
          <w:lang w:val="en-IE"/>
        </w:rPr>
        <w:t>As you watch the video</w:t>
      </w:r>
      <w:r w:rsidR="003C013B" w:rsidRPr="00281BB6">
        <w:rPr>
          <w:sz w:val="32"/>
          <w:szCs w:val="32"/>
          <w:lang w:val="en-IE"/>
        </w:rPr>
        <w:t xml:space="preserve">, </w:t>
      </w:r>
      <w:r w:rsidR="00D3020E">
        <w:rPr>
          <w:sz w:val="32"/>
          <w:szCs w:val="32"/>
          <w:lang w:val="en-IE"/>
        </w:rPr>
        <w:t>consider the questions below</w:t>
      </w:r>
      <w:r w:rsidR="00A66888">
        <w:rPr>
          <w:sz w:val="32"/>
          <w:szCs w:val="32"/>
          <w:lang w:val="en-IE"/>
        </w:rPr>
        <w:t>:</w:t>
      </w:r>
    </w:p>
    <w:p w14:paraId="0C9DEADF" w14:textId="77777777" w:rsidR="00617202" w:rsidRDefault="00617202" w:rsidP="00617202">
      <w:pPr>
        <w:rPr>
          <w:lang w:val="en-IE"/>
        </w:rPr>
      </w:pPr>
    </w:p>
    <w:p w14:paraId="49506B45" w14:textId="77777777" w:rsidR="008F550B" w:rsidRDefault="008F550B" w:rsidP="00617202">
      <w:pPr>
        <w:rPr>
          <w:lang w:val="en-IE"/>
        </w:rPr>
      </w:pPr>
    </w:p>
    <w:p w14:paraId="2729F11A" w14:textId="77777777" w:rsidR="008F550B" w:rsidRPr="00617202" w:rsidRDefault="008F550B" w:rsidP="00617202">
      <w:pPr>
        <w:rPr>
          <w:lang w:val="en-IE"/>
        </w:rPr>
      </w:pPr>
    </w:p>
    <w:tbl>
      <w:tblPr>
        <w:tblStyle w:val="TableGrid"/>
        <w:tblW w:w="0" w:type="auto"/>
        <w:tblLook w:val="04A0" w:firstRow="1" w:lastRow="0" w:firstColumn="1" w:lastColumn="0" w:noHBand="0" w:noVBand="1"/>
      </w:tblPr>
      <w:tblGrid>
        <w:gridCol w:w="10004"/>
      </w:tblGrid>
      <w:tr w:rsidR="006409AB" w14:paraId="36300BC0" w14:textId="77777777" w:rsidTr="00457CE6">
        <w:trPr>
          <w:trHeight w:val="436"/>
        </w:trPr>
        <w:tc>
          <w:tcPr>
            <w:tcW w:w="10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4E340F" w14:textId="1C9C91DE" w:rsidR="006409AB" w:rsidRPr="00571BF6" w:rsidRDefault="002D0D96" w:rsidP="00FC4B4F">
            <w:pPr>
              <w:rPr>
                <w:sz w:val="32"/>
                <w:szCs w:val="32"/>
                <w:lang w:val="en-IE"/>
              </w:rPr>
            </w:pPr>
            <w:r w:rsidRPr="00571BF6">
              <w:rPr>
                <w:b/>
                <w:bCs/>
                <w:sz w:val="32"/>
                <w:szCs w:val="32"/>
                <w:lang w:val="en-IE"/>
              </w:rPr>
              <w:t>W</w:t>
            </w:r>
            <w:r w:rsidR="006409AB" w:rsidRPr="00571BF6">
              <w:rPr>
                <w:b/>
                <w:bCs/>
                <w:sz w:val="32"/>
                <w:szCs w:val="32"/>
                <w:lang w:val="en-IE"/>
              </w:rPr>
              <w:t xml:space="preserve">hat </w:t>
            </w:r>
            <w:r w:rsidR="00A84649">
              <w:rPr>
                <w:b/>
                <w:bCs/>
                <w:sz w:val="32"/>
                <w:szCs w:val="32"/>
                <w:lang w:val="en-IE"/>
              </w:rPr>
              <w:t>are</w:t>
            </w:r>
            <w:r w:rsidRPr="00571BF6">
              <w:rPr>
                <w:b/>
                <w:bCs/>
                <w:sz w:val="32"/>
                <w:szCs w:val="32"/>
                <w:lang w:val="en-IE"/>
              </w:rPr>
              <w:t xml:space="preserve"> </w:t>
            </w:r>
            <w:r w:rsidR="00A84649">
              <w:rPr>
                <w:b/>
                <w:bCs/>
                <w:sz w:val="32"/>
                <w:szCs w:val="32"/>
                <w:lang w:val="en-IE"/>
              </w:rPr>
              <w:t>you</w:t>
            </w:r>
            <w:r w:rsidR="00C63432">
              <w:rPr>
                <w:b/>
                <w:bCs/>
                <w:sz w:val="32"/>
                <w:szCs w:val="32"/>
                <w:lang w:val="en-IE"/>
              </w:rPr>
              <w:t>r</w:t>
            </w:r>
            <w:r w:rsidRPr="00571BF6">
              <w:rPr>
                <w:b/>
                <w:bCs/>
                <w:sz w:val="32"/>
                <w:szCs w:val="32"/>
                <w:lang w:val="en-IE"/>
              </w:rPr>
              <w:t xml:space="preserve"> </w:t>
            </w:r>
            <w:r w:rsidR="00A84649">
              <w:rPr>
                <w:b/>
                <w:bCs/>
                <w:sz w:val="32"/>
                <w:szCs w:val="32"/>
                <w:lang w:val="en-IE"/>
              </w:rPr>
              <w:t>take</w:t>
            </w:r>
            <w:r w:rsidR="005D4CDC">
              <w:rPr>
                <w:b/>
                <w:bCs/>
                <w:sz w:val="32"/>
                <w:szCs w:val="32"/>
                <w:lang w:val="en-IE"/>
              </w:rPr>
              <w:t>aways from</w:t>
            </w:r>
            <w:r w:rsidRPr="00571BF6">
              <w:rPr>
                <w:b/>
                <w:bCs/>
                <w:sz w:val="32"/>
                <w:szCs w:val="32"/>
                <w:lang w:val="en-IE"/>
              </w:rPr>
              <w:t xml:space="preserve"> this video</w:t>
            </w:r>
            <w:r w:rsidR="00B87DF5" w:rsidRPr="00571BF6">
              <w:rPr>
                <w:b/>
                <w:bCs/>
                <w:sz w:val="32"/>
                <w:szCs w:val="32"/>
                <w:lang w:val="en-IE"/>
              </w:rPr>
              <w:t>?</w:t>
            </w:r>
            <w:r w:rsidR="006409AB" w:rsidRPr="00571BF6">
              <w:rPr>
                <w:sz w:val="32"/>
                <w:szCs w:val="32"/>
                <w:lang w:val="en-IE"/>
              </w:rPr>
              <w:t xml:space="preserve"> </w:t>
            </w:r>
          </w:p>
        </w:tc>
      </w:tr>
      <w:tr w:rsidR="00FC4B4F" w14:paraId="77F9935C" w14:textId="77777777" w:rsidTr="00617202">
        <w:trPr>
          <w:trHeight w:val="1647"/>
        </w:trPr>
        <w:tc>
          <w:tcPr>
            <w:tcW w:w="10004" w:type="dxa"/>
            <w:tcBorders>
              <w:top w:val="single" w:sz="4" w:space="0" w:color="auto"/>
              <w:left w:val="single" w:sz="4" w:space="0" w:color="auto"/>
              <w:bottom w:val="single" w:sz="4" w:space="0" w:color="auto"/>
              <w:right w:val="single" w:sz="4" w:space="0" w:color="auto"/>
            </w:tcBorders>
          </w:tcPr>
          <w:p w14:paraId="24582778" w14:textId="77777777" w:rsidR="00571BF6" w:rsidRDefault="00571BF6">
            <w:pPr>
              <w:rPr>
                <w:sz w:val="24"/>
                <w:szCs w:val="24"/>
                <w:lang w:val="en-IE"/>
              </w:rPr>
            </w:pPr>
          </w:p>
          <w:p w14:paraId="3BA66566" w14:textId="77777777" w:rsidR="00571BF6" w:rsidRDefault="00571BF6">
            <w:pPr>
              <w:rPr>
                <w:sz w:val="24"/>
                <w:szCs w:val="24"/>
                <w:lang w:val="en-IE"/>
              </w:rPr>
            </w:pPr>
          </w:p>
          <w:p w14:paraId="5556A4B5" w14:textId="3D201C45" w:rsidR="00571BF6" w:rsidRPr="00FC4B4F" w:rsidRDefault="00571BF6">
            <w:pPr>
              <w:rPr>
                <w:sz w:val="24"/>
                <w:szCs w:val="24"/>
                <w:lang w:val="en-IE"/>
              </w:rPr>
            </w:pPr>
          </w:p>
        </w:tc>
      </w:tr>
      <w:tr w:rsidR="002D0D96" w14:paraId="5E7B4BC0" w14:textId="77777777" w:rsidTr="00457CE6">
        <w:trPr>
          <w:trHeight w:val="824"/>
        </w:trPr>
        <w:tc>
          <w:tcPr>
            <w:tcW w:w="10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9CBFE9" w14:textId="4E2E7656" w:rsidR="00DD21BE" w:rsidRPr="00571BF6" w:rsidRDefault="00552C24" w:rsidP="00571BF6">
            <w:pPr>
              <w:spacing w:line="240" w:lineRule="auto"/>
              <w:rPr>
                <w:b/>
                <w:bCs/>
                <w:sz w:val="32"/>
                <w:szCs w:val="32"/>
                <w:lang w:val="en-IE"/>
              </w:rPr>
            </w:pPr>
            <w:r w:rsidRPr="00552C24">
              <w:rPr>
                <w:b/>
                <w:bCs/>
                <w:sz w:val="32"/>
                <w:szCs w:val="32"/>
                <w:lang w:val="en-GB"/>
              </w:rPr>
              <w:t>How would you incorporate the Outdoor Classroom into Transition Year Geography for your students?</w:t>
            </w:r>
          </w:p>
        </w:tc>
      </w:tr>
      <w:tr w:rsidR="00571BF6" w14:paraId="52E1987F" w14:textId="77777777" w:rsidTr="00571BF6">
        <w:trPr>
          <w:trHeight w:val="824"/>
        </w:trPr>
        <w:tc>
          <w:tcPr>
            <w:tcW w:w="10004" w:type="dxa"/>
            <w:tcBorders>
              <w:top w:val="single" w:sz="4" w:space="0" w:color="auto"/>
              <w:left w:val="single" w:sz="4" w:space="0" w:color="auto"/>
              <w:bottom w:val="single" w:sz="4" w:space="0" w:color="auto"/>
              <w:right w:val="single" w:sz="4" w:space="0" w:color="auto"/>
            </w:tcBorders>
          </w:tcPr>
          <w:p w14:paraId="45463E26" w14:textId="77777777" w:rsidR="00571BF6" w:rsidRDefault="00571BF6" w:rsidP="00571BF6">
            <w:pPr>
              <w:rPr>
                <w:sz w:val="24"/>
                <w:szCs w:val="24"/>
                <w:lang w:val="en-IE"/>
              </w:rPr>
            </w:pPr>
          </w:p>
          <w:p w14:paraId="264AD6BB" w14:textId="77777777" w:rsidR="00571BF6" w:rsidRDefault="00571BF6" w:rsidP="00571BF6">
            <w:pPr>
              <w:spacing w:line="240" w:lineRule="auto"/>
              <w:rPr>
                <w:b/>
                <w:bCs/>
                <w:sz w:val="24"/>
                <w:szCs w:val="24"/>
                <w:lang w:val="en-IE"/>
              </w:rPr>
            </w:pPr>
          </w:p>
          <w:p w14:paraId="032B7A22" w14:textId="77777777" w:rsidR="00571BF6" w:rsidRDefault="00571BF6" w:rsidP="00571BF6">
            <w:pPr>
              <w:spacing w:line="240" w:lineRule="auto"/>
              <w:rPr>
                <w:b/>
                <w:bCs/>
                <w:sz w:val="24"/>
                <w:szCs w:val="24"/>
                <w:lang w:val="en-IE"/>
              </w:rPr>
            </w:pPr>
          </w:p>
          <w:p w14:paraId="322DB1DA" w14:textId="77777777" w:rsidR="00571BF6" w:rsidRDefault="00571BF6" w:rsidP="00571BF6">
            <w:pPr>
              <w:spacing w:line="240" w:lineRule="auto"/>
              <w:rPr>
                <w:b/>
                <w:bCs/>
                <w:sz w:val="24"/>
                <w:szCs w:val="24"/>
                <w:lang w:val="en-IE"/>
              </w:rPr>
            </w:pPr>
          </w:p>
          <w:p w14:paraId="1106F494" w14:textId="77777777" w:rsidR="00571BF6" w:rsidRDefault="00571BF6" w:rsidP="00571BF6">
            <w:pPr>
              <w:spacing w:line="240" w:lineRule="auto"/>
              <w:rPr>
                <w:b/>
                <w:bCs/>
                <w:sz w:val="24"/>
                <w:szCs w:val="24"/>
                <w:lang w:val="en-IE"/>
              </w:rPr>
            </w:pPr>
          </w:p>
        </w:tc>
      </w:tr>
    </w:tbl>
    <w:p w14:paraId="7FC57EF9" w14:textId="77777777" w:rsidR="006409AB" w:rsidRPr="006409AB" w:rsidRDefault="006409AB" w:rsidP="006409AB">
      <w:pPr>
        <w:rPr>
          <w:lang w:val="en-IE"/>
        </w:rPr>
      </w:pPr>
    </w:p>
    <w:p w14:paraId="5F699BFA" w14:textId="77777777" w:rsidR="006409AB" w:rsidRPr="006409AB" w:rsidRDefault="006409AB" w:rsidP="006409AB">
      <w:pPr>
        <w:rPr>
          <w:lang w:val="en-IE"/>
        </w:rPr>
      </w:pPr>
    </w:p>
    <w:p w14:paraId="5EE17CF2" w14:textId="4C7A0AB8" w:rsidR="007221B2" w:rsidRDefault="007221B2" w:rsidP="007221B2">
      <w:pPr>
        <w:pStyle w:val="Heading1"/>
        <w:jc w:val="center"/>
      </w:pPr>
      <w:bookmarkStart w:id="79" w:name="_Toc167283532"/>
      <w:bookmarkStart w:id="80" w:name="_Toc166742231"/>
      <w:bookmarkStart w:id="81" w:name="_Toc166755555"/>
      <w:bookmarkStart w:id="82" w:name="_Toc168477262"/>
      <w:bookmarkStart w:id="83" w:name="_Toc166742230"/>
      <w:bookmarkStart w:id="84" w:name="_Toc166755554"/>
      <w:r>
        <w:lastRenderedPageBreak/>
        <w:t>T</w:t>
      </w:r>
      <w:r w:rsidR="006B4380">
        <w:t xml:space="preserve">ransition </w:t>
      </w:r>
      <w:r>
        <w:t>Y</w:t>
      </w:r>
      <w:r w:rsidR="006B4380">
        <w:t>ear</w:t>
      </w:r>
      <w:r>
        <w:t xml:space="preserve"> Module</w:t>
      </w:r>
      <w:bookmarkEnd w:id="79"/>
      <w:r>
        <w:t xml:space="preserve"> </w:t>
      </w:r>
      <w:bookmarkEnd w:id="80"/>
      <w:bookmarkEnd w:id="81"/>
      <w:r w:rsidR="006B4380">
        <w:t>Template</w:t>
      </w:r>
      <w:bookmarkEnd w:id="82"/>
    </w:p>
    <w:p w14:paraId="0B8346FB" w14:textId="77777777" w:rsidR="007221B2" w:rsidRPr="00EF61C3" w:rsidRDefault="007221B2" w:rsidP="007221B2">
      <w:pPr>
        <w:rPr>
          <w:b/>
          <w:bCs/>
          <w:sz w:val="24"/>
          <w:szCs w:val="24"/>
          <w:lang w:val="en-IE"/>
        </w:rPr>
      </w:pPr>
      <w:r w:rsidRPr="00EF61C3">
        <w:rPr>
          <w:b/>
          <w:bCs/>
          <w:sz w:val="24"/>
          <w:szCs w:val="24"/>
          <w:lang w:val="en-IE"/>
        </w:rPr>
        <w:t xml:space="preserve">Fill in the sample template below. </w:t>
      </w:r>
    </w:p>
    <w:tbl>
      <w:tblPr>
        <w:tblStyle w:val="TableGrid5"/>
        <w:tblW w:w="10768" w:type="dxa"/>
        <w:tblInd w:w="-429" w:type="dxa"/>
        <w:tblLayout w:type="fixed"/>
        <w:tblLook w:val="04A0" w:firstRow="1" w:lastRow="0" w:firstColumn="1" w:lastColumn="0" w:noHBand="0" w:noVBand="1"/>
      </w:tblPr>
      <w:tblGrid>
        <w:gridCol w:w="5384"/>
        <w:gridCol w:w="5384"/>
      </w:tblGrid>
      <w:tr w:rsidR="007221B2" w:rsidRPr="0075368E" w14:paraId="15DE262D" w14:textId="77777777">
        <w:trPr>
          <w:trHeight w:val="645"/>
        </w:trPr>
        <w:tc>
          <w:tcPr>
            <w:tcW w:w="10768" w:type="dxa"/>
            <w:gridSpan w:val="2"/>
            <w:shd w:val="clear" w:color="auto" w:fill="64A0B3"/>
            <w:vAlign w:val="center"/>
          </w:tcPr>
          <w:p w14:paraId="4646B059" w14:textId="77777777" w:rsidR="007221B2" w:rsidRPr="0075368E" w:rsidRDefault="00053D31">
            <w:pPr>
              <w:tabs>
                <w:tab w:val="clear" w:pos="454"/>
                <w:tab w:val="clear" w:pos="907"/>
                <w:tab w:val="clear" w:pos="1361"/>
                <w:tab w:val="clear" w:pos="1814"/>
                <w:tab w:val="clear" w:pos="2268"/>
              </w:tabs>
              <w:spacing w:before="240" w:after="0" w:line="240" w:lineRule="auto"/>
              <w:jc w:val="center"/>
              <w:rPr>
                <w:b/>
                <w:color w:val="FFFFFF"/>
                <w:sz w:val="32"/>
                <w:szCs w:val="32"/>
                <w:lang w:eastAsia="en-US"/>
              </w:rPr>
            </w:pPr>
            <w:sdt>
              <w:sdtPr>
                <w:rPr>
                  <w:b/>
                  <w:color w:val="002060"/>
                  <w:sz w:val="40"/>
                  <w:szCs w:val="40"/>
                  <w:lang w:eastAsia="en-US"/>
                </w:rPr>
                <w:alias w:val="Click here to enter Unit of Learning Title"/>
                <w:tag w:val="Click here to enter Unit of Learning Title"/>
                <w:id w:val="860319513"/>
                <w:placeholder>
                  <w:docPart w:val="4F07BEB8690840BDB8DA6727F099FB37"/>
                </w:placeholder>
              </w:sdtPr>
              <w:sdtEndPr>
                <w:rPr>
                  <w:color w:val="FFFFFF"/>
                  <w:sz w:val="32"/>
                  <w:szCs w:val="32"/>
                </w:rPr>
              </w:sdtEndPr>
              <w:sdtContent>
                <w:r w:rsidR="007221B2" w:rsidRPr="0075368E">
                  <w:rPr>
                    <w:b/>
                    <w:color w:val="FFFFFF"/>
                    <w:sz w:val="40"/>
                    <w:szCs w:val="40"/>
                    <w:lang w:eastAsia="en-US"/>
                  </w:rPr>
                  <w:t>Click here to enter TY Module Title</w:t>
                </w:r>
              </w:sdtContent>
            </w:sdt>
          </w:p>
          <w:p w14:paraId="20E823C5" w14:textId="77777777" w:rsidR="007221B2" w:rsidRPr="0075368E" w:rsidRDefault="007221B2">
            <w:pPr>
              <w:tabs>
                <w:tab w:val="clear" w:pos="454"/>
                <w:tab w:val="clear" w:pos="907"/>
                <w:tab w:val="clear" w:pos="1361"/>
                <w:tab w:val="clear" w:pos="1814"/>
                <w:tab w:val="clear" w:pos="2268"/>
              </w:tabs>
              <w:spacing w:after="0" w:line="240" w:lineRule="auto"/>
              <w:jc w:val="center"/>
              <w:rPr>
                <w:b/>
                <w:color w:val="6F737A"/>
                <w:sz w:val="24"/>
                <w:szCs w:val="24"/>
                <w:lang w:eastAsia="en-US"/>
              </w:rPr>
            </w:pPr>
          </w:p>
          <w:p w14:paraId="04B10374" w14:textId="77777777" w:rsidR="007221B2" w:rsidRPr="0075368E" w:rsidRDefault="007221B2">
            <w:pPr>
              <w:tabs>
                <w:tab w:val="clear" w:pos="454"/>
                <w:tab w:val="clear" w:pos="907"/>
                <w:tab w:val="clear" w:pos="1361"/>
                <w:tab w:val="clear" w:pos="1814"/>
                <w:tab w:val="clear" w:pos="2268"/>
              </w:tabs>
              <w:spacing w:after="0" w:line="240" w:lineRule="auto"/>
              <w:ind w:left="720" w:hanging="360"/>
              <w:jc w:val="center"/>
              <w:rPr>
                <w:color w:val="6F737A"/>
                <w:sz w:val="20"/>
                <w:szCs w:val="24"/>
                <w:lang w:eastAsia="en-US"/>
              </w:rPr>
            </w:pPr>
          </w:p>
        </w:tc>
      </w:tr>
      <w:tr w:rsidR="007221B2" w:rsidRPr="0075368E" w14:paraId="1AAA80FC" w14:textId="77777777">
        <w:trPr>
          <w:trHeight w:val="1932"/>
        </w:trPr>
        <w:tc>
          <w:tcPr>
            <w:tcW w:w="5384" w:type="dxa"/>
            <w:shd w:val="clear" w:color="auto" w:fill="D9D9D9"/>
          </w:tcPr>
          <w:p w14:paraId="066B4632" w14:textId="77777777" w:rsidR="007221B2" w:rsidRDefault="007221B2">
            <w:pPr>
              <w:tabs>
                <w:tab w:val="clear" w:pos="454"/>
                <w:tab w:val="clear" w:pos="907"/>
                <w:tab w:val="clear" w:pos="1361"/>
                <w:tab w:val="clear" w:pos="1814"/>
                <w:tab w:val="clear" w:pos="2268"/>
              </w:tabs>
              <w:spacing w:after="0" w:line="240" w:lineRule="auto"/>
              <w:rPr>
                <w:bCs/>
                <w:color w:val="auto"/>
                <w:sz w:val="20"/>
                <w:szCs w:val="20"/>
                <w:lang w:eastAsia="en-US"/>
              </w:rPr>
            </w:pPr>
            <w:r w:rsidRPr="0075368E">
              <w:rPr>
                <w:b/>
                <w:color w:val="auto"/>
                <w:sz w:val="28"/>
                <w:szCs w:val="28"/>
                <w:lang w:eastAsia="en-US"/>
              </w:rPr>
              <w:t xml:space="preserve">Overview: </w:t>
            </w:r>
            <w:r w:rsidRPr="0075368E">
              <w:rPr>
                <w:bCs/>
                <w:color w:val="auto"/>
                <w:sz w:val="20"/>
                <w:szCs w:val="20"/>
                <w:lang w:eastAsia="en-US"/>
              </w:rPr>
              <w:t>(</w:t>
            </w:r>
            <w:r>
              <w:rPr>
                <w:bCs/>
                <w:color w:val="auto"/>
                <w:sz w:val="20"/>
                <w:szCs w:val="20"/>
                <w:lang w:eastAsia="en-US"/>
              </w:rPr>
              <w:t>The overview is a</w:t>
            </w:r>
            <w:r w:rsidRPr="0075368E">
              <w:rPr>
                <w:bCs/>
                <w:color w:val="auto"/>
                <w:sz w:val="20"/>
                <w:szCs w:val="20"/>
                <w:lang w:eastAsia="en-US"/>
              </w:rPr>
              <w:t xml:space="preserve"> short statement describing the </w:t>
            </w:r>
            <w:r>
              <w:rPr>
                <w:bCs/>
                <w:color w:val="auto"/>
                <w:sz w:val="20"/>
                <w:szCs w:val="20"/>
                <w:lang w:eastAsia="en-US"/>
              </w:rPr>
              <w:t>TY</w:t>
            </w:r>
            <w:r w:rsidRPr="0075368E">
              <w:rPr>
                <w:bCs/>
                <w:color w:val="auto"/>
                <w:sz w:val="20"/>
                <w:szCs w:val="20"/>
                <w:lang w:eastAsia="en-US"/>
              </w:rPr>
              <w:t xml:space="preserve"> module.</w:t>
            </w:r>
            <w:r>
              <w:rPr>
                <w:bCs/>
                <w:color w:val="auto"/>
                <w:sz w:val="20"/>
                <w:szCs w:val="20"/>
                <w:lang w:eastAsia="en-US"/>
              </w:rPr>
              <w:t xml:space="preserve"> It should simply express the essence of the module)</w:t>
            </w:r>
          </w:p>
          <w:p w14:paraId="5C70A854" w14:textId="77777777" w:rsidR="007221B2" w:rsidRPr="0075368E" w:rsidRDefault="007221B2">
            <w:pPr>
              <w:tabs>
                <w:tab w:val="clear" w:pos="454"/>
                <w:tab w:val="clear" w:pos="907"/>
                <w:tab w:val="clear" w:pos="1361"/>
                <w:tab w:val="clear" w:pos="1814"/>
                <w:tab w:val="clear" w:pos="2268"/>
              </w:tabs>
              <w:spacing w:after="0" w:line="240" w:lineRule="auto"/>
              <w:rPr>
                <w:b/>
                <w:color w:val="auto"/>
                <w:sz w:val="24"/>
                <w:szCs w:val="24"/>
                <w:u w:val="single"/>
                <w:lang w:eastAsia="en-US"/>
              </w:rPr>
            </w:pPr>
          </w:p>
        </w:tc>
        <w:tc>
          <w:tcPr>
            <w:tcW w:w="5384" w:type="dxa"/>
            <w:shd w:val="clear" w:color="auto" w:fill="FFFFFF"/>
          </w:tcPr>
          <w:p w14:paraId="68F6993F" w14:textId="77777777" w:rsidR="007221B2" w:rsidRPr="002E2867" w:rsidRDefault="007221B2">
            <w:pPr>
              <w:tabs>
                <w:tab w:val="left" w:pos="2761"/>
              </w:tabs>
              <w:spacing w:line="276" w:lineRule="auto"/>
              <w:rPr>
                <w:color w:val="auto"/>
                <w:szCs w:val="20"/>
              </w:rPr>
            </w:pPr>
            <w:r>
              <w:rPr>
                <w:b/>
                <w:color w:val="auto"/>
                <w:sz w:val="28"/>
                <w:szCs w:val="28"/>
                <w:lang w:eastAsia="en-US"/>
              </w:rPr>
              <w:t>Related Learning</w:t>
            </w:r>
            <w:r w:rsidRPr="00AA5791">
              <w:rPr>
                <w:b/>
                <w:color w:val="auto"/>
                <w:sz w:val="28"/>
                <w:szCs w:val="28"/>
                <w:lang w:eastAsia="en-US"/>
              </w:rPr>
              <w:t xml:space="preserve">: </w:t>
            </w:r>
            <w:r w:rsidRPr="00C60FE7">
              <w:rPr>
                <w:color w:val="auto"/>
              </w:rPr>
              <w:t>(</w:t>
            </w:r>
            <w:r>
              <w:rPr>
                <w:color w:val="auto"/>
              </w:rPr>
              <w:t>How</w:t>
            </w:r>
            <w:r w:rsidRPr="00C60FE7">
              <w:rPr>
                <w:color w:val="auto"/>
              </w:rPr>
              <w:t xml:space="preserve"> the learning links back to Junior Cycle</w:t>
            </w:r>
            <w:r>
              <w:rPr>
                <w:color w:val="auto"/>
              </w:rPr>
              <w:t xml:space="preserve"> and </w:t>
            </w:r>
            <w:r w:rsidRPr="00C60FE7">
              <w:rPr>
                <w:color w:val="auto"/>
              </w:rPr>
              <w:t xml:space="preserve">forward to </w:t>
            </w:r>
            <w:r>
              <w:rPr>
                <w:color w:val="auto"/>
              </w:rPr>
              <w:t xml:space="preserve">the </w:t>
            </w:r>
            <w:r w:rsidRPr="00C60FE7">
              <w:rPr>
                <w:color w:val="auto"/>
              </w:rPr>
              <w:t xml:space="preserve">Leaving Certificate and with other </w:t>
            </w:r>
            <w:r>
              <w:rPr>
                <w:color w:val="auto"/>
              </w:rPr>
              <w:t>TY modules</w:t>
            </w:r>
            <w:r w:rsidRPr="00C60FE7">
              <w:rPr>
                <w:color w:val="auto"/>
              </w:rPr>
              <w:t>.)</w:t>
            </w:r>
          </w:p>
          <w:p w14:paraId="5761F3F5" w14:textId="77777777" w:rsidR="007221B2" w:rsidRPr="00AA5791" w:rsidRDefault="007221B2">
            <w:pPr>
              <w:tabs>
                <w:tab w:val="clear" w:pos="454"/>
                <w:tab w:val="clear" w:pos="907"/>
                <w:tab w:val="clear" w:pos="1361"/>
                <w:tab w:val="clear" w:pos="1814"/>
                <w:tab w:val="clear" w:pos="2268"/>
              </w:tabs>
              <w:spacing w:after="0" w:line="276" w:lineRule="auto"/>
              <w:rPr>
                <w:color w:val="auto"/>
                <w:sz w:val="24"/>
                <w:szCs w:val="24"/>
                <w:lang w:eastAsia="en-US"/>
              </w:rPr>
            </w:pPr>
          </w:p>
          <w:p w14:paraId="63D8D153" w14:textId="77777777" w:rsidR="007221B2" w:rsidRPr="0075368E" w:rsidRDefault="007221B2">
            <w:pPr>
              <w:tabs>
                <w:tab w:val="clear" w:pos="454"/>
                <w:tab w:val="clear" w:pos="907"/>
                <w:tab w:val="clear" w:pos="1361"/>
                <w:tab w:val="clear" w:pos="1814"/>
                <w:tab w:val="clear" w:pos="2268"/>
              </w:tabs>
              <w:spacing w:after="0" w:line="276" w:lineRule="auto"/>
              <w:rPr>
                <w:color w:val="auto"/>
                <w:sz w:val="24"/>
                <w:szCs w:val="24"/>
                <w:lang w:eastAsia="en-US"/>
              </w:rPr>
            </w:pPr>
          </w:p>
          <w:p w14:paraId="0FE33665" w14:textId="77777777" w:rsidR="007221B2" w:rsidRPr="0075368E" w:rsidRDefault="007221B2">
            <w:pPr>
              <w:tabs>
                <w:tab w:val="clear" w:pos="454"/>
                <w:tab w:val="clear" w:pos="907"/>
                <w:tab w:val="clear" w:pos="1361"/>
                <w:tab w:val="clear" w:pos="1814"/>
                <w:tab w:val="clear" w:pos="2268"/>
              </w:tabs>
              <w:spacing w:after="0" w:line="276" w:lineRule="auto"/>
              <w:rPr>
                <w:color w:val="auto"/>
                <w:sz w:val="24"/>
                <w:szCs w:val="24"/>
                <w:lang w:eastAsia="en-US"/>
              </w:rPr>
            </w:pPr>
          </w:p>
        </w:tc>
      </w:tr>
      <w:tr w:rsidR="007221B2" w:rsidRPr="0075368E" w14:paraId="7DADAB1C" w14:textId="77777777">
        <w:trPr>
          <w:trHeight w:val="1932"/>
        </w:trPr>
        <w:tc>
          <w:tcPr>
            <w:tcW w:w="10768" w:type="dxa"/>
            <w:gridSpan w:val="2"/>
            <w:shd w:val="clear" w:color="auto" w:fill="FFFFFF"/>
          </w:tcPr>
          <w:p w14:paraId="1A22F12E" w14:textId="77777777" w:rsidR="007221B2" w:rsidRPr="00CF0DD5" w:rsidRDefault="007221B2">
            <w:pPr>
              <w:tabs>
                <w:tab w:val="clear" w:pos="454"/>
                <w:tab w:val="clear" w:pos="907"/>
                <w:tab w:val="clear" w:pos="1361"/>
                <w:tab w:val="clear" w:pos="1814"/>
                <w:tab w:val="clear" w:pos="2268"/>
                <w:tab w:val="left" w:pos="2761"/>
              </w:tabs>
              <w:spacing w:after="0" w:line="276" w:lineRule="auto"/>
              <w:rPr>
                <w:rFonts w:cs="Arial"/>
                <w:bCs/>
                <w:color w:val="auto"/>
                <w:sz w:val="28"/>
                <w:szCs w:val="28"/>
              </w:rPr>
            </w:pPr>
            <w:r w:rsidRPr="00FD1156">
              <w:rPr>
                <w:rFonts w:cs="Arial"/>
                <w:b/>
                <w:color w:val="auto"/>
                <w:sz w:val="28"/>
                <w:szCs w:val="28"/>
              </w:rPr>
              <w:t>Cross-Curricular Links</w:t>
            </w:r>
            <w:r>
              <w:rPr>
                <w:rFonts w:cs="Arial"/>
                <w:b/>
                <w:color w:val="auto"/>
                <w:sz w:val="28"/>
                <w:szCs w:val="28"/>
              </w:rPr>
              <w:t xml:space="preserve">: </w:t>
            </w:r>
          </w:p>
          <w:p w14:paraId="498B3CF0" w14:textId="77777777" w:rsidR="007221B2" w:rsidRPr="00CF0DD5" w:rsidRDefault="007221B2">
            <w:pPr>
              <w:tabs>
                <w:tab w:val="clear" w:pos="454"/>
                <w:tab w:val="clear" w:pos="907"/>
                <w:tab w:val="clear" w:pos="1361"/>
                <w:tab w:val="clear" w:pos="1814"/>
                <w:tab w:val="clear" w:pos="2268"/>
                <w:tab w:val="left" w:pos="2761"/>
              </w:tabs>
              <w:spacing w:after="0" w:line="276" w:lineRule="auto"/>
              <w:rPr>
                <w:color w:val="auto"/>
                <w:sz w:val="28"/>
                <w:szCs w:val="28"/>
                <w:lang w:eastAsia="en-US"/>
              </w:rPr>
            </w:pPr>
          </w:p>
        </w:tc>
      </w:tr>
      <w:tr w:rsidR="007221B2" w:rsidRPr="0075368E" w14:paraId="4CCB5EDD" w14:textId="77777777">
        <w:tc>
          <w:tcPr>
            <w:tcW w:w="10768" w:type="dxa"/>
            <w:gridSpan w:val="2"/>
            <w:shd w:val="clear" w:color="auto" w:fill="B9D6E5"/>
          </w:tcPr>
          <w:p w14:paraId="0A8A4EE8" w14:textId="77777777" w:rsidR="007221B2" w:rsidRPr="0075368E" w:rsidRDefault="007221B2">
            <w:pPr>
              <w:tabs>
                <w:tab w:val="clear" w:pos="454"/>
                <w:tab w:val="clear" w:pos="907"/>
                <w:tab w:val="clear" w:pos="1361"/>
                <w:tab w:val="clear" w:pos="1814"/>
                <w:tab w:val="clear" w:pos="2268"/>
              </w:tabs>
              <w:spacing w:after="0" w:line="240" w:lineRule="auto"/>
              <w:rPr>
                <w:color w:val="auto"/>
                <w:sz w:val="20"/>
                <w:szCs w:val="20"/>
                <w:lang w:eastAsia="en-US"/>
              </w:rPr>
            </w:pPr>
            <w:r w:rsidRPr="0075368E">
              <w:rPr>
                <w:b/>
                <w:bCs/>
                <w:color w:val="auto"/>
                <w:sz w:val="28"/>
                <w:szCs w:val="28"/>
                <w:lang w:eastAsia="en-US"/>
              </w:rPr>
              <w:t xml:space="preserve">Learning Outcomes: </w:t>
            </w:r>
            <w:r w:rsidRPr="0075368E">
              <w:rPr>
                <w:color w:val="auto"/>
                <w:sz w:val="20"/>
                <w:szCs w:val="20"/>
                <w:lang w:eastAsia="en-US"/>
              </w:rPr>
              <w:t>(</w:t>
            </w:r>
            <w:r>
              <w:rPr>
                <w:color w:val="auto"/>
                <w:sz w:val="20"/>
                <w:szCs w:val="20"/>
                <w:lang w:eastAsia="en-US"/>
              </w:rPr>
              <w:t>B</w:t>
            </w:r>
            <w:r w:rsidRPr="0075368E">
              <w:rPr>
                <w:color w:val="auto"/>
                <w:sz w:val="20"/>
                <w:szCs w:val="20"/>
                <w:lang w:eastAsia="en-US"/>
              </w:rPr>
              <w:t xml:space="preserve">rief, clear, specific statements of the knowledge, understandings, skills, values, and attitudes which </w:t>
            </w:r>
            <w:r>
              <w:rPr>
                <w:color w:val="auto"/>
                <w:sz w:val="20"/>
                <w:szCs w:val="20"/>
                <w:lang w:eastAsia="en-US"/>
              </w:rPr>
              <w:t>it</w:t>
            </w:r>
            <w:r w:rsidRPr="0075368E">
              <w:rPr>
                <w:color w:val="auto"/>
                <w:sz w:val="20"/>
                <w:szCs w:val="20"/>
                <w:lang w:eastAsia="en-US"/>
              </w:rPr>
              <w:t xml:space="preserve"> is expected students, will be able to demonstrate as a result of the learning associated with the module</w:t>
            </w:r>
            <w:r>
              <w:rPr>
                <w:color w:val="auto"/>
                <w:sz w:val="20"/>
                <w:szCs w:val="20"/>
                <w:lang w:eastAsia="en-US"/>
              </w:rPr>
              <w:t>.</w:t>
            </w:r>
            <w:r w:rsidRPr="0075368E">
              <w:rPr>
                <w:color w:val="auto"/>
                <w:sz w:val="20"/>
                <w:szCs w:val="20"/>
                <w:lang w:eastAsia="en-US"/>
              </w:rPr>
              <w:t>)</w:t>
            </w:r>
          </w:p>
          <w:p w14:paraId="7701C5F6" w14:textId="77777777" w:rsidR="007221B2" w:rsidRPr="0075368E" w:rsidRDefault="007221B2">
            <w:pPr>
              <w:tabs>
                <w:tab w:val="clear" w:pos="454"/>
                <w:tab w:val="clear" w:pos="907"/>
                <w:tab w:val="clear" w:pos="1361"/>
                <w:tab w:val="clear" w:pos="1814"/>
                <w:tab w:val="clear" w:pos="2268"/>
              </w:tabs>
              <w:spacing w:after="0" w:line="240" w:lineRule="auto"/>
              <w:rPr>
                <w:color w:val="auto"/>
                <w:sz w:val="20"/>
                <w:szCs w:val="20"/>
                <w:lang w:eastAsia="en-US"/>
              </w:rPr>
            </w:pPr>
          </w:p>
          <w:p w14:paraId="1A146A9A" w14:textId="77777777" w:rsidR="007221B2" w:rsidRPr="00E04EC4" w:rsidRDefault="007221B2">
            <w:pPr>
              <w:tabs>
                <w:tab w:val="clear" w:pos="454"/>
                <w:tab w:val="clear" w:pos="907"/>
                <w:tab w:val="clear" w:pos="1361"/>
                <w:tab w:val="clear" w:pos="1814"/>
                <w:tab w:val="clear" w:pos="2268"/>
              </w:tabs>
              <w:spacing w:after="0" w:line="240" w:lineRule="auto"/>
              <w:rPr>
                <w:color w:val="auto"/>
                <w:sz w:val="24"/>
                <w:szCs w:val="24"/>
                <w:lang w:eastAsia="en-US"/>
              </w:rPr>
            </w:pPr>
          </w:p>
          <w:p w14:paraId="1C4A4FB8" w14:textId="77777777" w:rsidR="007221B2" w:rsidRPr="0075368E" w:rsidRDefault="007221B2">
            <w:pPr>
              <w:tabs>
                <w:tab w:val="clear" w:pos="454"/>
                <w:tab w:val="clear" w:pos="907"/>
                <w:tab w:val="clear" w:pos="1361"/>
                <w:tab w:val="clear" w:pos="1814"/>
                <w:tab w:val="clear" w:pos="2268"/>
              </w:tabs>
              <w:spacing w:after="0" w:line="240" w:lineRule="auto"/>
              <w:rPr>
                <w:b/>
                <w:bCs/>
                <w:color w:val="auto"/>
                <w:sz w:val="28"/>
                <w:szCs w:val="28"/>
                <w:u w:val="single"/>
                <w:lang w:eastAsia="en-US"/>
              </w:rPr>
            </w:pPr>
          </w:p>
          <w:p w14:paraId="69E0FB0A" w14:textId="77777777" w:rsidR="007221B2" w:rsidRDefault="007221B2">
            <w:pPr>
              <w:tabs>
                <w:tab w:val="clear" w:pos="454"/>
                <w:tab w:val="clear" w:pos="907"/>
                <w:tab w:val="clear" w:pos="1361"/>
                <w:tab w:val="clear" w:pos="1814"/>
                <w:tab w:val="clear" w:pos="2268"/>
              </w:tabs>
              <w:spacing w:after="0" w:line="240" w:lineRule="auto"/>
              <w:rPr>
                <w:b/>
                <w:bCs/>
                <w:color w:val="auto"/>
                <w:sz w:val="28"/>
                <w:szCs w:val="28"/>
                <w:u w:val="single"/>
                <w:lang w:eastAsia="en-US"/>
              </w:rPr>
            </w:pPr>
          </w:p>
          <w:p w14:paraId="770BAD7C" w14:textId="77777777" w:rsidR="007221B2" w:rsidRPr="0075368E" w:rsidRDefault="007221B2">
            <w:pPr>
              <w:tabs>
                <w:tab w:val="clear" w:pos="454"/>
                <w:tab w:val="clear" w:pos="907"/>
                <w:tab w:val="clear" w:pos="1361"/>
                <w:tab w:val="clear" w:pos="1814"/>
                <w:tab w:val="clear" w:pos="2268"/>
              </w:tabs>
              <w:spacing w:after="0" w:line="240" w:lineRule="auto"/>
              <w:rPr>
                <w:b/>
                <w:bCs/>
                <w:color w:val="auto"/>
                <w:sz w:val="28"/>
                <w:szCs w:val="28"/>
                <w:u w:val="single"/>
                <w:lang w:eastAsia="en-US"/>
              </w:rPr>
            </w:pPr>
          </w:p>
          <w:p w14:paraId="160B5BBF" w14:textId="77777777" w:rsidR="007221B2" w:rsidRPr="0075368E" w:rsidRDefault="007221B2">
            <w:pPr>
              <w:tabs>
                <w:tab w:val="clear" w:pos="454"/>
                <w:tab w:val="clear" w:pos="907"/>
                <w:tab w:val="clear" w:pos="1361"/>
                <w:tab w:val="clear" w:pos="1814"/>
                <w:tab w:val="clear" w:pos="2268"/>
              </w:tabs>
              <w:spacing w:after="0" w:line="240" w:lineRule="auto"/>
              <w:rPr>
                <w:b/>
                <w:bCs/>
                <w:color w:val="auto"/>
                <w:sz w:val="28"/>
                <w:szCs w:val="28"/>
                <w:u w:val="single"/>
                <w:lang w:eastAsia="en-US"/>
              </w:rPr>
            </w:pPr>
          </w:p>
        </w:tc>
      </w:tr>
    </w:tbl>
    <w:p w14:paraId="31033222" w14:textId="77777777" w:rsidR="007221B2" w:rsidRPr="0075368E" w:rsidRDefault="007221B2" w:rsidP="007221B2">
      <w:pPr>
        <w:tabs>
          <w:tab w:val="clear" w:pos="454"/>
          <w:tab w:val="clear" w:pos="907"/>
          <w:tab w:val="clear" w:pos="1361"/>
          <w:tab w:val="clear" w:pos="1814"/>
          <w:tab w:val="clear" w:pos="2268"/>
        </w:tabs>
        <w:spacing w:after="0" w:line="240" w:lineRule="auto"/>
        <w:rPr>
          <w:rFonts w:eastAsia="MS Mincho"/>
          <w:color w:val="auto"/>
          <w:sz w:val="20"/>
          <w:szCs w:val="24"/>
          <w:lang w:eastAsia="en-US"/>
        </w:rPr>
      </w:pPr>
    </w:p>
    <w:p w14:paraId="62A700C4" w14:textId="77777777" w:rsidR="007221B2" w:rsidRPr="0075368E" w:rsidRDefault="007221B2" w:rsidP="007221B2">
      <w:pPr>
        <w:tabs>
          <w:tab w:val="clear" w:pos="454"/>
          <w:tab w:val="clear" w:pos="907"/>
          <w:tab w:val="clear" w:pos="1361"/>
          <w:tab w:val="clear" w:pos="1814"/>
          <w:tab w:val="clear" w:pos="2268"/>
        </w:tabs>
        <w:spacing w:after="0" w:line="240" w:lineRule="auto"/>
        <w:rPr>
          <w:rFonts w:eastAsia="MS Mincho"/>
          <w:color w:val="auto"/>
          <w:sz w:val="20"/>
          <w:szCs w:val="24"/>
          <w:lang w:eastAsia="en-US"/>
        </w:rPr>
      </w:pPr>
    </w:p>
    <w:tbl>
      <w:tblPr>
        <w:tblStyle w:val="TableGrid5"/>
        <w:tblW w:w="10774" w:type="dxa"/>
        <w:tblInd w:w="-431" w:type="dxa"/>
        <w:tblLayout w:type="fixed"/>
        <w:tblLook w:val="04A0" w:firstRow="1" w:lastRow="0" w:firstColumn="1" w:lastColumn="0" w:noHBand="0" w:noVBand="1"/>
      </w:tblPr>
      <w:tblGrid>
        <w:gridCol w:w="10774"/>
      </w:tblGrid>
      <w:tr w:rsidR="007221B2" w:rsidRPr="0075368E" w14:paraId="22BF6659" w14:textId="77777777">
        <w:tc>
          <w:tcPr>
            <w:tcW w:w="10774" w:type="dxa"/>
            <w:shd w:val="clear" w:color="auto" w:fill="D9D9D9"/>
          </w:tcPr>
          <w:p w14:paraId="3BD544CE" w14:textId="77777777" w:rsidR="007221B2" w:rsidRPr="0075368E" w:rsidRDefault="007221B2">
            <w:pPr>
              <w:tabs>
                <w:tab w:val="clear" w:pos="454"/>
                <w:tab w:val="clear" w:pos="907"/>
                <w:tab w:val="clear" w:pos="1361"/>
                <w:tab w:val="clear" w:pos="1814"/>
                <w:tab w:val="clear" w:pos="2268"/>
              </w:tabs>
              <w:spacing w:before="240" w:after="0" w:line="240" w:lineRule="auto"/>
              <w:rPr>
                <w:b/>
                <w:bCs/>
                <w:color w:val="auto"/>
                <w:sz w:val="28"/>
                <w:szCs w:val="28"/>
                <w:lang w:eastAsia="en-US"/>
              </w:rPr>
            </w:pPr>
            <w:r w:rsidRPr="0075368E">
              <w:rPr>
                <w:b/>
                <w:bCs/>
                <w:color w:val="auto"/>
                <w:sz w:val="28"/>
                <w:szCs w:val="28"/>
                <w:lang w:eastAsia="en-US"/>
              </w:rPr>
              <w:t xml:space="preserve">Key </w:t>
            </w:r>
            <w:r>
              <w:rPr>
                <w:b/>
                <w:bCs/>
                <w:color w:val="auto"/>
                <w:sz w:val="28"/>
                <w:szCs w:val="28"/>
                <w:lang w:eastAsia="en-US"/>
              </w:rPr>
              <w:t xml:space="preserve">Competencies &amp; </w:t>
            </w:r>
            <w:r w:rsidRPr="0075368E">
              <w:rPr>
                <w:b/>
                <w:bCs/>
                <w:color w:val="auto"/>
                <w:sz w:val="28"/>
                <w:szCs w:val="28"/>
                <w:lang w:eastAsia="en-US"/>
              </w:rPr>
              <w:t>Skills</w:t>
            </w:r>
            <w:r>
              <w:rPr>
                <w:b/>
                <w:bCs/>
                <w:color w:val="auto"/>
                <w:sz w:val="28"/>
                <w:szCs w:val="28"/>
                <w:lang w:eastAsia="en-US"/>
              </w:rPr>
              <w:t>:</w:t>
            </w:r>
            <w:r w:rsidRPr="0075368E">
              <w:rPr>
                <w:b/>
                <w:bCs/>
                <w:color w:val="auto"/>
                <w:sz w:val="28"/>
                <w:szCs w:val="28"/>
                <w:lang w:eastAsia="en-US"/>
              </w:rPr>
              <w:t xml:space="preserve"> </w:t>
            </w:r>
            <w:r w:rsidRPr="0075368E">
              <w:rPr>
                <w:color w:val="auto"/>
                <w:sz w:val="20"/>
                <w:szCs w:val="20"/>
                <w:lang w:eastAsia="en-US"/>
              </w:rPr>
              <w:t>(</w:t>
            </w:r>
            <w:r>
              <w:rPr>
                <w:color w:val="auto"/>
                <w:sz w:val="20"/>
                <w:szCs w:val="20"/>
                <w:lang w:eastAsia="en-US"/>
              </w:rPr>
              <w:t>The</w:t>
            </w:r>
            <w:r w:rsidRPr="0075368E">
              <w:rPr>
                <w:color w:val="auto"/>
                <w:sz w:val="20"/>
                <w:szCs w:val="20"/>
                <w:lang w:eastAsia="en-US"/>
              </w:rPr>
              <w:t xml:space="preserve"> types of skills that students will encounter through participating in the module</w:t>
            </w:r>
            <w:r>
              <w:rPr>
                <w:color w:val="auto"/>
                <w:sz w:val="20"/>
                <w:szCs w:val="20"/>
                <w:lang w:eastAsia="en-US"/>
              </w:rPr>
              <w:t>.</w:t>
            </w:r>
            <w:r w:rsidRPr="0075368E">
              <w:rPr>
                <w:color w:val="auto"/>
                <w:sz w:val="20"/>
                <w:szCs w:val="20"/>
                <w:lang w:eastAsia="en-US"/>
              </w:rPr>
              <w:t>)</w:t>
            </w:r>
          </w:p>
          <w:p w14:paraId="7FBD785C" w14:textId="77777777" w:rsidR="007221B2" w:rsidRPr="0075368E" w:rsidRDefault="007221B2">
            <w:pPr>
              <w:tabs>
                <w:tab w:val="clear" w:pos="454"/>
                <w:tab w:val="clear" w:pos="907"/>
                <w:tab w:val="clear" w:pos="1361"/>
                <w:tab w:val="clear" w:pos="1814"/>
                <w:tab w:val="clear" w:pos="2268"/>
              </w:tabs>
              <w:spacing w:after="0" w:line="240" w:lineRule="auto"/>
              <w:rPr>
                <w:b/>
                <w:color w:val="auto"/>
                <w:sz w:val="24"/>
                <w:szCs w:val="24"/>
                <w:lang w:eastAsia="en-US"/>
              </w:rPr>
            </w:pPr>
          </w:p>
        </w:tc>
      </w:tr>
      <w:tr w:rsidR="007221B2" w:rsidRPr="0075368E" w14:paraId="6D6712F9" w14:textId="77777777">
        <w:tc>
          <w:tcPr>
            <w:tcW w:w="10774" w:type="dxa"/>
            <w:shd w:val="clear" w:color="auto" w:fill="D9D9D9"/>
          </w:tcPr>
          <w:p w14:paraId="23C620CD" w14:textId="77777777" w:rsidR="007221B2" w:rsidRDefault="007221B2">
            <w:pPr>
              <w:tabs>
                <w:tab w:val="clear" w:pos="454"/>
                <w:tab w:val="clear" w:pos="907"/>
                <w:tab w:val="clear" w:pos="1361"/>
                <w:tab w:val="clear" w:pos="1814"/>
                <w:tab w:val="clear" w:pos="2268"/>
              </w:tabs>
              <w:spacing w:before="240" w:after="0" w:line="240" w:lineRule="auto"/>
              <w:rPr>
                <w:b/>
                <w:bCs/>
                <w:color w:val="auto"/>
                <w:sz w:val="28"/>
                <w:szCs w:val="28"/>
                <w:lang w:eastAsia="en-US"/>
              </w:rPr>
            </w:pPr>
          </w:p>
          <w:p w14:paraId="02E5225B" w14:textId="77777777" w:rsidR="007221B2" w:rsidRDefault="007221B2">
            <w:pPr>
              <w:tabs>
                <w:tab w:val="clear" w:pos="454"/>
                <w:tab w:val="clear" w:pos="907"/>
                <w:tab w:val="clear" w:pos="1361"/>
                <w:tab w:val="clear" w:pos="1814"/>
                <w:tab w:val="clear" w:pos="2268"/>
              </w:tabs>
              <w:spacing w:before="240" w:after="0" w:line="240" w:lineRule="auto"/>
              <w:rPr>
                <w:b/>
                <w:bCs/>
                <w:color w:val="auto"/>
                <w:sz w:val="28"/>
                <w:szCs w:val="28"/>
                <w:lang w:eastAsia="en-US"/>
              </w:rPr>
            </w:pPr>
          </w:p>
          <w:p w14:paraId="2B63B448" w14:textId="77777777" w:rsidR="007221B2" w:rsidRDefault="007221B2">
            <w:pPr>
              <w:tabs>
                <w:tab w:val="clear" w:pos="454"/>
                <w:tab w:val="clear" w:pos="907"/>
                <w:tab w:val="clear" w:pos="1361"/>
                <w:tab w:val="clear" w:pos="1814"/>
                <w:tab w:val="clear" w:pos="2268"/>
              </w:tabs>
              <w:spacing w:before="240" w:after="0" w:line="240" w:lineRule="auto"/>
              <w:rPr>
                <w:b/>
                <w:bCs/>
                <w:color w:val="auto"/>
                <w:sz w:val="28"/>
                <w:szCs w:val="28"/>
                <w:lang w:eastAsia="en-US"/>
              </w:rPr>
            </w:pPr>
          </w:p>
          <w:p w14:paraId="2B0802FB" w14:textId="77777777" w:rsidR="007221B2" w:rsidRPr="0075368E" w:rsidRDefault="007221B2">
            <w:pPr>
              <w:tabs>
                <w:tab w:val="clear" w:pos="454"/>
                <w:tab w:val="clear" w:pos="907"/>
                <w:tab w:val="clear" w:pos="1361"/>
                <w:tab w:val="clear" w:pos="1814"/>
                <w:tab w:val="clear" w:pos="2268"/>
              </w:tabs>
              <w:spacing w:before="240" w:after="0" w:line="240" w:lineRule="auto"/>
              <w:rPr>
                <w:b/>
                <w:bCs/>
                <w:color w:val="auto"/>
                <w:sz w:val="28"/>
                <w:szCs w:val="28"/>
                <w:lang w:eastAsia="en-US"/>
              </w:rPr>
            </w:pPr>
          </w:p>
        </w:tc>
      </w:tr>
    </w:tbl>
    <w:tbl>
      <w:tblPr>
        <w:tblStyle w:val="TableGrid"/>
        <w:tblpPr w:leftFromText="180" w:rightFromText="180" w:vertAnchor="text" w:horzAnchor="margin" w:tblpX="-289" w:tblpY="-160"/>
        <w:tblOverlap w:val="never"/>
        <w:tblW w:w="10485" w:type="dxa"/>
        <w:tblLayout w:type="fixed"/>
        <w:tblLook w:val="04A0" w:firstRow="1" w:lastRow="0" w:firstColumn="1" w:lastColumn="0" w:noHBand="0" w:noVBand="1"/>
      </w:tblPr>
      <w:tblGrid>
        <w:gridCol w:w="5098"/>
        <w:gridCol w:w="5387"/>
      </w:tblGrid>
      <w:tr w:rsidR="007221B2" w:rsidRPr="009E1E67" w14:paraId="60399A81" w14:textId="77777777">
        <w:trPr>
          <w:trHeight w:val="983"/>
        </w:trPr>
        <w:tc>
          <w:tcPr>
            <w:tcW w:w="10485" w:type="dxa"/>
            <w:gridSpan w:val="2"/>
            <w:shd w:val="clear" w:color="auto" w:fill="FFFFFF" w:themeFill="background1"/>
          </w:tcPr>
          <w:p w14:paraId="264FD8B7" w14:textId="77777777" w:rsidR="007221B2" w:rsidRPr="00AF0A7A" w:rsidRDefault="007221B2">
            <w:pPr>
              <w:tabs>
                <w:tab w:val="left" w:pos="4185"/>
              </w:tabs>
              <w:spacing w:before="240" w:line="240" w:lineRule="auto"/>
              <w:rPr>
                <w:rStyle w:val="Strong"/>
                <w:b w:val="0"/>
                <w:bCs w:val="0"/>
                <w:color w:val="auto"/>
                <w:szCs w:val="20"/>
              </w:rPr>
            </w:pPr>
            <w:r>
              <w:rPr>
                <w:rStyle w:val="Strong"/>
                <w:color w:val="auto"/>
                <w:sz w:val="28"/>
                <w:szCs w:val="28"/>
              </w:rPr>
              <w:lastRenderedPageBreak/>
              <w:t>Teaching &amp; Learning Approaches</w:t>
            </w:r>
            <w:r w:rsidRPr="00A76094">
              <w:rPr>
                <w:rStyle w:val="Strong"/>
                <w:color w:val="auto"/>
                <w:szCs w:val="20"/>
              </w:rPr>
              <w:t xml:space="preserve">: </w:t>
            </w:r>
            <w:r w:rsidRPr="00D97E84">
              <w:rPr>
                <w:rStyle w:val="Strong"/>
                <w:b w:val="0"/>
                <w:bCs w:val="0"/>
                <w:color w:val="auto"/>
                <w:szCs w:val="20"/>
              </w:rPr>
              <w:t>(A key feature of transition year should be the use of a wide range of active learning methodologies and learning settings</w:t>
            </w:r>
            <w:r>
              <w:rPr>
                <w:rStyle w:val="Strong"/>
                <w:b w:val="0"/>
                <w:bCs w:val="0"/>
                <w:color w:val="auto"/>
                <w:szCs w:val="20"/>
              </w:rPr>
              <w:t>.</w:t>
            </w:r>
            <w:r w:rsidRPr="00D97E84">
              <w:rPr>
                <w:rStyle w:val="Strong"/>
                <w:b w:val="0"/>
                <w:bCs w:val="0"/>
                <w:color w:val="auto"/>
                <w:szCs w:val="20"/>
              </w:rPr>
              <w:t>)</w:t>
            </w:r>
          </w:p>
        </w:tc>
      </w:tr>
      <w:tr w:rsidR="007221B2" w:rsidRPr="009E1E67" w14:paraId="596071A4" w14:textId="77777777">
        <w:tc>
          <w:tcPr>
            <w:tcW w:w="10485" w:type="dxa"/>
            <w:gridSpan w:val="2"/>
            <w:shd w:val="clear" w:color="auto" w:fill="FFFFFF" w:themeFill="background1"/>
          </w:tcPr>
          <w:p w14:paraId="1CE91F48" w14:textId="77777777" w:rsidR="007221B2" w:rsidRDefault="007221B2">
            <w:pPr>
              <w:tabs>
                <w:tab w:val="left" w:pos="4185"/>
              </w:tabs>
              <w:spacing w:before="240" w:line="240" w:lineRule="auto"/>
              <w:rPr>
                <w:rStyle w:val="Strong"/>
                <w:color w:val="auto"/>
                <w:sz w:val="28"/>
                <w:szCs w:val="28"/>
              </w:rPr>
            </w:pPr>
          </w:p>
          <w:p w14:paraId="3661CD85" w14:textId="77777777" w:rsidR="007221B2" w:rsidRDefault="007221B2">
            <w:pPr>
              <w:tabs>
                <w:tab w:val="left" w:pos="4185"/>
              </w:tabs>
              <w:spacing w:before="240" w:line="240" w:lineRule="auto"/>
              <w:rPr>
                <w:rStyle w:val="Strong"/>
                <w:color w:val="auto"/>
                <w:sz w:val="28"/>
                <w:szCs w:val="28"/>
              </w:rPr>
            </w:pPr>
          </w:p>
          <w:p w14:paraId="61164247" w14:textId="77777777" w:rsidR="007221B2" w:rsidRDefault="007221B2">
            <w:pPr>
              <w:tabs>
                <w:tab w:val="left" w:pos="4185"/>
              </w:tabs>
              <w:spacing w:before="240" w:line="240" w:lineRule="auto"/>
              <w:rPr>
                <w:rStyle w:val="Strong"/>
                <w:color w:val="auto"/>
                <w:sz w:val="28"/>
                <w:szCs w:val="28"/>
              </w:rPr>
            </w:pPr>
          </w:p>
          <w:p w14:paraId="2DF98B44" w14:textId="77777777" w:rsidR="007221B2" w:rsidRDefault="007221B2">
            <w:pPr>
              <w:tabs>
                <w:tab w:val="left" w:pos="4185"/>
              </w:tabs>
              <w:spacing w:before="240" w:line="240" w:lineRule="auto"/>
              <w:rPr>
                <w:rStyle w:val="Strong"/>
                <w:color w:val="auto"/>
                <w:sz w:val="28"/>
                <w:szCs w:val="28"/>
              </w:rPr>
            </w:pPr>
          </w:p>
        </w:tc>
      </w:tr>
      <w:tr w:rsidR="007221B2" w:rsidRPr="009E1E67" w14:paraId="342336E4" w14:textId="77777777">
        <w:tc>
          <w:tcPr>
            <w:tcW w:w="10485" w:type="dxa"/>
            <w:gridSpan w:val="2"/>
            <w:shd w:val="clear" w:color="auto" w:fill="FFFFFF" w:themeFill="background1"/>
          </w:tcPr>
          <w:p w14:paraId="63F4746C" w14:textId="77777777" w:rsidR="007221B2" w:rsidRPr="0075381A" w:rsidRDefault="007221B2">
            <w:pPr>
              <w:tabs>
                <w:tab w:val="left" w:pos="4185"/>
              </w:tabs>
              <w:spacing w:before="240" w:line="240" w:lineRule="auto"/>
              <w:rPr>
                <w:rStyle w:val="Strong"/>
                <w:b w:val="0"/>
                <w:bCs w:val="0"/>
                <w:color w:val="auto"/>
                <w:szCs w:val="20"/>
              </w:rPr>
            </w:pPr>
            <w:r>
              <w:rPr>
                <w:rStyle w:val="Strong"/>
                <w:color w:val="auto"/>
                <w:sz w:val="28"/>
                <w:szCs w:val="28"/>
              </w:rPr>
              <w:t xml:space="preserve">Assessment Approaches: </w:t>
            </w:r>
            <w:r w:rsidRPr="00805454">
              <w:rPr>
                <w:rStyle w:val="Strong"/>
                <w:b w:val="0"/>
                <w:bCs w:val="0"/>
                <w:color w:val="auto"/>
                <w:szCs w:val="20"/>
              </w:rPr>
              <w:t xml:space="preserve">(Assessment should be built into the teaching and learning of each </w:t>
            </w:r>
            <w:r>
              <w:rPr>
                <w:rStyle w:val="Strong"/>
                <w:b w:val="0"/>
                <w:bCs w:val="0"/>
                <w:color w:val="auto"/>
                <w:szCs w:val="20"/>
              </w:rPr>
              <w:t>T</w:t>
            </w:r>
            <w:r w:rsidRPr="00805454">
              <w:rPr>
                <w:rStyle w:val="Strong"/>
                <w:b w:val="0"/>
                <w:bCs w:val="0"/>
                <w:color w:val="auto"/>
                <w:szCs w:val="20"/>
              </w:rPr>
              <w:t>ransition</w:t>
            </w:r>
            <w:r>
              <w:rPr>
                <w:rStyle w:val="Strong"/>
                <w:b w:val="0"/>
                <w:bCs w:val="0"/>
                <w:color w:val="auto"/>
                <w:szCs w:val="20"/>
              </w:rPr>
              <w:t xml:space="preserve"> Year</w:t>
            </w:r>
            <w:r w:rsidRPr="00805454">
              <w:rPr>
                <w:rStyle w:val="Strong"/>
                <w:b w:val="0"/>
                <w:bCs w:val="0"/>
                <w:color w:val="auto"/>
                <w:szCs w:val="20"/>
              </w:rPr>
              <w:t xml:space="preserve"> module. Assessment can be formative or summative)</w:t>
            </w:r>
          </w:p>
        </w:tc>
      </w:tr>
      <w:tr w:rsidR="007221B2" w:rsidRPr="009E1E67" w14:paraId="5656BCE3" w14:textId="77777777">
        <w:tc>
          <w:tcPr>
            <w:tcW w:w="5098" w:type="dxa"/>
            <w:shd w:val="clear" w:color="auto" w:fill="FFFFFF" w:themeFill="background1"/>
          </w:tcPr>
          <w:p w14:paraId="45FD92A2" w14:textId="77777777" w:rsidR="007221B2" w:rsidRPr="009B38E1" w:rsidRDefault="007221B2">
            <w:pPr>
              <w:rPr>
                <w:bCs/>
                <w:color w:val="auto"/>
                <w:sz w:val="24"/>
                <w:szCs w:val="24"/>
              </w:rPr>
            </w:pPr>
            <w:r w:rsidRPr="009E1E67">
              <w:rPr>
                <w:b/>
                <w:color w:val="auto"/>
                <w:sz w:val="28"/>
                <w:szCs w:val="28"/>
              </w:rPr>
              <w:t>Ongoing Formative Assessment</w:t>
            </w:r>
            <w:r>
              <w:rPr>
                <w:b/>
                <w:color w:val="auto"/>
                <w:sz w:val="28"/>
                <w:szCs w:val="28"/>
              </w:rPr>
              <w:t xml:space="preserve"> Approaches:</w:t>
            </w:r>
          </w:p>
          <w:p w14:paraId="2BEF2778" w14:textId="77777777" w:rsidR="007221B2" w:rsidRPr="009B38E1" w:rsidRDefault="007221B2">
            <w:pPr>
              <w:rPr>
                <w:bCs/>
                <w:color w:val="auto"/>
                <w:sz w:val="24"/>
                <w:szCs w:val="24"/>
              </w:rPr>
            </w:pPr>
          </w:p>
          <w:p w14:paraId="10C9FF89" w14:textId="77777777" w:rsidR="007221B2" w:rsidRDefault="007221B2">
            <w:pPr>
              <w:rPr>
                <w:b/>
                <w:color w:val="auto"/>
                <w:sz w:val="28"/>
                <w:szCs w:val="28"/>
              </w:rPr>
            </w:pPr>
          </w:p>
          <w:p w14:paraId="305CF58D" w14:textId="77777777" w:rsidR="007221B2" w:rsidRDefault="007221B2">
            <w:pPr>
              <w:rPr>
                <w:b/>
                <w:color w:val="auto"/>
                <w:sz w:val="28"/>
                <w:szCs w:val="28"/>
              </w:rPr>
            </w:pPr>
          </w:p>
          <w:p w14:paraId="7944E056" w14:textId="77777777" w:rsidR="007221B2" w:rsidRPr="009E1E67" w:rsidRDefault="007221B2">
            <w:pPr>
              <w:rPr>
                <w:b/>
                <w:color w:val="auto"/>
                <w:sz w:val="28"/>
                <w:szCs w:val="28"/>
              </w:rPr>
            </w:pPr>
          </w:p>
        </w:tc>
        <w:tc>
          <w:tcPr>
            <w:tcW w:w="5387" w:type="dxa"/>
            <w:shd w:val="clear" w:color="auto" w:fill="FFFFFF" w:themeFill="background1"/>
          </w:tcPr>
          <w:p w14:paraId="625F3355" w14:textId="77777777" w:rsidR="007221B2" w:rsidRPr="009B38E1" w:rsidRDefault="007221B2">
            <w:pPr>
              <w:rPr>
                <w:bCs/>
                <w:color w:val="auto"/>
                <w:sz w:val="24"/>
                <w:szCs w:val="24"/>
              </w:rPr>
            </w:pPr>
            <w:r>
              <w:rPr>
                <w:b/>
                <w:color w:val="auto"/>
                <w:sz w:val="28"/>
                <w:szCs w:val="28"/>
              </w:rPr>
              <w:t>Evidence of Learning &amp; Student Role:</w:t>
            </w:r>
          </w:p>
          <w:p w14:paraId="794139E3" w14:textId="77777777" w:rsidR="007221B2" w:rsidRPr="009E1E67" w:rsidRDefault="007221B2">
            <w:pPr>
              <w:rPr>
                <w:b/>
                <w:color w:val="auto"/>
                <w:sz w:val="28"/>
                <w:szCs w:val="28"/>
              </w:rPr>
            </w:pPr>
          </w:p>
        </w:tc>
      </w:tr>
      <w:tr w:rsidR="007221B2" w:rsidRPr="009E1E67" w14:paraId="20B4C4B9" w14:textId="77777777">
        <w:tc>
          <w:tcPr>
            <w:tcW w:w="5098" w:type="dxa"/>
            <w:shd w:val="clear" w:color="auto" w:fill="B9D6E5"/>
          </w:tcPr>
          <w:p w14:paraId="58994161" w14:textId="77777777" w:rsidR="007221B2" w:rsidRPr="009E1E67" w:rsidRDefault="007221B2">
            <w:pPr>
              <w:rPr>
                <w:rStyle w:val="Strong"/>
                <w:color w:val="auto"/>
                <w:sz w:val="28"/>
                <w:szCs w:val="28"/>
              </w:rPr>
            </w:pPr>
            <w:r w:rsidRPr="009E1E67">
              <w:rPr>
                <w:rStyle w:val="Strong"/>
                <w:color w:val="auto"/>
                <w:sz w:val="28"/>
                <w:szCs w:val="28"/>
              </w:rPr>
              <w:t xml:space="preserve"> </w:t>
            </w:r>
            <w:r>
              <w:rPr>
                <w:rStyle w:val="Strong"/>
                <w:color w:val="auto"/>
                <w:sz w:val="28"/>
                <w:szCs w:val="28"/>
              </w:rPr>
              <w:t xml:space="preserve">Module </w:t>
            </w:r>
            <w:r w:rsidRPr="009E1E67">
              <w:rPr>
                <w:rStyle w:val="Strong"/>
                <w:color w:val="auto"/>
                <w:sz w:val="28"/>
                <w:szCs w:val="28"/>
              </w:rPr>
              <w:t>Resources:</w:t>
            </w:r>
          </w:p>
          <w:p w14:paraId="0A6E1C2E" w14:textId="77777777" w:rsidR="007221B2" w:rsidRPr="009E1E67" w:rsidRDefault="007221B2">
            <w:pPr>
              <w:rPr>
                <w:rStyle w:val="Strong"/>
                <w:b w:val="0"/>
                <w:bCs w:val="0"/>
                <w:color w:val="auto"/>
                <w:sz w:val="28"/>
                <w:szCs w:val="28"/>
              </w:rPr>
            </w:pPr>
          </w:p>
          <w:p w14:paraId="3D3BC071" w14:textId="77777777" w:rsidR="007221B2" w:rsidRDefault="007221B2">
            <w:pPr>
              <w:rPr>
                <w:color w:val="auto"/>
                <w:sz w:val="24"/>
              </w:rPr>
            </w:pPr>
          </w:p>
          <w:p w14:paraId="38527D94" w14:textId="77777777" w:rsidR="007221B2" w:rsidRPr="009E1E67" w:rsidRDefault="007221B2">
            <w:pPr>
              <w:rPr>
                <w:color w:val="auto"/>
                <w:sz w:val="24"/>
              </w:rPr>
            </w:pPr>
          </w:p>
          <w:p w14:paraId="4FA85807" w14:textId="77777777" w:rsidR="007221B2" w:rsidRPr="009E1E67" w:rsidRDefault="007221B2">
            <w:pPr>
              <w:rPr>
                <w:rStyle w:val="Strong"/>
                <w:b w:val="0"/>
                <w:bCs w:val="0"/>
                <w:color w:val="auto"/>
                <w:sz w:val="28"/>
                <w:szCs w:val="28"/>
              </w:rPr>
            </w:pPr>
          </w:p>
          <w:p w14:paraId="0845E667" w14:textId="77777777" w:rsidR="007221B2" w:rsidRPr="009E1E67" w:rsidRDefault="007221B2">
            <w:pPr>
              <w:rPr>
                <w:rStyle w:val="Strong"/>
                <w:color w:val="auto"/>
                <w:sz w:val="28"/>
                <w:szCs w:val="28"/>
              </w:rPr>
            </w:pPr>
          </w:p>
        </w:tc>
        <w:tc>
          <w:tcPr>
            <w:tcW w:w="5387" w:type="dxa"/>
            <w:shd w:val="clear" w:color="auto" w:fill="B9D6E5"/>
          </w:tcPr>
          <w:p w14:paraId="7CA4B96F" w14:textId="77777777" w:rsidR="007221B2" w:rsidRPr="009E1E67" w:rsidRDefault="007221B2">
            <w:pPr>
              <w:rPr>
                <w:rStyle w:val="Strong"/>
                <w:color w:val="auto"/>
                <w:sz w:val="28"/>
                <w:szCs w:val="28"/>
              </w:rPr>
            </w:pPr>
            <w:r>
              <w:rPr>
                <w:rStyle w:val="Strong"/>
                <w:color w:val="auto"/>
                <w:sz w:val="28"/>
                <w:szCs w:val="28"/>
              </w:rPr>
              <w:t>Teacher</w:t>
            </w:r>
            <w:r w:rsidRPr="009E1E67">
              <w:rPr>
                <w:rStyle w:val="Strong"/>
                <w:color w:val="auto"/>
                <w:sz w:val="28"/>
                <w:szCs w:val="28"/>
              </w:rPr>
              <w:t xml:space="preserve"> notes: </w:t>
            </w:r>
          </w:p>
          <w:p w14:paraId="566AC41E" w14:textId="77777777" w:rsidR="007221B2" w:rsidRPr="009E1E67" w:rsidRDefault="007221B2">
            <w:pPr>
              <w:rPr>
                <w:rStyle w:val="Strong"/>
                <w:color w:val="auto"/>
                <w:sz w:val="28"/>
                <w:szCs w:val="28"/>
              </w:rPr>
            </w:pPr>
          </w:p>
          <w:p w14:paraId="58F2A936" w14:textId="77777777" w:rsidR="007221B2" w:rsidRPr="009E1E67" w:rsidRDefault="007221B2">
            <w:pPr>
              <w:rPr>
                <w:color w:val="auto"/>
                <w:sz w:val="24"/>
              </w:rPr>
            </w:pPr>
          </w:p>
          <w:p w14:paraId="70524F2F" w14:textId="77777777" w:rsidR="007221B2" w:rsidRPr="009E1E67" w:rsidRDefault="007221B2">
            <w:pPr>
              <w:ind w:left="1440"/>
              <w:rPr>
                <w:rStyle w:val="Strong"/>
                <w:color w:val="auto"/>
                <w:sz w:val="28"/>
                <w:szCs w:val="28"/>
              </w:rPr>
            </w:pPr>
          </w:p>
        </w:tc>
      </w:tr>
    </w:tbl>
    <w:p w14:paraId="51EBB06B" w14:textId="77777777" w:rsidR="007221B2" w:rsidRPr="009E1E67" w:rsidRDefault="007221B2" w:rsidP="007221B2">
      <w:pPr>
        <w:rPr>
          <w:rFonts w:eastAsia="Arial"/>
          <w:color w:val="auto"/>
          <w:sz w:val="24"/>
        </w:rPr>
      </w:pPr>
    </w:p>
    <w:tbl>
      <w:tblPr>
        <w:tblStyle w:val="TableGrid"/>
        <w:tblpPr w:leftFromText="180" w:rightFromText="180" w:vertAnchor="text" w:horzAnchor="margin" w:tblpXSpec="center" w:tblpY="19"/>
        <w:tblW w:w="10768" w:type="dxa"/>
        <w:shd w:val="clear" w:color="auto" w:fill="DEEAF6" w:themeFill="accent1" w:themeFillTint="33"/>
        <w:tblLayout w:type="fixed"/>
        <w:tblLook w:val="04A0" w:firstRow="1" w:lastRow="0" w:firstColumn="1" w:lastColumn="0" w:noHBand="0" w:noVBand="1"/>
      </w:tblPr>
      <w:tblGrid>
        <w:gridCol w:w="10768"/>
      </w:tblGrid>
      <w:tr w:rsidR="007221B2" w:rsidRPr="009E1E67" w14:paraId="5049D2ED" w14:textId="77777777">
        <w:trPr>
          <w:trHeight w:val="2184"/>
        </w:trPr>
        <w:tc>
          <w:tcPr>
            <w:tcW w:w="10768" w:type="dxa"/>
            <w:shd w:val="clear" w:color="auto" w:fill="FFFFFF" w:themeFill="background1"/>
          </w:tcPr>
          <w:p w14:paraId="59DBD016" w14:textId="77777777" w:rsidR="007221B2" w:rsidRPr="008B3439" w:rsidRDefault="007221B2">
            <w:pPr>
              <w:spacing w:line="240" w:lineRule="auto"/>
              <w:rPr>
                <w:bCs/>
                <w:color w:val="auto"/>
                <w:sz w:val="20"/>
                <w:szCs w:val="20"/>
              </w:rPr>
            </w:pPr>
            <w:r>
              <w:rPr>
                <w:b/>
                <w:color w:val="auto"/>
                <w:sz w:val="28"/>
                <w:szCs w:val="28"/>
              </w:rPr>
              <w:lastRenderedPageBreak/>
              <w:t>Evaluation</w:t>
            </w:r>
            <w:r w:rsidRPr="009E1E67">
              <w:rPr>
                <w:b/>
                <w:color w:val="auto"/>
                <w:sz w:val="28"/>
                <w:szCs w:val="28"/>
              </w:rPr>
              <w:t>:</w:t>
            </w:r>
            <w:r w:rsidRPr="009E1E67">
              <w:rPr>
                <w:b/>
                <w:color w:val="auto"/>
                <w:sz w:val="24"/>
              </w:rPr>
              <w:t xml:space="preserve"> </w:t>
            </w:r>
            <w:r w:rsidRPr="008B3439">
              <w:rPr>
                <w:bCs/>
                <w:color w:val="auto"/>
                <w:sz w:val="24"/>
              </w:rPr>
              <w:t>(</w:t>
            </w:r>
            <w:r w:rsidRPr="008B3439">
              <w:rPr>
                <w:bCs/>
                <w:color w:val="auto"/>
                <w:sz w:val="20"/>
                <w:szCs w:val="20"/>
              </w:rPr>
              <w:t xml:space="preserve">the purpose of evaluating the </w:t>
            </w:r>
            <w:r>
              <w:rPr>
                <w:bCs/>
                <w:color w:val="auto"/>
                <w:sz w:val="20"/>
                <w:szCs w:val="20"/>
              </w:rPr>
              <w:t>T</w:t>
            </w:r>
            <w:r w:rsidRPr="008B3439">
              <w:rPr>
                <w:bCs/>
                <w:color w:val="auto"/>
                <w:sz w:val="20"/>
                <w:szCs w:val="20"/>
              </w:rPr>
              <w:t>ransition</w:t>
            </w:r>
            <w:r>
              <w:rPr>
                <w:bCs/>
                <w:color w:val="auto"/>
                <w:sz w:val="20"/>
                <w:szCs w:val="20"/>
              </w:rPr>
              <w:t xml:space="preserve"> Year</w:t>
            </w:r>
            <w:r w:rsidRPr="008B3439">
              <w:rPr>
                <w:bCs/>
                <w:color w:val="auto"/>
                <w:sz w:val="20"/>
                <w:szCs w:val="20"/>
              </w:rPr>
              <w:t xml:space="preserve"> module is to find out, both from the students’ and the teachers’ perspective, the success or otherwise of the module and how it can be improved for the future. Evaluation occurs during and after the completion of the TY module)</w:t>
            </w:r>
          </w:p>
          <w:p w14:paraId="60CAC650" w14:textId="77777777" w:rsidR="007221B2" w:rsidRDefault="007221B2">
            <w:pPr>
              <w:rPr>
                <w:color w:val="auto"/>
                <w:sz w:val="24"/>
              </w:rPr>
            </w:pPr>
          </w:p>
          <w:p w14:paraId="5E26E199" w14:textId="77777777" w:rsidR="007221B2" w:rsidRPr="00404894" w:rsidRDefault="007221B2">
            <w:pPr>
              <w:rPr>
                <w:color w:val="auto"/>
                <w:sz w:val="24"/>
              </w:rPr>
            </w:pPr>
            <w:r w:rsidRPr="00404894">
              <w:rPr>
                <w:color w:val="auto"/>
                <w:sz w:val="24"/>
              </w:rPr>
              <w:t xml:space="preserve">What worked well? </w:t>
            </w:r>
          </w:p>
          <w:p w14:paraId="14A99210" w14:textId="77777777" w:rsidR="007221B2" w:rsidRDefault="007221B2">
            <w:pPr>
              <w:rPr>
                <w:color w:val="auto"/>
                <w:sz w:val="24"/>
              </w:rPr>
            </w:pPr>
          </w:p>
          <w:p w14:paraId="48551D5E" w14:textId="77777777" w:rsidR="007221B2" w:rsidRDefault="007221B2">
            <w:pPr>
              <w:rPr>
                <w:color w:val="auto"/>
                <w:sz w:val="24"/>
              </w:rPr>
            </w:pPr>
          </w:p>
          <w:p w14:paraId="045489C6" w14:textId="77777777" w:rsidR="007221B2" w:rsidRPr="00404894" w:rsidRDefault="007221B2">
            <w:pPr>
              <w:rPr>
                <w:color w:val="auto"/>
                <w:sz w:val="24"/>
              </w:rPr>
            </w:pPr>
          </w:p>
          <w:p w14:paraId="3A36369D" w14:textId="77777777" w:rsidR="007221B2" w:rsidRPr="00404894" w:rsidRDefault="007221B2">
            <w:pPr>
              <w:rPr>
                <w:color w:val="auto"/>
                <w:sz w:val="24"/>
              </w:rPr>
            </w:pPr>
            <w:r w:rsidRPr="00404894">
              <w:rPr>
                <w:color w:val="auto"/>
                <w:sz w:val="24"/>
              </w:rPr>
              <w:t xml:space="preserve">What can be improved? </w:t>
            </w:r>
          </w:p>
          <w:p w14:paraId="4CD9FC07" w14:textId="77777777" w:rsidR="007221B2" w:rsidRDefault="007221B2">
            <w:pPr>
              <w:rPr>
                <w:color w:val="auto"/>
                <w:sz w:val="24"/>
              </w:rPr>
            </w:pPr>
          </w:p>
          <w:p w14:paraId="61A66DF6" w14:textId="77777777" w:rsidR="007221B2" w:rsidRDefault="007221B2">
            <w:pPr>
              <w:rPr>
                <w:color w:val="auto"/>
                <w:sz w:val="24"/>
              </w:rPr>
            </w:pPr>
          </w:p>
          <w:p w14:paraId="48D552E7" w14:textId="77777777" w:rsidR="007221B2" w:rsidRPr="00404894" w:rsidRDefault="007221B2">
            <w:pPr>
              <w:rPr>
                <w:color w:val="auto"/>
                <w:sz w:val="24"/>
              </w:rPr>
            </w:pPr>
          </w:p>
          <w:p w14:paraId="3ADA4E45" w14:textId="77777777" w:rsidR="007221B2" w:rsidRPr="00404894" w:rsidRDefault="007221B2">
            <w:pPr>
              <w:rPr>
                <w:color w:val="auto"/>
                <w:sz w:val="24"/>
              </w:rPr>
            </w:pPr>
            <w:r w:rsidRPr="00404894">
              <w:rPr>
                <w:color w:val="auto"/>
                <w:sz w:val="24"/>
              </w:rPr>
              <w:t>How can it be improved?</w:t>
            </w:r>
          </w:p>
          <w:p w14:paraId="63F98B8D" w14:textId="77777777" w:rsidR="007221B2" w:rsidRDefault="007221B2">
            <w:pPr>
              <w:rPr>
                <w:color w:val="auto"/>
                <w:sz w:val="24"/>
              </w:rPr>
            </w:pPr>
          </w:p>
          <w:p w14:paraId="776B7BEF" w14:textId="77777777" w:rsidR="007221B2" w:rsidRDefault="007221B2">
            <w:pPr>
              <w:rPr>
                <w:color w:val="auto"/>
                <w:sz w:val="24"/>
              </w:rPr>
            </w:pPr>
          </w:p>
          <w:p w14:paraId="717E6640" w14:textId="77777777" w:rsidR="007221B2" w:rsidRPr="009E1E67" w:rsidRDefault="007221B2">
            <w:pPr>
              <w:rPr>
                <w:color w:val="auto"/>
                <w:sz w:val="24"/>
              </w:rPr>
            </w:pPr>
          </w:p>
          <w:p w14:paraId="19258AC8" w14:textId="77777777" w:rsidR="007221B2" w:rsidRPr="009E1E67" w:rsidRDefault="007221B2">
            <w:pPr>
              <w:rPr>
                <w:color w:val="auto"/>
                <w:sz w:val="24"/>
              </w:rPr>
            </w:pPr>
          </w:p>
        </w:tc>
      </w:tr>
    </w:tbl>
    <w:p w14:paraId="3B2DB7BF" w14:textId="77777777" w:rsidR="007221B2" w:rsidRPr="009E1E67" w:rsidRDefault="007221B2" w:rsidP="007221B2">
      <w:pPr>
        <w:rPr>
          <w:rFonts w:eastAsia="Arial"/>
          <w:color w:val="auto"/>
          <w:sz w:val="24"/>
        </w:rPr>
      </w:pPr>
    </w:p>
    <w:p w14:paraId="63EEF892" w14:textId="77777777" w:rsidR="007221B2" w:rsidRPr="0075368E" w:rsidRDefault="007221B2" w:rsidP="007221B2">
      <w:pPr>
        <w:rPr>
          <w:lang w:val="en-IE"/>
        </w:rPr>
      </w:pPr>
    </w:p>
    <w:p w14:paraId="09E06811" w14:textId="036DEA1A" w:rsidR="002A49DE" w:rsidRPr="00AB7715" w:rsidRDefault="00DE3EE0" w:rsidP="00DC280F">
      <w:pPr>
        <w:pStyle w:val="Heading1"/>
        <w:jc w:val="center"/>
        <w:rPr>
          <w:rFonts w:cs="Arial"/>
        </w:rPr>
      </w:pPr>
      <w:bookmarkStart w:id="85" w:name="_Toc168477263"/>
      <w:r>
        <w:rPr>
          <w:rFonts w:cs="Arial"/>
        </w:rPr>
        <w:lastRenderedPageBreak/>
        <w:t xml:space="preserve">Teacher Activity: </w:t>
      </w:r>
      <w:r w:rsidR="0075368E">
        <w:rPr>
          <w:rFonts w:cs="Arial"/>
        </w:rPr>
        <w:t>Planning a TY Module</w:t>
      </w:r>
      <w:bookmarkEnd w:id="83"/>
      <w:bookmarkEnd w:id="84"/>
      <w:bookmarkEnd w:id="85"/>
    </w:p>
    <w:p w14:paraId="3A3F951D" w14:textId="549F33F0" w:rsidR="002A49DE" w:rsidRPr="009D5565" w:rsidRDefault="0075368E" w:rsidP="0075368E">
      <w:pPr>
        <w:spacing w:line="240" w:lineRule="auto"/>
        <w:rPr>
          <w:b/>
          <w:sz w:val="32"/>
          <w:szCs w:val="32"/>
        </w:rPr>
      </w:pPr>
      <w:r w:rsidRPr="009D5565">
        <w:rPr>
          <w:b/>
          <w:sz w:val="32"/>
          <w:szCs w:val="32"/>
        </w:rPr>
        <w:t>Within Geography departments work collaboratively to design</w:t>
      </w:r>
      <w:r w:rsidR="000601AF">
        <w:rPr>
          <w:b/>
          <w:sz w:val="32"/>
          <w:szCs w:val="32"/>
        </w:rPr>
        <w:t>:</w:t>
      </w:r>
      <w:r w:rsidRPr="009D5565">
        <w:rPr>
          <w:b/>
          <w:sz w:val="32"/>
          <w:szCs w:val="32"/>
        </w:rPr>
        <w:t xml:space="preserve"> </w:t>
      </w:r>
    </w:p>
    <w:p w14:paraId="515FB902" w14:textId="44E2C713" w:rsidR="0075368E" w:rsidRPr="009D5565" w:rsidRDefault="0075368E" w:rsidP="0075368E">
      <w:pPr>
        <w:pStyle w:val="ListParagraph"/>
        <w:numPr>
          <w:ilvl w:val="0"/>
          <w:numId w:val="35"/>
        </w:numPr>
        <w:spacing w:line="240" w:lineRule="auto"/>
        <w:rPr>
          <w:b/>
          <w:sz w:val="32"/>
          <w:szCs w:val="32"/>
        </w:rPr>
      </w:pPr>
      <w:r w:rsidRPr="009D5565">
        <w:rPr>
          <w:sz w:val="32"/>
          <w:szCs w:val="32"/>
        </w:rPr>
        <w:t xml:space="preserve">A TY module incorporating the </w:t>
      </w:r>
      <w:r w:rsidRPr="009D5565">
        <w:rPr>
          <w:b/>
          <w:sz w:val="32"/>
          <w:szCs w:val="32"/>
        </w:rPr>
        <w:t xml:space="preserve">Outdoor Classroom </w:t>
      </w:r>
      <w:r w:rsidRPr="009D5565">
        <w:rPr>
          <w:sz w:val="32"/>
          <w:szCs w:val="32"/>
        </w:rPr>
        <w:t>to engage</w:t>
      </w:r>
      <w:r w:rsidRPr="009D5565">
        <w:rPr>
          <w:b/>
          <w:sz w:val="32"/>
          <w:szCs w:val="32"/>
        </w:rPr>
        <w:t xml:space="preserve"> in the local area. </w:t>
      </w:r>
    </w:p>
    <w:p w14:paraId="30EC6D5A" w14:textId="32C1913A" w:rsidR="0075368E" w:rsidRPr="009D5565" w:rsidRDefault="0075368E" w:rsidP="0075368E">
      <w:pPr>
        <w:pStyle w:val="ListParagraph"/>
        <w:numPr>
          <w:ilvl w:val="0"/>
          <w:numId w:val="35"/>
        </w:numPr>
        <w:spacing w:line="240" w:lineRule="auto"/>
        <w:rPr>
          <w:b/>
          <w:sz w:val="32"/>
          <w:szCs w:val="32"/>
        </w:rPr>
      </w:pPr>
      <w:r w:rsidRPr="009D5565">
        <w:rPr>
          <w:sz w:val="32"/>
          <w:szCs w:val="32"/>
        </w:rPr>
        <w:t xml:space="preserve">Supports students’ understanding of </w:t>
      </w:r>
      <w:r w:rsidRPr="009D5565">
        <w:rPr>
          <w:b/>
          <w:sz w:val="32"/>
          <w:szCs w:val="32"/>
        </w:rPr>
        <w:t>geographical concepts.</w:t>
      </w:r>
      <w:r w:rsidRPr="009D5565">
        <w:rPr>
          <w:sz w:val="32"/>
          <w:szCs w:val="32"/>
        </w:rPr>
        <w:t xml:space="preserve"> </w:t>
      </w:r>
    </w:p>
    <w:p w14:paraId="23D0E70F" w14:textId="6A0C27C2" w:rsidR="00DA466A" w:rsidRPr="009D5565" w:rsidRDefault="0075368E" w:rsidP="0075368E">
      <w:pPr>
        <w:pStyle w:val="ListParagraph"/>
        <w:numPr>
          <w:ilvl w:val="0"/>
          <w:numId w:val="35"/>
        </w:numPr>
        <w:spacing w:line="240" w:lineRule="auto"/>
        <w:rPr>
          <w:b/>
          <w:sz w:val="32"/>
          <w:szCs w:val="32"/>
        </w:rPr>
      </w:pPr>
      <w:r w:rsidRPr="009D5565">
        <w:rPr>
          <w:b/>
          <w:sz w:val="32"/>
          <w:szCs w:val="32"/>
        </w:rPr>
        <w:t>Develops</w:t>
      </w:r>
      <w:r w:rsidRPr="009D5565">
        <w:rPr>
          <w:sz w:val="32"/>
          <w:szCs w:val="32"/>
        </w:rPr>
        <w:t xml:space="preserve"> student’s </w:t>
      </w:r>
      <w:r w:rsidRPr="009D5565">
        <w:rPr>
          <w:b/>
          <w:sz w:val="32"/>
          <w:szCs w:val="32"/>
        </w:rPr>
        <w:t xml:space="preserve">geographical skills. </w:t>
      </w:r>
    </w:p>
    <w:p w14:paraId="233BF437" w14:textId="77777777" w:rsidR="001C4532" w:rsidRPr="001C4532" w:rsidRDefault="001C4532" w:rsidP="001C4532">
      <w:pPr>
        <w:spacing w:line="240" w:lineRule="auto"/>
        <w:rPr>
          <w:b/>
          <w:bCs/>
        </w:rPr>
      </w:pPr>
    </w:p>
    <w:p w14:paraId="09D93745" w14:textId="09C418A2" w:rsidR="00F148F4" w:rsidRPr="001C4532" w:rsidRDefault="00C91A19" w:rsidP="001C4532">
      <w:pPr>
        <w:jc w:val="center"/>
        <w:rPr>
          <w:color w:val="2E74B5" w:themeColor="accent1" w:themeShade="BF"/>
          <w:sz w:val="24"/>
          <w:szCs w:val="24"/>
          <w:lang w:val="en-IE"/>
        </w:rPr>
      </w:pPr>
      <w:r w:rsidRPr="000D3C5F">
        <w:rPr>
          <w:b/>
          <w:bCs/>
          <w:noProof/>
        </w:rPr>
        <w:drawing>
          <wp:anchor distT="0" distB="0" distL="114300" distR="114300" simplePos="0" relativeHeight="251658295" behindDoc="0" locked="0" layoutInCell="1" allowOverlap="1" wp14:anchorId="61ADDE31" wp14:editId="3CC3CFE3">
            <wp:simplePos x="0" y="0"/>
            <wp:positionH relativeFrom="margin">
              <wp:align>center</wp:align>
            </wp:positionH>
            <wp:positionV relativeFrom="page">
              <wp:posOffset>3717613</wp:posOffset>
            </wp:positionV>
            <wp:extent cx="5818505" cy="3179445"/>
            <wp:effectExtent l="0" t="0" r="0" b="1905"/>
            <wp:wrapThrough wrapText="bothSides">
              <wp:wrapPolygon edited="0">
                <wp:start x="0" y="0"/>
                <wp:lineTo x="0" y="21484"/>
                <wp:lineTo x="21499" y="21484"/>
                <wp:lineTo x="21499" y="0"/>
                <wp:lineTo x="0" y="0"/>
              </wp:wrapPolygon>
            </wp:wrapThrough>
            <wp:docPr id="1240261535" name="Picture 1" descr="A diagram of a geography mod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61535" name="Picture 1" descr="A diagram of a geography modul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5818505" cy="3179445"/>
                    </a:xfrm>
                    <a:prstGeom prst="rect">
                      <a:avLst/>
                    </a:prstGeom>
                  </pic:spPr>
                </pic:pic>
              </a:graphicData>
            </a:graphic>
          </wp:anchor>
        </w:drawing>
      </w:r>
      <w:r w:rsidR="001C4532" w:rsidRPr="00915B7F">
        <w:rPr>
          <w:color w:val="2E74B5" w:themeColor="accent1" w:themeShade="BF"/>
          <w:sz w:val="24"/>
          <w:szCs w:val="24"/>
          <w:lang w:val="en-IE"/>
        </w:rPr>
        <w:t xml:space="preserve">Click on the </w:t>
      </w:r>
      <w:r w:rsidR="003C2ECB" w:rsidRPr="00915B7F">
        <w:rPr>
          <w:color w:val="2E74B5" w:themeColor="accent1" w:themeShade="BF"/>
          <w:sz w:val="24"/>
          <w:szCs w:val="24"/>
          <w:lang w:val="en-IE"/>
        </w:rPr>
        <w:t>image</w:t>
      </w:r>
      <w:r w:rsidR="003C2ECB">
        <w:rPr>
          <w:color w:val="2E74B5" w:themeColor="accent1" w:themeShade="BF"/>
          <w:sz w:val="24"/>
          <w:szCs w:val="24"/>
          <w:lang w:val="en-IE"/>
        </w:rPr>
        <w:t xml:space="preserve"> </w:t>
      </w:r>
      <w:r w:rsidR="003C2ECB" w:rsidRPr="00915B7F">
        <w:rPr>
          <w:color w:val="2E74B5" w:themeColor="accent1" w:themeShade="BF"/>
          <w:sz w:val="24"/>
          <w:szCs w:val="24"/>
          <w:lang w:val="en-IE"/>
        </w:rPr>
        <w:t>below</w:t>
      </w:r>
      <w:r w:rsidR="001C4532" w:rsidRPr="00915B7F">
        <w:rPr>
          <w:color w:val="2E74B5" w:themeColor="accent1" w:themeShade="BF"/>
          <w:sz w:val="24"/>
          <w:szCs w:val="24"/>
          <w:lang w:val="en-IE"/>
        </w:rPr>
        <w:t xml:space="preserve"> to access </w:t>
      </w:r>
      <w:r w:rsidR="001C4532" w:rsidRPr="009D5565">
        <w:rPr>
          <w:color w:val="2E74B5"/>
          <w:sz w:val="24"/>
          <w:szCs w:val="24"/>
          <w:lang w:val="en-IE"/>
        </w:rPr>
        <w:t xml:space="preserve">our Transition Year </w:t>
      </w:r>
      <w:r w:rsidR="00AD2A9D">
        <w:rPr>
          <w:color w:val="2E74B5"/>
          <w:sz w:val="24"/>
          <w:szCs w:val="24"/>
          <w:lang w:val="en-IE"/>
        </w:rPr>
        <w:t>Module Planning Options</w:t>
      </w:r>
    </w:p>
    <w:p w14:paraId="023FDEDC" w14:textId="270023CC" w:rsidR="00F148F4" w:rsidRPr="00D8258A" w:rsidRDefault="00F148F4" w:rsidP="00D93BEF">
      <w:pPr>
        <w:pStyle w:val="ListParagraph"/>
        <w:tabs>
          <w:tab w:val="left" w:pos="1814"/>
        </w:tabs>
        <w:spacing w:line="240" w:lineRule="auto"/>
        <w:jc w:val="center"/>
        <w:rPr>
          <w:b/>
          <w:bCs/>
        </w:rPr>
      </w:pPr>
    </w:p>
    <w:p w14:paraId="1B98337A" w14:textId="23056648" w:rsidR="0075368E" w:rsidRPr="0075368E" w:rsidRDefault="0075368E" w:rsidP="0075368E">
      <w:pPr>
        <w:spacing w:line="240" w:lineRule="auto"/>
        <w:rPr>
          <w:b/>
          <w:bCs/>
        </w:rPr>
      </w:pPr>
    </w:p>
    <w:p w14:paraId="011EA4F9" w14:textId="318D1EA2" w:rsidR="00BF428D" w:rsidRPr="00B95C70" w:rsidRDefault="00B95C70" w:rsidP="004E272E">
      <w:pPr>
        <w:jc w:val="center"/>
        <w:rPr>
          <w:color w:val="00B0F0"/>
          <w:lang w:val="en-IE"/>
        </w:rPr>
      </w:pPr>
      <w:hyperlink r:id="rId52" w:history="1">
        <w:r w:rsidRPr="00B95C70">
          <w:rPr>
            <w:rStyle w:val="Hyperlink"/>
            <w:color w:val="00B0F0"/>
            <w:lang w:val="en-IE"/>
          </w:rPr>
          <w:t>https://www.canva.com/design/DAGDbgm5UUg/xXhy9tXMmErFrEmWUsmfNA/view?utm_content=DAGDbgm5UUg&amp;utm_campaign=share_your_design&amp;utm_medium=link&amp;utm_source=shareyourdesignpanel</w:t>
        </w:r>
      </w:hyperlink>
    </w:p>
    <w:p w14:paraId="632FF6A9" w14:textId="59CD94CA" w:rsidR="0075368E" w:rsidRPr="00B95C70" w:rsidRDefault="0075368E" w:rsidP="00BF428D">
      <w:pPr>
        <w:rPr>
          <w:color w:val="00B0F0"/>
          <w:lang w:val="en-IE"/>
        </w:rPr>
      </w:pPr>
    </w:p>
    <w:p w14:paraId="3B22A233" w14:textId="77777777" w:rsidR="0075368E" w:rsidRDefault="0075368E" w:rsidP="00BF428D">
      <w:pPr>
        <w:rPr>
          <w:lang w:val="en-IE"/>
        </w:rPr>
      </w:pPr>
    </w:p>
    <w:p w14:paraId="1FE4FF87" w14:textId="77777777" w:rsidR="0075368E" w:rsidRDefault="0075368E" w:rsidP="00BF428D">
      <w:pPr>
        <w:rPr>
          <w:lang w:val="en-IE"/>
        </w:rPr>
      </w:pPr>
    </w:p>
    <w:p w14:paraId="0E342621" w14:textId="77777777" w:rsidR="0075368E" w:rsidRDefault="0075368E" w:rsidP="00BF428D">
      <w:pPr>
        <w:rPr>
          <w:lang w:val="en-IE"/>
        </w:rPr>
      </w:pPr>
    </w:p>
    <w:p w14:paraId="6E9FFC6D" w14:textId="368E937E" w:rsidR="00683D70" w:rsidRDefault="00BE7A83" w:rsidP="00956BE4">
      <w:pPr>
        <w:pStyle w:val="Heading1"/>
        <w:jc w:val="center"/>
      </w:pPr>
      <w:bookmarkStart w:id="86" w:name="_Toc166742232"/>
      <w:bookmarkStart w:id="87" w:name="_Toc166755556"/>
      <w:bookmarkStart w:id="88" w:name="_Toc168477264"/>
      <w:r w:rsidRPr="00956BE4">
        <w:lastRenderedPageBreak/>
        <w:t>Transition</w:t>
      </w:r>
      <w:r>
        <w:t xml:space="preserve"> Year Resources</w:t>
      </w:r>
      <w:bookmarkEnd w:id="86"/>
      <w:bookmarkEnd w:id="87"/>
      <w:bookmarkEnd w:id="88"/>
    </w:p>
    <w:tbl>
      <w:tblPr>
        <w:tblStyle w:val="TableGrid"/>
        <w:tblpPr w:leftFromText="180" w:rightFromText="180" w:vertAnchor="text" w:horzAnchor="margin" w:tblpX="194" w:tblpY="112"/>
        <w:tblW w:w="9860" w:type="dxa"/>
        <w:tblLayout w:type="fixed"/>
        <w:tblLook w:val="04A0" w:firstRow="1" w:lastRow="0" w:firstColumn="1" w:lastColumn="0" w:noHBand="0" w:noVBand="1"/>
      </w:tblPr>
      <w:tblGrid>
        <w:gridCol w:w="1644"/>
        <w:gridCol w:w="2977"/>
        <w:gridCol w:w="3131"/>
        <w:gridCol w:w="2108"/>
      </w:tblGrid>
      <w:tr w:rsidR="003F6723" w:rsidRPr="00683D70" w14:paraId="1D81162F" w14:textId="77777777" w:rsidTr="0053546F">
        <w:trPr>
          <w:trHeight w:val="839"/>
        </w:trPr>
        <w:tc>
          <w:tcPr>
            <w:tcW w:w="1644" w:type="dxa"/>
            <w:tcBorders>
              <w:top w:val="single" w:sz="4" w:space="0" w:color="auto"/>
              <w:left w:val="single" w:sz="4" w:space="0" w:color="auto"/>
            </w:tcBorders>
            <w:shd w:val="clear" w:color="auto" w:fill="B9D6E5"/>
          </w:tcPr>
          <w:p w14:paraId="6DFA10DE" w14:textId="77777777" w:rsidR="003F6723" w:rsidRPr="00683D70" w:rsidRDefault="003F6723" w:rsidP="0075381A">
            <w:pPr>
              <w:spacing w:line="240" w:lineRule="auto"/>
              <w:rPr>
                <w:b/>
                <w:bCs/>
                <w:lang w:val="en-IE"/>
              </w:rPr>
            </w:pPr>
            <w:r w:rsidRPr="009F7514">
              <w:rPr>
                <w:b/>
                <w:bCs/>
                <w:lang w:val="en-IE"/>
              </w:rPr>
              <w:t>Resource</w:t>
            </w:r>
          </w:p>
        </w:tc>
        <w:tc>
          <w:tcPr>
            <w:tcW w:w="2977" w:type="dxa"/>
            <w:tcBorders>
              <w:top w:val="single" w:sz="4" w:space="0" w:color="auto"/>
            </w:tcBorders>
            <w:shd w:val="clear" w:color="auto" w:fill="B9D6E5"/>
          </w:tcPr>
          <w:p w14:paraId="2D66087D" w14:textId="0916BE36" w:rsidR="003F6723" w:rsidRPr="00683D70" w:rsidRDefault="003F6723" w:rsidP="008B67AD">
            <w:pPr>
              <w:spacing w:line="240" w:lineRule="auto"/>
              <w:jc w:val="center"/>
              <w:rPr>
                <w:b/>
                <w:bCs/>
                <w:lang w:val="en-IE"/>
              </w:rPr>
            </w:pPr>
            <w:r w:rsidRPr="009F7514">
              <w:rPr>
                <w:b/>
                <w:bCs/>
                <w:lang w:val="en-IE"/>
              </w:rPr>
              <w:t>U</w:t>
            </w:r>
            <w:r w:rsidR="008B67AD">
              <w:rPr>
                <w:b/>
                <w:bCs/>
                <w:lang w:val="en-IE"/>
              </w:rPr>
              <w:t>RL</w:t>
            </w:r>
          </w:p>
        </w:tc>
        <w:tc>
          <w:tcPr>
            <w:tcW w:w="3131" w:type="dxa"/>
            <w:tcBorders>
              <w:top w:val="single" w:sz="4" w:space="0" w:color="auto"/>
            </w:tcBorders>
            <w:shd w:val="clear" w:color="auto" w:fill="B9D6E5"/>
          </w:tcPr>
          <w:p w14:paraId="3E60765B" w14:textId="77777777" w:rsidR="003F6723" w:rsidRPr="00683D70" w:rsidRDefault="003F6723" w:rsidP="0075381A">
            <w:pPr>
              <w:spacing w:line="240" w:lineRule="auto"/>
              <w:rPr>
                <w:b/>
                <w:bCs/>
                <w:lang w:val="en-IE"/>
              </w:rPr>
            </w:pPr>
            <w:r w:rsidRPr="009F7514">
              <w:rPr>
                <w:b/>
                <w:bCs/>
                <w:lang w:val="en-IE"/>
              </w:rPr>
              <w:t>D</w:t>
            </w:r>
            <w:r>
              <w:rPr>
                <w:b/>
                <w:bCs/>
                <w:lang w:val="en-IE"/>
              </w:rPr>
              <w:t xml:space="preserve">escription </w:t>
            </w:r>
          </w:p>
        </w:tc>
        <w:tc>
          <w:tcPr>
            <w:tcW w:w="2108" w:type="dxa"/>
            <w:tcBorders>
              <w:top w:val="single" w:sz="4" w:space="0" w:color="auto"/>
              <w:right w:val="single" w:sz="4" w:space="0" w:color="auto"/>
            </w:tcBorders>
            <w:shd w:val="clear" w:color="auto" w:fill="B9D6E5"/>
          </w:tcPr>
          <w:p w14:paraId="15A95DD3" w14:textId="32453E13" w:rsidR="003F6723" w:rsidRPr="00683D70" w:rsidRDefault="003F6723" w:rsidP="0075381A">
            <w:pPr>
              <w:spacing w:line="240" w:lineRule="auto"/>
              <w:rPr>
                <w:b/>
                <w:bCs/>
                <w:lang w:val="en-IE"/>
              </w:rPr>
            </w:pPr>
            <w:r w:rsidRPr="009F7514">
              <w:rPr>
                <w:b/>
                <w:bCs/>
                <w:lang w:val="en-IE"/>
              </w:rPr>
              <w:t>How could I use this with my TY Geography students</w:t>
            </w:r>
            <w:r w:rsidR="00A4437B">
              <w:rPr>
                <w:b/>
                <w:bCs/>
                <w:lang w:val="en-IE"/>
              </w:rPr>
              <w:t>?</w:t>
            </w:r>
          </w:p>
        </w:tc>
      </w:tr>
      <w:tr w:rsidR="003F6723" w:rsidRPr="00683D70" w14:paraId="22FFB86E" w14:textId="77777777" w:rsidTr="002D57FD">
        <w:trPr>
          <w:trHeight w:val="1749"/>
        </w:trPr>
        <w:tc>
          <w:tcPr>
            <w:tcW w:w="1644" w:type="dxa"/>
            <w:tcBorders>
              <w:left w:val="single" w:sz="4" w:space="0" w:color="auto"/>
            </w:tcBorders>
          </w:tcPr>
          <w:p w14:paraId="7C3CDB31" w14:textId="77777777" w:rsidR="003F6723" w:rsidRPr="00683D70" w:rsidRDefault="003F6723" w:rsidP="0075381A">
            <w:pPr>
              <w:spacing w:line="240" w:lineRule="auto"/>
              <w:rPr>
                <w:lang w:val="en-IE"/>
              </w:rPr>
            </w:pPr>
            <w:r>
              <w:rPr>
                <w:noProof/>
              </w:rPr>
              <w:drawing>
                <wp:inline distT="0" distB="0" distL="0" distR="0" wp14:anchorId="762091D2" wp14:editId="6F124CF5">
                  <wp:extent cx="807858" cy="480515"/>
                  <wp:effectExtent l="38100" t="38100" r="30480" b="34290"/>
                  <wp:docPr id="920803436" name="Picture 6" descr="A logo of a planet&#10;&#10;Description automatically generated">
                    <a:hlinkClick xmlns:a="http://schemas.openxmlformats.org/drawingml/2006/main" r:id="rId53"/>
                    <a:extLst xmlns:a="http://schemas.openxmlformats.org/drawingml/2006/main">
                      <a:ext uri="{FF2B5EF4-FFF2-40B4-BE49-F238E27FC236}">
                        <a16:creationId xmlns:a16="http://schemas.microsoft.com/office/drawing/2014/main" id="{51738532-913B-D8C2-6F11-542592DC86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of a planet&#10;&#10;Description automatically generated">
                            <a:hlinkClick r:id="rId53"/>
                            <a:extLst>
                              <a:ext uri="{FF2B5EF4-FFF2-40B4-BE49-F238E27FC236}">
                                <a16:creationId xmlns:a16="http://schemas.microsoft.com/office/drawing/2014/main" id="{51738532-913B-D8C2-6F11-542592DC861C}"/>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61116" cy="512193"/>
                          </a:xfrm>
                          <a:prstGeom prst="rect">
                            <a:avLst/>
                          </a:prstGeom>
                          <a:ln w="38100">
                            <a:solidFill>
                              <a:sysClr val="windowText" lastClr="000000"/>
                            </a:solidFill>
                          </a:ln>
                        </pic:spPr>
                      </pic:pic>
                    </a:graphicData>
                  </a:graphic>
                </wp:inline>
              </w:drawing>
            </w:r>
          </w:p>
        </w:tc>
        <w:tc>
          <w:tcPr>
            <w:tcW w:w="2977" w:type="dxa"/>
          </w:tcPr>
          <w:p w14:paraId="45B1EA00" w14:textId="47FF3571" w:rsidR="003F6723" w:rsidRPr="00BB06E4" w:rsidRDefault="003F6723" w:rsidP="0075381A">
            <w:pPr>
              <w:spacing w:line="240" w:lineRule="auto"/>
              <w:rPr>
                <w:color w:val="00B0F0"/>
                <w:sz w:val="18"/>
                <w:szCs w:val="18"/>
                <w:lang w:val="en-IE"/>
              </w:rPr>
            </w:pPr>
            <w:hyperlink r:id="rId55" w:history="1">
              <w:r w:rsidRPr="00BB06E4">
                <w:rPr>
                  <w:rStyle w:val="Hyperlink"/>
                  <w:color w:val="00B0F0"/>
                  <w:sz w:val="18"/>
                  <w:szCs w:val="18"/>
                  <w:lang w:val="en-IE"/>
                </w:rPr>
                <w:t>https://www.globe.gov/web/ireland</w:t>
              </w:r>
            </w:hyperlink>
          </w:p>
          <w:p w14:paraId="556ADDF0" w14:textId="77777777" w:rsidR="003F6723" w:rsidRPr="00EC227E" w:rsidRDefault="003F6723" w:rsidP="0075381A">
            <w:pPr>
              <w:spacing w:line="240" w:lineRule="auto"/>
              <w:rPr>
                <w:color w:val="00B0F0"/>
                <w:sz w:val="18"/>
                <w:szCs w:val="18"/>
                <w:lang w:val="en-IE"/>
              </w:rPr>
            </w:pPr>
          </w:p>
          <w:p w14:paraId="7FD11527" w14:textId="77777777" w:rsidR="003F6723" w:rsidRPr="00EC227E" w:rsidRDefault="003F6723" w:rsidP="0075381A">
            <w:pPr>
              <w:spacing w:line="240" w:lineRule="auto"/>
              <w:rPr>
                <w:color w:val="00B0F0"/>
                <w:sz w:val="18"/>
                <w:szCs w:val="18"/>
                <w:lang w:val="en-IE"/>
              </w:rPr>
            </w:pPr>
          </w:p>
        </w:tc>
        <w:tc>
          <w:tcPr>
            <w:tcW w:w="3131" w:type="dxa"/>
          </w:tcPr>
          <w:p w14:paraId="132578A0" w14:textId="77777777" w:rsidR="003F6723" w:rsidRPr="00EC227E" w:rsidRDefault="003F6723" w:rsidP="0075381A">
            <w:pPr>
              <w:spacing w:line="240" w:lineRule="auto"/>
              <w:rPr>
                <w:sz w:val="18"/>
                <w:szCs w:val="18"/>
                <w:lang w:val="en-IE"/>
              </w:rPr>
            </w:pPr>
            <w:r w:rsidRPr="00EC227E">
              <w:rPr>
                <w:sz w:val="18"/>
                <w:szCs w:val="18"/>
                <w:lang w:val="en-IE"/>
              </w:rPr>
              <w:t>The Global Learning and Observations to Benefit the Environment (GLOBE) Programme is an international science and education programme that provides school students with the opportunity to participate in citizen science. GLOBE is managed by An Taisce in partnership with the EPA.</w:t>
            </w:r>
          </w:p>
        </w:tc>
        <w:tc>
          <w:tcPr>
            <w:tcW w:w="2108" w:type="dxa"/>
            <w:tcBorders>
              <w:right w:val="single" w:sz="4" w:space="0" w:color="auto"/>
            </w:tcBorders>
          </w:tcPr>
          <w:p w14:paraId="1F91448E" w14:textId="77777777" w:rsidR="003F6723" w:rsidRPr="00683D70" w:rsidRDefault="003F6723" w:rsidP="0075381A">
            <w:pPr>
              <w:spacing w:line="240" w:lineRule="auto"/>
              <w:rPr>
                <w:lang w:val="en-IE"/>
              </w:rPr>
            </w:pPr>
          </w:p>
        </w:tc>
      </w:tr>
      <w:tr w:rsidR="003F6723" w:rsidRPr="00683D70" w14:paraId="6F6F721F" w14:textId="77777777" w:rsidTr="00A56663">
        <w:tc>
          <w:tcPr>
            <w:tcW w:w="1644" w:type="dxa"/>
            <w:tcBorders>
              <w:left w:val="single" w:sz="4" w:space="0" w:color="auto"/>
            </w:tcBorders>
          </w:tcPr>
          <w:p w14:paraId="47531A52" w14:textId="77777777" w:rsidR="003F6723" w:rsidRPr="00683D70" w:rsidRDefault="003F6723" w:rsidP="0075381A">
            <w:pPr>
              <w:spacing w:line="240" w:lineRule="auto"/>
              <w:rPr>
                <w:lang w:val="en-IE"/>
              </w:rPr>
            </w:pPr>
            <w:r>
              <w:rPr>
                <w:noProof/>
                <w:lang w:val="en-IE"/>
              </w:rPr>
              <w:drawing>
                <wp:inline distT="0" distB="0" distL="0" distR="0" wp14:anchorId="0BAAFC10" wp14:editId="1A85F951">
                  <wp:extent cx="828494" cy="702859"/>
                  <wp:effectExtent l="0" t="0" r="0" b="2540"/>
                  <wp:docPr id="34009654" name="Picture 2" descr="A landscape with a hill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9654" name="Picture 2" descr="A landscape with a hill and flower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5084" cy="733900"/>
                          </a:xfrm>
                          <a:prstGeom prst="rect">
                            <a:avLst/>
                          </a:prstGeom>
                          <a:noFill/>
                        </pic:spPr>
                      </pic:pic>
                    </a:graphicData>
                  </a:graphic>
                </wp:inline>
              </w:drawing>
            </w:r>
          </w:p>
        </w:tc>
        <w:tc>
          <w:tcPr>
            <w:tcW w:w="2977" w:type="dxa"/>
          </w:tcPr>
          <w:p w14:paraId="5A2584C5" w14:textId="015789EC" w:rsidR="003F6723" w:rsidRPr="00BB06E4" w:rsidRDefault="003F6723" w:rsidP="00F51793">
            <w:pPr>
              <w:spacing w:line="240" w:lineRule="auto"/>
              <w:jc w:val="center"/>
              <w:rPr>
                <w:color w:val="00B0F0"/>
                <w:sz w:val="18"/>
                <w:szCs w:val="18"/>
                <w:lang w:val="en-IE"/>
              </w:rPr>
            </w:pPr>
            <w:hyperlink r:id="rId57" w:history="1">
              <w:r w:rsidRPr="00BB06E4">
                <w:rPr>
                  <w:rStyle w:val="Hyperlink"/>
                  <w:color w:val="00B0F0"/>
                  <w:sz w:val="18"/>
                  <w:szCs w:val="18"/>
                  <w:lang w:val="en-IE"/>
                </w:rPr>
                <w:t>http://tourisminsight.ie/</w:t>
              </w:r>
            </w:hyperlink>
          </w:p>
        </w:tc>
        <w:tc>
          <w:tcPr>
            <w:tcW w:w="3131" w:type="dxa"/>
          </w:tcPr>
          <w:p w14:paraId="6C635042" w14:textId="2892267C" w:rsidR="003F6723" w:rsidRPr="00EC227E" w:rsidRDefault="003F6723" w:rsidP="0075381A">
            <w:pPr>
              <w:spacing w:line="240" w:lineRule="auto"/>
              <w:rPr>
                <w:sz w:val="18"/>
                <w:szCs w:val="18"/>
                <w:lang w:val="en-IE"/>
              </w:rPr>
            </w:pPr>
            <w:r w:rsidRPr="00EC227E">
              <w:rPr>
                <w:sz w:val="18"/>
                <w:szCs w:val="18"/>
                <w:lang w:val="en-IE"/>
              </w:rPr>
              <w:t>This free interactive online programme provides valuable tourism insights to transition year students and other learners, informing them of career options within the tourism industry</w:t>
            </w:r>
            <w:r w:rsidR="00A83092">
              <w:rPr>
                <w:sz w:val="18"/>
                <w:szCs w:val="18"/>
                <w:lang w:val="en-IE"/>
              </w:rPr>
              <w:t>.</w:t>
            </w:r>
          </w:p>
        </w:tc>
        <w:tc>
          <w:tcPr>
            <w:tcW w:w="2108" w:type="dxa"/>
            <w:tcBorders>
              <w:right w:val="single" w:sz="4" w:space="0" w:color="auto"/>
            </w:tcBorders>
          </w:tcPr>
          <w:p w14:paraId="390AD3E3" w14:textId="77777777" w:rsidR="003F6723" w:rsidRPr="00683D70" w:rsidRDefault="003F6723" w:rsidP="0075381A">
            <w:pPr>
              <w:spacing w:line="240" w:lineRule="auto"/>
              <w:rPr>
                <w:lang w:val="en-IE"/>
              </w:rPr>
            </w:pPr>
          </w:p>
        </w:tc>
      </w:tr>
      <w:tr w:rsidR="003F6723" w:rsidRPr="00683D70" w14:paraId="76D95E92" w14:textId="77777777" w:rsidTr="00A56663">
        <w:tc>
          <w:tcPr>
            <w:tcW w:w="1644" w:type="dxa"/>
            <w:tcBorders>
              <w:left w:val="single" w:sz="4" w:space="0" w:color="auto"/>
            </w:tcBorders>
          </w:tcPr>
          <w:p w14:paraId="2179F41E" w14:textId="77777777" w:rsidR="003F6723" w:rsidRPr="00683D70" w:rsidRDefault="003F6723" w:rsidP="0075381A">
            <w:pPr>
              <w:spacing w:line="240" w:lineRule="auto"/>
              <w:rPr>
                <w:lang w:val="en-IE"/>
              </w:rPr>
            </w:pPr>
            <w:r>
              <w:rPr>
                <w:noProof/>
                <w:lang w:val="en-IE"/>
              </w:rPr>
              <w:drawing>
                <wp:inline distT="0" distB="0" distL="0" distR="0" wp14:anchorId="14FACC0D" wp14:editId="033DA5E7">
                  <wp:extent cx="845492" cy="620973"/>
                  <wp:effectExtent l="0" t="0" r="0" b="8255"/>
                  <wp:docPr id="715895265" name="Picture 3" descr="A blue sign with white text and a circle of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95265" name="Picture 3" descr="A blue sign with white text and a circle of stars&#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1577" cy="647476"/>
                          </a:xfrm>
                          <a:prstGeom prst="rect">
                            <a:avLst/>
                          </a:prstGeom>
                          <a:noFill/>
                        </pic:spPr>
                      </pic:pic>
                    </a:graphicData>
                  </a:graphic>
                </wp:inline>
              </w:drawing>
            </w:r>
          </w:p>
        </w:tc>
        <w:tc>
          <w:tcPr>
            <w:tcW w:w="2977" w:type="dxa"/>
          </w:tcPr>
          <w:p w14:paraId="5E96E941" w14:textId="4FDD3281" w:rsidR="003F6723" w:rsidRPr="00BB06E4" w:rsidRDefault="003F6723" w:rsidP="0075381A">
            <w:pPr>
              <w:spacing w:line="240" w:lineRule="auto"/>
              <w:rPr>
                <w:color w:val="00B0F0"/>
                <w:sz w:val="18"/>
                <w:szCs w:val="18"/>
                <w:lang w:val="en-IE"/>
              </w:rPr>
            </w:pPr>
            <w:hyperlink r:id="rId59" w:history="1">
              <w:r w:rsidRPr="00BB06E4">
                <w:rPr>
                  <w:rStyle w:val="Hyperlink"/>
                  <w:color w:val="00B0F0"/>
                  <w:sz w:val="18"/>
                  <w:szCs w:val="18"/>
                  <w:lang w:val="en-IE"/>
                </w:rPr>
                <w:t>https://youth.europarl.europa.eu/more-information/ambassador-school.html</w:t>
              </w:r>
            </w:hyperlink>
          </w:p>
        </w:tc>
        <w:tc>
          <w:tcPr>
            <w:tcW w:w="3131" w:type="dxa"/>
          </w:tcPr>
          <w:p w14:paraId="5E7F51F5" w14:textId="77777777" w:rsidR="003F6723" w:rsidRPr="00EC227E" w:rsidRDefault="003F6723" w:rsidP="0075381A">
            <w:pPr>
              <w:spacing w:line="240" w:lineRule="auto"/>
              <w:rPr>
                <w:sz w:val="18"/>
                <w:szCs w:val="18"/>
                <w:lang w:val="en-IE"/>
              </w:rPr>
            </w:pPr>
            <w:r w:rsidRPr="00EC227E">
              <w:rPr>
                <w:sz w:val="18"/>
                <w:szCs w:val="18"/>
                <w:lang w:val="en-IE"/>
              </w:rPr>
              <w:t>The European Parliament Ambassador School Programme (EPAS) programme gives students the opportunity to understand their rights as EU citizens and to learn about the role of the European Parliament.</w:t>
            </w:r>
          </w:p>
        </w:tc>
        <w:tc>
          <w:tcPr>
            <w:tcW w:w="2108" w:type="dxa"/>
            <w:tcBorders>
              <w:right w:val="single" w:sz="4" w:space="0" w:color="auto"/>
            </w:tcBorders>
          </w:tcPr>
          <w:p w14:paraId="5577FAB2" w14:textId="77777777" w:rsidR="003F6723" w:rsidRPr="00683D70" w:rsidRDefault="003F6723" w:rsidP="0075381A">
            <w:pPr>
              <w:spacing w:line="240" w:lineRule="auto"/>
              <w:rPr>
                <w:lang w:val="en-IE"/>
              </w:rPr>
            </w:pPr>
          </w:p>
        </w:tc>
      </w:tr>
      <w:tr w:rsidR="003F6723" w:rsidRPr="00683D70" w14:paraId="55E71C21" w14:textId="77777777" w:rsidTr="00A56663">
        <w:tc>
          <w:tcPr>
            <w:tcW w:w="1644" w:type="dxa"/>
            <w:tcBorders>
              <w:left w:val="single" w:sz="4" w:space="0" w:color="auto"/>
            </w:tcBorders>
          </w:tcPr>
          <w:p w14:paraId="0C0DF410" w14:textId="77777777" w:rsidR="003F6723" w:rsidRPr="00683D70" w:rsidRDefault="003F6723" w:rsidP="0075381A">
            <w:pPr>
              <w:spacing w:line="240" w:lineRule="auto"/>
              <w:rPr>
                <w:lang w:val="en-IE"/>
              </w:rPr>
            </w:pPr>
            <w:r>
              <w:rPr>
                <w:noProof/>
                <w:lang w:val="en-IE"/>
              </w:rPr>
              <w:drawing>
                <wp:inline distT="0" distB="0" distL="0" distR="0" wp14:anchorId="7393790C" wp14:editId="3CF96112">
                  <wp:extent cx="718704" cy="559558"/>
                  <wp:effectExtent l="0" t="0" r="5715" b="0"/>
                  <wp:docPr id="196845202" name="Picture 7" descr="A computer with pin pi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5202" name="Picture 7" descr="A computer with pin pins on i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4655" cy="603120"/>
                          </a:xfrm>
                          <a:prstGeom prst="rect">
                            <a:avLst/>
                          </a:prstGeom>
                          <a:noFill/>
                        </pic:spPr>
                      </pic:pic>
                    </a:graphicData>
                  </a:graphic>
                </wp:inline>
              </w:drawing>
            </w:r>
          </w:p>
        </w:tc>
        <w:tc>
          <w:tcPr>
            <w:tcW w:w="2977" w:type="dxa"/>
          </w:tcPr>
          <w:p w14:paraId="0E58C862" w14:textId="296E92AC" w:rsidR="003F6723" w:rsidRPr="00BB06E4" w:rsidRDefault="003F6723" w:rsidP="0075381A">
            <w:pPr>
              <w:spacing w:line="240" w:lineRule="auto"/>
              <w:rPr>
                <w:color w:val="00B0F0"/>
                <w:sz w:val="18"/>
                <w:szCs w:val="18"/>
                <w:lang w:val="en-IE"/>
              </w:rPr>
            </w:pPr>
            <w:hyperlink r:id="rId61" w:history="1">
              <w:r w:rsidRPr="00BB06E4">
                <w:rPr>
                  <w:rStyle w:val="Hyperlink"/>
                  <w:color w:val="00B0F0"/>
                  <w:sz w:val="18"/>
                  <w:szCs w:val="18"/>
                  <w:lang w:val="en-IE"/>
                </w:rPr>
                <w:t>https://www.teachwithgis.ie/apps/0d648c124c474d7298cdd08c9c7d5a20/explore</w:t>
              </w:r>
            </w:hyperlink>
          </w:p>
        </w:tc>
        <w:tc>
          <w:tcPr>
            <w:tcW w:w="3131" w:type="dxa"/>
          </w:tcPr>
          <w:p w14:paraId="7F0BFE69" w14:textId="77777777" w:rsidR="003F6723" w:rsidRPr="00EC227E" w:rsidRDefault="003F6723" w:rsidP="0075381A">
            <w:pPr>
              <w:spacing w:line="240" w:lineRule="auto"/>
              <w:rPr>
                <w:sz w:val="18"/>
                <w:szCs w:val="18"/>
                <w:lang w:val="en-IE"/>
              </w:rPr>
            </w:pPr>
            <w:r w:rsidRPr="00EC227E">
              <w:rPr>
                <w:sz w:val="18"/>
                <w:szCs w:val="18"/>
                <w:lang w:val="en-IE"/>
              </w:rPr>
              <w:t>Esri Ireland's TY GIS Module. Provides a collection of Story Maps to guide you through the GIS module.</w:t>
            </w:r>
          </w:p>
        </w:tc>
        <w:tc>
          <w:tcPr>
            <w:tcW w:w="2108" w:type="dxa"/>
            <w:tcBorders>
              <w:right w:val="single" w:sz="4" w:space="0" w:color="auto"/>
            </w:tcBorders>
          </w:tcPr>
          <w:p w14:paraId="0A2C05CC" w14:textId="77777777" w:rsidR="003F6723" w:rsidRPr="00683D70" w:rsidRDefault="003F6723" w:rsidP="0075381A">
            <w:pPr>
              <w:spacing w:line="240" w:lineRule="auto"/>
              <w:rPr>
                <w:lang w:val="en-IE"/>
              </w:rPr>
            </w:pPr>
          </w:p>
        </w:tc>
      </w:tr>
      <w:tr w:rsidR="003F6723" w:rsidRPr="00683D70" w14:paraId="76655CF2" w14:textId="77777777" w:rsidTr="00A56663">
        <w:trPr>
          <w:trHeight w:val="1605"/>
        </w:trPr>
        <w:tc>
          <w:tcPr>
            <w:tcW w:w="1644" w:type="dxa"/>
            <w:tcBorders>
              <w:left w:val="single" w:sz="4" w:space="0" w:color="auto"/>
            </w:tcBorders>
          </w:tcPr>
          <w:p w14:paraId="1E2F0099" w14:textId="77777777" w:rsidR="003F6723" w:rsidRPr="00683D70" w:rsidRDefault="003F6723" w:rsidP="0075381A">
            <w:pPr>
              <w:spacing w:line="240" w:lineRule="auto"/>
              <w:rPr>
                <w:lang w:val="en-IE"/>
              </w:rPr>
            </w:pPr>
            <w:r>
              <w:rPr>
                <w:noProof/>
                <w:lang w:val="en-IE"/>
              </w:rPr>
              <w:drawing>
                <wp:inline distT="0" distB="0" distL="0" distR="0" wp14:anchorId="068AD2D7" wp14:editId="38B49825">
                  <wp:extent cx="712321" cy="641444"/>
                  <wp:effectExtent l="0" t="0" r="0" b="6350"/>
                  <wp:docPr id="829819862" name="Picture 8" descr="A blue glob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19862" name="Picture 8" descr="A blue globe with white tex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45081" cy="670945"/>
                          </a:xfrm>
                          <a:prstGeom prst="rect">
                            <a:avLst/>
                          </a:prstGeom>
                          <a:noFill/>
                        </pic:spPr>
                      </pic:pic>
                    </a:graphicData>
                  </a:graphic>
                </wp:inline>
              </w:drawing>
            </w:r>
          </w:p>
        </w:tc>
        <w:tc>
          <w:tcPr>
            <w:tcW w:w="2977" w:type="dxa"/>
          </w:tcPr>
          <w:p w14:paraId="0C36A28F" w14:textId="02A3E4BD" w:rsidR="003F6723" w:rsidRPr="00683D70" w:rsidRDefault="003F6723" w:rsidP="0075381A">
            <w:pPr>
              <w:spacing w:line="240" w:lineRule="auto"/>
              <w:rPr>
                <w:sz w:val="18"/>
                <w:szCs w:val="18"/>
                <w:lang w:val="en-IE"/>
              </w:rPr>
            </w:pPr>
            <w:hyperlink r:id="rId63" w:history="1">
              <w:r w:rsidRPr="00EA3BF0">
                <w:rPr>
                  <w:rStyle w:val="Hyperlink"/>
                  <w:color w:val="00B0F0"/>
                  <w:sz w:val="18"/>
                  <w:szCs w:val="18"/>
                  <w:lang w:val="en-IE"/>
                </w:rPr>
                <w:t>https://www.worldwiseschools.ie/</w:t>
              </w:r>
            </w:hyperlink>
          </w:p>
        </w:tc>
        <w:tc>
          <w:tcPr>
            <w:tcW w:w="3131" w:type="dxa"/>
          </w:tcPr>
          <w:p w14:paraId="27070B89" w14:textId="09DB1E3E" w:rsidR="003F6723" w:rsidRPr="00EC227E" w:rsidRDefault="003F6723" w:rsidP="0075381A">
            <w:pPr>
              <w:spacing w:line="240" w:lineRule="auto"/>
              <w:rPr>
                <w:sz w:val="18"/>
                <w:szCs w:val="18"/>
                <w:lang w:val="en-IE"/>
              </w:rPr>
            </w:pPr>
            <w:proofErr w:type="spellStart"/>
            <w:r w:rsidRPr="00EC227E">
              <w:rPr>
                <w:sz w:val="18"/>
                <w:szCs w:val="18"/>
                <w:lang w:val="en-IE"/>
              </w:rPr>
              <w:t>WorldWise</w:t>
            </w:r>
            <w:proofErr w:type="spellEnd"/>
            <w:r w:rsidRPr="00EC227E">
              <w:rPr>
                <w:sz w:val="18"/>
                <w:szCs w:val="18"/>
                <w:lang w:val="en-IE"/>
              </w:rPr>
              <w:t xml:space="preserve"> Global Schools is Ireland’s national Global Citizenship Education programme for post primary schools</w:t>
            </w:r>
            <w:r w:rsidR="00A83092">
              <w:rPr>
                <w:sz w:val="18"/>
                <w:szCs w:val="18"/>
                <w:lang w:val="en-IE"/>
              </w:rPr>
              <w:t>.</w:t>
            </w:r>
          </w:p>
        </w:tc>
        <w:tc>
          <w:tcPr>
            <w:tcW w:w="2108" w:type="dxa"/>
            <w:tcBorders>
              <w:right w:val="single" w:sz="4" w:space="0" w:color="auto"/>
            </w:tcBorders>
          </w:tcPr>
          <w:p w14:paraId="54525A77" w14:textId="77777777" w:rsidR="003F6723" w:rsidRPr="00683D70" w:rsidRDefault="003F6723" w:rsidP="0075381A">
            <w:pPr>
              <w:spacing w:line="240" w:lineRule="auto"/>
              <w:rPr>
                <w:lang w:val="en-IE"/>
              </w:rPr>
            </w:pPr>
          </w:p>
        </w:tc>
      </w:tr>
      <w:tr w:rsidR="003F6723" w:rsidRPr="00683D70" w14:paraId="6E0FFB17" w14:textId="77777777" w:rsidTr="00152B9D">
        <w:tc>
          <w:tcPr>
            <w:tcW w:w="1644" w:type="dxa"/>
            <w:tcBorders>
              <w:left w:val="single" w:sz="4" w:space="0" w:color="auto"/>
            </w:tcBorders>
          </w:tcPr>
          <w:p w14:paraId="29ABA853" w14:textId="77777777" w:rsidR="003F6723" w:rsidRPr="00683D70" w:rsidRDefault="003F6723" w:rsidP="0075381A">
            <w:pPr>
              <w:spacing w:line="240" w:lineRule="auto"/>
              <w:rPr>
                <w:lang w:val="en-IE"/>
              </w:rPr>
            </w:pPr>
            <w:r>
              <w:rPr>
                <w:noProof/>
                <w:lang w:val="en-IE"/>
              </w:rPr>
              <w:drawing>
                <wp:inline distT="0" distB="0" distL="0" distR="0" wp14:anchorId="74F7946F" wp14:editId="021347C2">
                  <wp:extent cx="764549" cy="559558"/>
                  <wp:effectExtent l="0" t="0" r="0" b="0"/>
                  <wp:docPr id="687109111" name="Picture 15" descr="A child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09111" name="Picture 15" descr="A child in a garmen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2181" cy="579781"/>
                          </a:xfrm>
                          <a:prstGeom prst="rect">
                            <a:avLst/>
                          </a:prstGeom>
                          <a:noFill/>
                        </pic:spPr>
                      </pic:pic>
                    </a:graphicData>
                  </a:graphic>
                </wp:inline>
              </w:drawing>
            </w:r>
          </w:p>
        </w:tc>
        <w:tc>
          <w:tcPr>
            <w:tcW w:w="2977" w:type="dxa"/>
          </w:tcPr>
          <w:p w14:paraId="39654E19" w14:textId="17D99CE4" w:rsidR="003F6723" w:rsidRPr="00683D70" w:rsidRDefault="003F6723" w:rsidP="0075381A">
            <w:pPr>
              <w:spacing w:line="240" w:lineRule="auto"/>
              <w:rPr>
                <w:sz w:val="18"/>
                <w:szCs w:val="18"/>
                <w:lang w:val="en-IE"/>
              </w:rPr>
            </w:pPr>
            <w:hyperlink r:id="rId65" w:history="1">
              <w:r w:rsidRPr="009678B7">
                <w:rPr>
                  <w:rStyle w:val="Hyperlink"/>
                  <w:color w:val="00B0F0"/>
                  <w:sz w:val="18"/>
                  <w:szCs w:val="18"/>
                  <w:lang w:val="en-IE"/>
                </w:rPr>
                <w:t>https://schools.fairtrade.org.uk/teaching-resources/#page-1</w:t>
              </w:r>
            </w:hyperlink>
          </w:p>
        </w:tc>
        <w:tc>
          <w:tcPr>
            <w:tcW w:w="3131" w:type="dxa"/>
          </w:tcPr>
          <w:p w14:paraId="7E71D5AB" w14:textId="3623F708" w:rsidR="003F6723" w:rsidRPr="00EC227E" w:rsidRDefault="003F6723" w:rsidP="00AC7FDF">
            <w:pPr>
              <w:spacing w:after="0" w:line="240" w:lineRule="auto"/>
              <w:rPr>
                <w:sz w:val="18"/>
                <w:szCs w:val="18"/>
                <w:lang w:val="en-IE"/>
              </w:rPr>
            </w:pPr>
            <w:r w:rsidRPr="00EC227E">
              <w:rPr>
                <w:sz w:val="18"/>
                <w:szCs w:val="18"/>
                <w:lang w:val="en-IE"/>
              </w:rPr>
              <w:t>Fair Trade Schools provides resources to teach Fair Trade in your school</w:t>
            </w:r>
            <w:r w:rsidR="00A83092">
              <w:rPr>
                <w:sz w:val="18"/>
                <w:szCs w:val="18"/>
                <w:lang w:val="en-IE"/>
              </w:rPr>
              <w:t>.</w:t>
            </w:r>
          </w:p>
        </w:tc>
        <w:tc>
          <w:tcPr>
            <w:tcW w:w="2108" w:type="dxa"/>
            <w:tcBorders>
              <w:right w:val="single" w:sz="4" w:space="0" w:color="auto"/>
            </w:tcBorders>
          </w:tcPr>
          <w:p w14:paraId="701EF0FD" w14:textId="77777777" w:rsidR="003F6723" w:rsidRPr="00683D70" w:rsidRDefault="003F6723" w:rsidP="0075381A">
            <w:pPr>
              <w:spacing w:line="240" w:lineRule="auto"/>
              <w:rPr>
                <w:lang w:val="en-IE"/>
              </w:rPr>
            </w:pPr>
          </w:p>
        </w:tc>
      </w:tr>
      <w:tr w:rsidR="00152B9D" w:rsidRPr="00683D70" w14:paraId="5561490E" w14:textId="77777777" w:rsidTr="00152B9D">
        <w:tc>
          <w:tcPr>
            <w:tcW w:w="1644" w:type="dxa"/>
            <w:tcBorders>
              <w:left w:val="single" w:sz="4" w:space="0" w:color="auto"/>
            </w:tcBorders>
          </w:tcPr>
          <w:p w14:paraId="144D0D8D" w14:textId="097A481A" w:rsidR="00152B9D" w:rsidRDefault="00275C21" w:rsidP="0075381A">
            <w:pPr>
              <w:spacing w:line="240" w:lineRule="auto"/>
              <w:rPr>
                <w:noProof/>
                <w:lang w:val="en-IE"/>
              </w:rPr>
            </w:pPr>
            <w:r w:rsidRPr="00275C21">
              <w:rPr>
                <w:noProof/>
              </w:rPr>
              <w:drawing>
                <wp:inline distT="0" distB="0" distL="0" distR="0" wp14:anchorId="44F0F7F8" wp14:editId="474A2251">
                  <wp:extent cx="724753" cy="438061"/>
                  <wp:effectExtent l="19050" t="19050" r="18415" b="19685"/>
                  <wp:docPr id="675353590" name="Picture 6" descr="National Folklore Collection UC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Folklore Collection UCD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0101" cy="447338"/>
                          </a:xfrm>
                          <a:prstGeom prst="rect">
                            <a:avLst/>
                          </a:prstGeom>
                          <a:noFill/>
                          <a:ln w="19050">
                            <a:solidFill>
                              <a:schemeClr val="tx1"/>
                            </a:solidFill>
                          </a:ln>
                        </pic:spPr>
                      </pic:pic>
                    </a:graphicData>
                  </a:graphic>
                </wp:inline>
              </w:drawing>
            </w:r>
          </w:p>
        </w:tc>
        <w:tc>
          <w:tcPr>
            <w:tcW w:w="2977" w:type="dxa"/>
          </w:tcPr>
          <w:p w14:paraId="6B0DA5C0" w14:textId="5FE3A90F" w:rsidR="00152B9D" w:rsidRPr="00EC227E" w:rsidRDefault="00795CA9" w:rsidP="0075381A">
            <w:pPr>
              <w:spacing w:line="240" w:lineRule="auto"/>
              <w:rPr>
                <w:color w:val="5B9BD5" w:themeColor="accent1"/>
                <w:sz w:val="18"/>
                <w:szCs w:val="18"/>
              </w:rPr>
            </w:pPr>
            <w:hyperlink r:id="rId67" w:history="1">
              <w:r w:rsidRPr="0053546F">
                <w:rPr>
                  <w:rStyle w:val="Hyperlink"/>
                  <w:color w:val="00B0F0"/>
                  <w:sz w:val="18"/>
                  <w:szCs w:val="18"/>
                </w:rPr>
                <w:t>https://duchas.ie/en</w:t>
              </w:r>
            </w:hyperlink>
          </w:p>
        </w:tc>
        <w:tc>
          <w:tcPr>
            <w:tcW w:w="3131" w:type="dxa"/>
          </w:tcPr>
          <w:p w14:paraId="059C9431" w14:textId="67164D7F" w:rsidR="00EC227E" w:rsidRPr="0068582B" w:rsidRDefault="001D0CDB" w:rsidP="00510BEB">
            <w:pPr>
              <w:shd w:val="clear" w:color="auto" w:fill="FFFFFF"/>
              <w:tabs>
                <w:tab w:val="clear" w:pos="454"/>
                <w:tab w:val="clear" w:pos="907"/>
                <w:tab w:val="clear" w:pos="1361"/>
                <w:tab w:val="clear" w:pos="1814"/>
                <w:tab w:val="clear" w:pos="2268"/>
              </w:tabs>
              <w:spacing w:after="100" w:afterAutospacing="1" w:line="240" w:lineRule="auto"/>
              <w:rPr>
                <w:rFonts w:eastAsia="Times New Roman"/>
                <w:color w:val="auto"/>
                <w:sz w:val="18"/>
                <w:szCs w:val="18"/>
                <w:lang w:val="en-IE" w:eastAsia="en-IE"/>
              </w:rPr>
            </w:pPr>
            <w:r>
              <w:rPr>
                <w:rFonts w:eastAsia="Times New Roman"/>
                <w:color w:val="auto"/>
                <w:sz w:val="18"/>
                <w:szCs w:val="18"/>
                <w:lang w:val="en-IE" w:eastAsia="en-IE"/>
              </w:rPr>
              <w:t>This website is a dig</w:t>
            </w:r>
            <w:r w:rsidR="0068582B" w:rsidRPr="0068582B">
              <w:rPr>
                <w:rFonts w:eastAsia="Times New Roman"/>
                <w:color w:val="auto"/>
                <w:sz w:val="18"/>
                <w:szCs w:val="18"/>
                <w:lang w:val="en-IE" w:eastAsia="en-IE"/>
              </w:rPr>
              <w:t>itization of the National Folklore Collection (NFC)</w:t>
            </w:r>
            <w:r>
              <w:rPr>
                <w:rFonts w:eastAsia="Times New Roman"/>
                <w:color w:val="auto"/>
                <w:sz w:val="18"/>
                <w:szCs w:val="18"/>
                <w:lang w:val="en-IE" w:eastAsia="en-IE"/>
              </w:rPr>
              <w:t>.  T</w:t>
            </w:r>
            <w:r w:rsidR="0068582B" w:rsidRPr="0068582B">
              <w:rPr>
                <w:rFonts w:eastAsia="Times New Roman"/>
                <w:color w:val="auto"/>
                <w:sz w:val="18"/>
                <w:szCs w:val="18"/>
                <w:lang w:val="en-IE" w:eastAsia="en-IE"/>
              </w:rPr>
              <w:t xml:space="preserve">he public has online access to material from the Collection </w:t>
            </w:r>
            <w:r w:rsidR="00444E80" w:rsidRPr="0068582B">
              <w:rPr>
                <w:rFonts w:eastAsia="Times New Roman"/>
                <w:color w:val="auto"/>
                <w:sz w:val="18"/>
                <w:szCs w:val="18"/>
                <w:lang w:val="en-IE" w:eastAsia="en-IE"/>
              </w:rPr>
              <w:t>and</w:t>
            </w:r>
            <w:r w:rsidR="00444E80">
              <w:rPr>
                <w:rFonts w:eastAsia="Times New Roman"/>
                <w:color w:val="auto"/>
                <w:sz w:val="18"/>
                <w:szCs w:val="18"/>
                <w:lang w:val="en-IE" w:eastAsia="en-IE"/>
              </w:rPr>
              <w:t xml:space="preserve"> </w:t>
            </w:r>
            <w:r w:rsidR="00444E80" w:rsidRPr="0068582B">
              <w:rPr>
                <w:rFonts w:eastAsia="Times New Roman"/>
                <w:color w:val="auto"/>
                <w:sz w:val="18"/>
                <w:szCs w:val="18"/>
                <w:lang w:val="en-IE" w:eastAsia="en-IE"/>
              </w:rPr>
              <w:t>other</w:t>
            </w:r>
            <w:r w:rsidR="0068582B" w:rsidRPr="0068582B">
              <w:rPr>
                <w:rFonts w:eastAsia="Times New Roman"/>
                <w:color w:val="auto"/>
                <w:sz w:val="18"/>
                <w:szCs w:val="18"/>
                <w:lang w:val="en-IE" w:eastAsia="en-IE"/>
              </w:rPr>
              <w:t xml:space="preserve"> material can be added in the future.</w:t>
            </w:r>
          </w:p>
        </w:tc>
        <w:tc>
          <w:tcPr>
            <w:tcW w:w="2108" w:type="dxa"/>
            <w:tcBorders>
              <w:right w:val="single" w:sz="4" w:space="0" w:color="auto"/>
            </w:tcBorders>
          </w:tcPr>
          <w:p w14:paraId="62EDBC65" w14:textId="77777777" w:rsidR="00152B9D" w:rsidRPr="00683D70" w:rsidRDefault="00152B9D" w:rsidP="0075381A">
            <w:pPr>
              <w:spacing w:line="240" w:lineRule="auto"/>
              <w:rPr>
                <w:lang w:val="en-IE"/>
              </w:rPr>
            </w:pPr>
          </w:p>
        </w:tc>
      </w:tr>
      <w:tr w:rsidR="00152B9D" w:rsidRPr="00683D70" w14:paraId="30F05964" w14:textId="77777777" w:rsidTr="0053546F">
        <w:trPr>
          <w:trHeight w:val="1840"/>
        </w:trPr>
        <w:tc>
          <w:tcPr>
            <w:tcW w:w="1644" w:type="dxa"/>
            <w:tcBorders>
              <w:left w:val="single" w:sz="4" w:space="0" w:color="auto"/>
            </w:tcBorders>
          </w:tcPr>
          <w:p w14:paraId="28EEAF21" w14:textId="3F7DE1C0" w:rsidR="00152B9D" w:rsidRDefault="009C6046" w:rsidP="0075381A">
            <w:pPr>
              <w:spacing w:line="240" w:lineRule="auto"/>
              <w:rPr>
                <w:noProof/>
                <w:lang w:val="en-IE"/>
              </w:rPr>
            </w:pPr>
            <w:r w:rsidRPr="009C6046">
              <w:rPr>
                <w:noProof/>
              </w:rPr>
              <w:lastRenderedPageBreak/>
              <w:drawing>
                <wp:inline distT="0" distB="0" distL="0" distR="0" wp14:anchorId="04C16E12" wp14:editId="09637347">
                  <wp:extent cx="862965" cy="452755"/>
                  <wp:effectExtent l="38100" t="38100" r="32385" b="42545"/>
                  <wp:docPr id="696877558" name="Picture 5" descr="logainm.ie | Placenames Database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ainm.ie | Placenames Database of Irelan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293" cy="456075"/>
                          </a:xfrm>
                          <a:prstGeom prst="rect">
                            <a:avLst/>
                          </a:prstGeom>
                          <a:noFill/>
                          <a:ln w="28575">
                            <a:solidFill>
                              <a:schemeClr val="tx1"/>
                            </a:solidFill>
                          </a:ln>
                        </pic:spPr>
                      </pic:pic>
                    </a:graphicData>
                  </a:graphic>
                </wp:inline>
              </w:drawing>
            </w:r>
          </w:p>
        </w:tc>
        <w:tc>
          <w:tcPr>
            <w:tcW w:w="2977" w:type="dxa"/>
          </w:tcPr>
          <w:p w14:paraId="67C1487F" w14:textId="46C59621" w:rsidR="00152B9D" w:rsidRPr="00EC227E" w:rsidRDefault="0083778C" w:rsidP="0075381A">
            <w:pPr>
              <w:spacing w:line="240" w:lineRule="auto"/>
              <w:rPr>
                <w:sz w:val="18"/>
                <w:szCs w:val="18"/>
              </w:rPr>
            </w:pPr>
            <w:hyperlink r:id="rId69" w:history="1">
              <w:r w:rsidRPr="0053546F">
                <w:rPr>
                  <w:rStyle w:val="Hyperlink"/>
                  <w:color w:val="00B0F0"/>
                  <w:sz w:val="18"/>
                  <w:szCs w:val="18"/>
                </w:rPr>
                <w:t>https://www.logainm.ie/ga/</w:t>
              </w:r>
            </w:hyperlink>
          </w:p>
        </w:tc>
        <w:tc>
          <w:tcPr>
            <w:tcW w:w="3131" w:type="dxa"/>
          </w:tcPr>
          <w:p w14:paraId="7D072339" w14:textId="7DB6CA82" w:rsidR="00152B9D" w:rsidRPr="00EC227E" w:rsidRDefault="008F0147" w:rsidP="0075381A">
            <w:pPr>
              <w:spacing w:line="240" w:lineRule="auto"/>
              <w:rPr>
                <w:sz w:val="18"/>
                <w:szCs w:val="18"/>
                <w:lang w:val="en-IE"/>
              </w:rPr>
            </w:pPr>
            <w:r w:rsidRPr="008F0147">
              <w:rPr>
                <w:sz w:val="18"/>
                <w:szCs w:val="18"/>
              </w:rPr>
              <w:t xml:space="preserve">The Placenames Database of Ireland: This is a comprehensive </w:t>
            </w:r>
            <w:r>
              <w:rPr>
                <w:sz w:val="18"/>
                <w:szCs w:val="18"/>
              </w:rPr>
              <w:t>record</w:t>
            </w:r>
            <w:r w:rsidRPr="008F0147">
              <w:rPr>
                <w:sz w:val="18"/>
                <w:szCs w:val="18"/>
              </w:rPr>
              <w:t xml:space="preserve"> </w:t>
            </w:r>
            <w:r w:rsidR="00AF2309">
              <w:rPr>
                <w:sz w:val="18"/>
                <w:szCs w:val="18"/>
              </w:rPr>
              <w:t>of</w:t>
            </w:r>
            <w:r w:rsidRPr="008F0147">
              <w:rPr>
                <w:sz w:val="18"/>
                <w:szCs w:val="18"/>
              </w:rPr>
              <w:t xml:space="preserve"> the placenames records and research of the State. It is a public resource for Irish people at home and abroad, and for all those who appreciate the rich heritage of Irish placenames.</w:t>
            </w:r>
          </w:p>
        </w:tc>
        <w:tc>
          <w:tcPr>
            <w:tcW w:w="2108" w:type="dxa"/>
            <w:tcBorders>
              <w:right w:val="single" w:sz="4" w:space="0" w:color="auto"/>
            </w:tcBorders>
          </w:tcPr>
          <w:p w14:paraId="15DF41EA" w14:textId="77777777" w:rsidR="00152B9D" w:rsidRPr="00683D70" w:rsidRDefault="00152B9D" w:rsidP="0075381A">
            <w:pPr>
              <w:spacing w:line="240" w:lineRule="auto"/>
              <w:rPr>
                <w:lang w:val="en-IE"/>
              </w:rPr>
            </w:pPr>
          </w:p>
        </w:tc>
      </w:tr>
    </w:tbl>
    <w:p w14:paraId="22395AB5" w14:textId="27039C4E" w:rsidR="007A3AEC" w:rsidRDefault="007A3AEC" w:rsidP="00282B2D">
      <w:pPr>
        <w:pStyle w:val="Heading1"/>
        <w:jc w:val="center"/>
      </w:pPr>
      <w:bookmarkStart w:id="89" w:name="_Toc166742233"/>
      <w:bookmarkStart w:id="90" w:name="_Toc166755557"/>
      <w:bookmarkStart w:id="91" w:name="_Toc168477265"/>
      <w:r>
        <w:lastRenderedPageBreak/>
        <w:t>Geography Resources</w:t>
      </w:r>
      <w:bookmarkEnd w:id="89"/>
      <w:bookmarkEnd w:id="90"/>
      <w:bookmarkEnd w:id="91"/>
    </w:p>
    <w:p w14:paraId="248647F9" w14:textId="3000232A" w:rsidR="00450B31" w:rsidRPr="00450B31" w:rsidRDefault="00450B31" w:rsidP="00450B31">
      <w:pPr>
        <w:rPr>
          <w:lang w:val="en-IE"/>
        </w:rPr>
      </w:pPr>
      <w:r>
        <w:t>This</w:t>
      </w:r>
      <w:r w:rsidRPr="00450B31">
        <w:t xml:space="preserve"> Padlet wall</w:t>
      </w:r>
      <w:r w:rsidR="006D0727">
        <w:t xml:space="preserve"> is</w:t>
      </w:r>
      <w:r w:rsidRPr="00450B31">
        <w:t xml:space="preserve"> where geography resources can be shared by everyone</w:t>
      </w:r>
      <w:r w:rsidR="006D0727">
        <w:t xml:space="preserve"> attending today</w:t>
      </w:r>
      <w:r w:rsidRPr="00450B31">
        <w:t>. This could be an excellent resource going forward that will support you with the learning and teaching of geography</w:t>
      </w:r>
      <w:r w:rsidR="00D34D0A">
        <w:t>.</w:t>
      </w:r>
      <w:r w:rsidRPr="00450B31">
        <w:t xml:space="preserve"> More importantly this Padlet can be added to at any time which will create a huge bank of resources that we be of support to you</w:t>
      </w:r>
    </w:p>
    <w:p w14:paraId="2F25C555" w14:textId="5E174BFD" w:rsidR="007A3AEC" w:rsidRDefault="007A3AEC" w:rsidP="007A3AEC">
      <w:pPr>
        <w:pStyle w:val="ListParagraph"/>
        <w:spacing w:line="240" w:lineRule="auto"/>
        <w:jc w:val="center"/>
        <w:rPr>
          <w:rFonts w:ascii="Arial" w:hAnsi="Arial" w:cs="Arial"/>
          <w:color w:val="2E74B5" w:themeColor="accent1" w:themeShade="BF"/>
        </w:rPr>
      </w:pPr>
      <w:hyperlink r:id="rId70" w:history="1">
        <w:r w:rsidRPr="00CD056F">
          <w:rPr>
            <w:rStyle w:val="Hyperlink"/>
            <w:rFonts w:ascii="Arial" w:hAnsi="Arial" w:cs="Arial"/>
          </w:rPr>
          <w:t xml:space="preserve">Click on the image of the Padlet below to open it </w:t>
        </w:r>
        <w:r w:rsidR="00C82D15" w:rsidRPr="00CD056F">
          <w:rPr>
            <w:rStyle w:val="Hyperlink"/>
            <w:rFonts w:ascii="Arial" w:hAnsi="Arial" w:cs="Arial"/>
          </w:rPr>
          <w:t>online</w:t>
        </w:r>
      </w:hyperlink>
      <w:r w:rsidR="00C82D15">
        <w:rPr>
          <w:rFonts w:ascii="Arial" w:hAnsi="Arial" w:cs="Arial"/>
          <w:color w:val="2E74B5" w:themeColor="accent1" w:themeShade="BF"/>
        </w:rPr>
        <w:t>.</w:t>
      </w:r>
    </w:p>
    <w:p w14:paraId="5327061D" w14:textId="77777777" w:rsidR="001C21BF" w:rsidRPr="007A3AEC" w:rsidRDefault="001C21BF" w:rsidP="001C21BF">
      <w:pPr>
        <w:pStyle w:val="ListParagraph"/>
        <w:spacing w:line="240" w:lineRule="auto"/>
        <w:rPr>
          <w:rFonts w:ascii="Arial" w:hAnsi="Arial" w:cs="Arial"/>
          <w:color w:val="2E74B5" w:themeColor="accent1" w:themeShade="BF"/>
        </w:rPr>
      </w:pPr>
    </w:p>
    <w:p w14:paraId="21CACFC7" w14:textId="2D0DACCC" w:rsidR="007A3AEC" w:rsidRPr="007A3AEC" w:rsidRDefault="007A3AEC" w:rsidP="006650B1">
      <w:pPr>
        <w:jc w:val="center"/>
        <w:rPr>
          <w:lang w:val="en-IE"/>
        </w:rPr>
      </w:pPr>
      <w:r>
        <w:rPr>
          <w:noProof/>
          <w:lang w:val="en-IE"/>
        </w:rPr>
        <w:drawing>
          <wp:inline distT="0" distB="0" distL="0" distR="0" wp14:anchorId="7A94E3D2" wp14:editId="09BFBE84">
            <wp:extent cx="5803900" cy="2943225"/>
            <wp:effectExtent l="19050" t="19050" r="25400" b="28575"/>
            <wp:docPr id="122045497" name="Picture 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5497" name="Picture 2">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804234" cy="2943394"/>
                    </a:xfrm>
                    <a:prstGeom prst="rect">
                      <a:avLst/>
                    </a:prstGeom>
                    <a:noFill/>
                    <a:ln w="12700">
                      <a:solidFill>
                        <a:schemeClr val="tx1"/>
                      </a:solidFill>
                    </a:ln>
                  </pic:spPr>
                </pic:pic>
              </a:graphicData>
            </a:graphic>
          </wp:inline>
        </w:drawing>
      </w:r>
    </w:p>
    <w:p w14:paraId="0BE3F7DC" w14:textId="77777777" w:rsidR="00683D70" w:rsidRDefault="00683D70" w:rsidP="00683D70">
      <w:pPr>
        <w:spacing w:line="240" w:lineRule="auto"/>
      </w:pPr>
    </w:p>
    <w:p w14:paraId="0AD55DE4" w14:textId="7D48E3A9" w:rsidR="00956BE4" w:rsidRDefault="00956BE4" w:rsidP="002F3D82">
      <w:pPr>
        <w:pStyle w:val="Heading1"/>
        <w:jc w:val="center"/>
      </w:pPr>
      <w:bookmarkStart w:id="92" w:name="_Toc166742234"/>
      <w:bookmarkStart w:id="93" w:name="_Toc166755558"/>
      <w:bookmarkStart w:id="94" w:name="_Toc168477266"/>
      <w:r>
        <w:lastRenderedPageBreak/>
        <w:t>Reflecting on the Da</w:t>
      </w:r>
      <w:bookmarkEnd w:id="92"/>
      <w:bookmarkEnd w:id="93"/>
      <w:r>
        <w:t>y</w:t>
      </w:r>
      <w:bookmarkEnd w:id="94"/>
    </w:p>
    <w:tbl>
      <w:tblPr>
        <w:tblStyle w:val="TableGrid"/>
        <w:tblpPr w:leftFromText="180" w:rightFromText="180" w:vertAnchor="text" w:horzAnchor="margin" w:tblpY="200"/>
        <w:tblW w:w="0" w:type="auto"/>
        <w:tblLook w:val="04A0" w:firstRow="1" w:lastRow="0" w:firstColumn="1" w:lastColumn="0" w:noHBand="0" w:noVBand="1"/>
      </w:tblPr>
      <w:tblGrid>
        <w:gridCol w:w="9974"/>
      </w:tblGrid>
      <w:tr w:rsidR="002F3D82" w14:paraId="7179E936" w14:textId="77777777" w:rsidTr="00AE04F2">
        <w:tc>
          <w:tcPr>
            <w:tcW w:w="9974" w:type="dxa"/>
            <w:tcBorders>
              <w:top w:val="single" w:sz="4" w:space="0" w:color="auto"/>
              <w:left w:val="single" w:sz="4" w:space="0" w:color="auto"/>
              <w:bottom w:val="single" w:sz="4" w:space="0" w:color="auto"/>
              <w:right w:val="single" w:sz="4" w:space="0" w:color="auto"/>
            </w:tcBorders>
          </w:tcPr>
          <w:p w14:paraId="26280D22" w14:textId="05CF2213" w:rsidR="002F3D82" w:rsidRPr="00956BE4" w:rsidRDefault="002F3D82" w:rsidP="002F3D82">
            <w:pPr>
              <w:pStyle w:val="ListParagraph"/>
              <w:numPr>
                <w:ilvl w:val="0"/>
                <w:numId w:val="34"/>
              </w:numPr>
              <w:rPr>
                <w:rFonts w:ascii="Arial" w:hAnsi="Arial" w:cs="Arial"/>
              </w:rPr>
            </w:pPr>
            <w:bookmarkStart w:id="95" w:name="_Hlk165470404"/>
            <w:r w:rsidRPr="00956BE4">
              <w:rPr>
                <w:rFonts w:ascii="Arial" w:hAnsi="Arial" w:cs="Arial"/>
              </w:rPr>
              <w:t xml:space="preserve">What are the benefits of </w:t>
            </w:r>
            <w:r w:rsidR="0099700C">
              <w:rPr>
                <w:rFonts w:ascii="Arial" w:hAnsi="Arial" w:cs="Arial"/>
              </w:rPr>
              <w:t>u</w:t>
            </w:r>
            <w:r w:rsidRPr="00956BE4">
              <w:rPr>
                <w:rFonts w:ascii="Arial" w:hAnsi="Arial" w:cs="Arial"/>
              </w:rPr>
              <w:t>sing the Outdoor Classroom with your geography students?</w:t>
            </w:r>
          </w:p>
          <w:p w14:paraId="4F1E2732" w14:textId="5377AE54" w:rsidR="002F3D82" w:rsidRPr="00956BE4" w:rsidRDefault="002F3D82" w:rsidP="00282B2D">
            <w:pPr>
              <w:jc w:val="right"/>
            </w:pPr>
            <w:r>
              <w:rPr>
                <w:noProof/>
              </w:rPr>
              <w:drawing>
                <wp:inline distT="0" distB="0" distL="0" distR="0" wp14:anchorId="2DB6EA41" wp14:editId="5FAD1E13">
                  <wp:extent cx="1110797" cy="1163691"/>
                  <wp:effectExtent l="0" t="0" r="0" b="0"/>
                  <wp:docPr id="19569403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4832" cy="1167918"/>
                          </a:xfrm>
                          <a:prstGeom prst="rect">
                            <a:avLst/>
                          </a:prstGeom>
                          <a:noFill/>
                        </pic:spPr>
                      </pic:pic>
                    </a:graphicData>
                  </a:graphic>
                </wp:inline>
              </w:drawing>
            </w:r>
          </w:p>
          <w:p w14:paraId="52D28660" w14:textId="77777777" w:rsidR="002F3D82" w:rsidRPr="00956BE4" w:rsidRDefault="002F3D82" w:rsidP="002F3D82"/>
        </w:tc>
      </w:tr>
      <w:tr w:rsidR="002F3D82" w14:paraId="3FDC7497" w14:textId="77777777" w:rsidTr="00AE04F2">
        <w:tc>
          <w:tcPr>
            <w:tcW w:w="9974" w:type="dxa"/>
            <w:tcBorders>
              <w:top w:val="single" w:sz="4" w:space="0" w:color="auto"/>
              <w:left w:val="single" w:sz="4" w:space="0" w:color="auto"/>
              <w:bottom w:val="single" w:sz="4" w:space="0" w:color="auto"/>
              <w:right w:val="single" w:sz="4" w:space="0" w:color="auto"/>
            </w:tcBorders>
          </w:tcPr>
          <w:p w14:paraId="6CF4C2BD" w14:textId="77777777" w:rsidR="002F3D82" w:rsidRPr="00956BE4" w:rsidRDefault="002F3D82" w:rsidP="002F3D82">
            <w:pPr>
              <w:pStyle w:val="ListParagraph"/>
              <w:numPr>
                <w:ilvl w:val="0"/>
                <w:numId w:val="34"/>
              </w:numPr>
              <w:rPr>
                <w:rFonts w:ascii="Arial" w:hAnsi="Arial" w:cs="Arial"/>
              </w:rPr>
            </w:pPr>
            <w:r w:rsidRPr="00956BE4">
              <w:rPr>
                <w:rFonts w:ascii="Arial" w:hAnsi="Arial" w:cs="Arial"/>
              </w:rPr>
              <w:t>What challenges do you foresee in using the Outdoor Classroom with your geography class?</w:t>
            </w:r>
          </w:p>
          <w:p w14:paraId="13D244F0" w14:textId="77777777" w:rsidR="002F3D82" w:rsidRPr="00956BE4" w:rsidRDefault="002F3D82" w:rsidP="002F3D82"/>
          <w:p w14:paraId="4C2A0172" w14:textId="77777777" w:rsidR="00282B2D" w:rsidRDefault="00282B2D" w:rsidP="002F3D82"/>
          <w:p w14:paraId="72E94526" w14:textId="77777777" w:rsidR="00282B2D" w:rsidRPr="00956BE4" w:rsidRDefault="00282B2D" w:rsidP="002F3D82"/>
          <w:p w14:paraId="04AB6F60" w14:textId="77777777" w:rsidR="002F3D82" w:rsidRPr="00956BE4" w:rsidRDefault="002F3D82" w:rsidP="002F3D82"/>
        </w:tc>
      </w:tr>
      <w:tr w:rsidR="002F3D82" w14:paraId="3ADEC94B" w14:textId="77777777" w:rsidTr="00AE04F2">
        <w:trPr>
          <w:trHeight w:val="2792"/>
        </w:trPr>
        <w:tc>
          <w:tcPr>
            <w:tcW w:w="9974" w:type="dxa"/>
            <w:tcBorders>
              <w:top w:val="single" w:sz="4" w:space="0" w:color="auto"/>
              <w:left w:val="single" w:sz="4" w:space="0" w:color="auto"/>
              <w:bottom w:val="single" w:sz="4" w:space="0" w:color="auto"/>
              <w:right w:val="single" w:sz="4" w:space="0" w:color="auto"/>
            </w:tcBorders>
          </w:tcPr>
          <w:p w14:paraId="07719FF9" w14:textId="4158F4CF" w:rsidR="002F3D82" w:rsidRPr="00956BE4" w:rsidRDefault="002F3D82" w:rsidP="002F3D82">
            <w:pPr>
              <w:pStyle w:val="ListParagraph"/>
              <w:numPr>
                <w:ilvl w:val="0"/>
                <w:numId w:val="34"/>
              </w:numPr>
              <w:rPr>
                <w:rFonts w:ascii="Arial" w:hAnsi="Arial" w:cs="Arial"/>
              </w:rPr>
            </w:pPr>
            <w:r w:rsidRPr="00A87127">
              <w:rPr>
                <w:rFonts w:ascii="Arial" w:hAnsi="Arial" w:cs="Arial"/>
              </w:rPr>
              <w:t xml:space="preserve">Consider how the Outdoor Classroom </w:t>
            </w:r>
            <w:r w:rsidR="00514D56" w:rsidRPr="00A87127">
              <w:rPr>
                <w:rFonts w:ascii="Arial" w:hAnsi="Arial" w:cs="Arial"/>
              </w:rPr>
              <w:t xml:space="preserve">will enhance your students’ </w:t>
            </w:r>
            <w:r w:rsidR="00A87127" w:rsidRPr="00A87127">
              <w:rPr>
                <w:rFonts w:ascii="Arial" w:hAnsi="Arial" w:cs="Arial"/>
              </w:rPr>
              <w:t xml:space="preserve">skill set for life </w:t>
            </w:r>
          </w:p>
          <w:p w14:paraId="2D12C224" w14:textId="77777777" w:rsidR="002F3D82" w:rsidRDefault="002F3D82" w:rsidP="002F3D82"/>
          <w:p w14:paraId="702EFBAA" w14:textId="77777777" w:rsidR="002F3D82" w:rsidRDefault="002F3D82" w:rsidP="002F3D82"/>
          <w:p w14:paraId="1067B84E" w14:textId="77777777" w:rsidR="002F3D82" w:rsidRPr="00956BE4" w:rsidRDefault="002F3D82" w:rsidP="002F3D82"/>
          <w:p w14:paraId="1C27B887" w14:textId="77777777" w:rsidR="002F3D82" w:rsidRPr="00956BE4" w:rsidRDefault="002F3D82" w:rsidP="002F3D82"/>
        </w:tc>
      </w:tr>
    </w:tbl>
    <w:bookmarkEnd w:id="95"/>
    <w:p w14:paraId="3927E5D3" w14:textId="2ADB31B7" w:rsidR="006A53E4" w:rsidRPr="006A53E4" w:rsidRDefault="002F3D82" w:rsidP="006A53E4">
      <w:pPr>
        <w:rPr>
          <w:lang w:val="en-IE"/>
        </w:rPr>
      </w:pPr>
      <w:r>
        <w:rPr>
          <w:lang w:val="en-IE"/>
        </w:rPr>
        <w:t xml:space="preserve">                                                                                                               </w:t>
      </w:r>
    </w:p>
    <w:p w14:paraId="3F913F04" w14:textId="206AD737" w:rsidR="00D73EB0" w:rsidRDefault="00D73EB0" w:rsidP="00D73EB0">
      <w:pPr>
        <w:pStyle w:val="NormalWeb"/>
        <w:rPr>
          <w:noProof/>
          <w:lang w:val="en-IE"/>
        </w:rPr>
      </w:pPr>
      <w:r>
        <w:rPr>
          <w:noProof/>
          <w:lang w:val="en-IE"/>
        </w:rPr>
        <w:t xml:space="preserve">                                 </w:t>
      </w:r>
    </w:p>
    <w:p w14:paraId="7010375C" w14:textId="71F72935" w:rsidR="006A53E4" w:rsidRPr="006A53E4" w:rsidRDefault="006A53E4" w:rsidP="006A53E4">
      <w:pPr>
        <w:pStyle w:val="NormalWeb"/>
        <w:rPr>
          <w:rFonts w:eastAsia="Times New Roman"/>
          <w:lang w:val="en-IE" w:eastAsia="en-IE"/>
        </w:rPr>
      </w:pPr>
    </w:p>
    <w:p w14:paraId="2D44B0A9" w14:textId="422B57DE" w:rsidR="00D73EB0" w:rsidRDefault="00D73EB0" w:rsidP="00D73EB0">
      <w:pPr>
        <w:rPr>
          <w:lang w:val="en-IE"/>
        </w:rPr>
      </w:pPr>
    </w:p>
    <w:p w14:paraId="4F0B5C5A" w14:textId="28F0B6A2" w:rsidR="00D73EB0" w:rsidRDefault="00F23C57" w:rsidP="00F23C57">
      <w:pPr>
        <w:pStyle w:val="Heading1"/>
        <w:jc w:val="center"/>
      </w:pPr>
      <w:bookmarkStart w:id="96" w:name="_Toc168477267"/>
      <w:r>
        <w:lastRenderedPageBreak/>
        <w:t>References</w:t>
      </w:r>
      <w:bookmarkEnd w:id="96"/>
    </w:p>
    <w:p w14:paraId="5D7A8693" w14:textId="3EEBAC92" w:rsidR="00A66D51" w:rsidRPr="00A66D51" w:rsidRDefault="00E45CBF" w:rsidP="00A66D51">
      <w:pPr>
        <w:rPr>
          <w:lang w:val="en-IE"/>
        </w:rPr>
      </w:pPr>
      <w:r>
        <w:rPr>
          <w:noProof/>
        </w:rPr>
        <mc:AlternateContent>
          <mc:Choice Requires="wps">
            <w:drawing>
              <wp:anchor distT="0" distB="0" distL="114300" distR="114300" simplePos="0" relativeHeight="251658242" behindDoc="0" locked="0" layoutInCell="1" allowOverlap="1" wp14:anchorId="10AC34F5" wp14:editId="05794B2D">
                <wp:simplePos x="0" y="0"/>
                <wp:positionH relativeFrom="margin">
                  <wp:posOffset>154641</wp:posOffset>
                </wp:positionH>
                <wp:positionV relativeFrom="paragraph">
                  <wp:posOffset>25208</wp:posOffset>
                </wp:positionV>
                <wp:extent cx="5995035" cy="440690"/>
                <wp:effectExtent l="0" t="0" r="0" b="0"/>
                <wp:wrapNone/>
                <wp:docPr id="26" name="TextBox 25">
                  <a:extLst xmlns:a="http://schemas.openxmlformats.org/drawingml/2006/main">
                    <a:ext uri="{FF2B5EF4-FFF2-40B4-BE49-F238E27FC236}">
                      <a16:creationId xmlns:a16="http://schemas.microsoft.com/office/drawing/2014/main" id="{0EF3AF52-6D41-8BDD-FDAE-C666C57FCE2E}"/>
                    </a:ext>
                  </a:extLst>
                </wp:docPr>
                <wp:cNvGraphicFramePr/>
                <a:graphic xmlns:a="http://schemas.openxmlformats.org/drawingml/2006/main">
                  <a:graphicData uri="http://schemas.microsoft.com/office/word/2010/wordprocessingShape">
                    <wps:wsp>
                      <wps:cNvSpPr txBox="1"/>
                      <wps:spPr>
                        <a:xfrm>
                          <a:off x="0" y="0"/>
                          <a:ext cx="5995035" cy="440690"/>
                        </a:xfrm>
                        <a:prstGeom prst="rect">
                          <a:avLst/>
                        </a:prstGeom>
                        <a:noFill/>
                      </wps:spPr>
                      <wps:txbx>
                        <w:txbxContent>
                          <w:p w14:paraId="0B0FCA02" w14:textId="38FB8337" w:rsidR="00AB0559" w:rsidRPr="00E322BF" w:rsidRDefault="00C47AAB" w:rsidP="002D552F">
                            <w:pPr>
                              <w:rPr>
                                <w:rFonts w:eastAsia="+mn-ea"/>
                                <w:color w:val="auto"/>
                                <w:kern w:val="24"/>
                                <w:sz w:val="24"/>
                                <w:szCs w:val="24"/>
                                <w:lang w:val="en-GB"/>
                              </w:rPr>
                            </w:pPr>
                            <w:r w:rsidRPr="00E322BF">
                              <w:rPr>
                                <w:rFonts w:eastAsia="+mn-ea"/>
                                <w:color w:val="auto"/>
                                <w:kern w:val="24"/>
                                <w:sz w:val="24"/>
                                <w:szCs w:val="24"/>
                                <w:lang w:val="en-GB"/>
                              </w:rPr>
                              <w:t xml:space="preserve">Junior </w:t>
                            </w:r>
                            <w:r w:rsidR="00EB28E1" w:rsidRPr="00E322BF">
                              <w:rPr>
                                <w:rFonts w:eastAsia="+mn-ea"/>
                                <w:color w:val="auto"/>
                                <w:kern w:val="24"/>
                                <w:sz w:val="24"/>
                                <w:szCs w:val="24"/>
                                <w:lang w:val="en-GB"/>
                              </w:rPr>
                              <w:t>Cycle Geography Specification</w:t>
                            </w:r>
                            <w:r w:rsidR="00FC4F09" w:rsidRPr="00E322BF">
                              <w:rPr>
                                <w:rFonts w:eastAsia="+mn-ea"/>
                                <w:color w:val="auto"/>
                                <w:kern w:val="24"/>
                                <w:sz w:val="24"/>
                                <w:szCs w:val="24"/>
                                <w:lang w:val="en-GB"/>
                              </w:rPr>
                              <w:t xml:space="preserve">, NCCA, </w:t>
                            </w:r>
                            <w:r w:rsidR="00DA1F04">
                              <w:rPr>
                                <w:rFonts w:eastAsia="+mn-ea"/>
                                <w:color w:val="auto"/>
                                <w:kern w:val="24"/>
                                <w:sz w:val="24"/>
                                <w:szCs w:val="24"/>
                                <w:lang w:val="en-GB"/>
                              </w:rPr>
                              <w:t>(</w:t>
                            </w:r>
                            <w:r w:rsidR="00FC4F09" w:rsidRPr="00E322BF">
                              <w:rPr>
                                <w:rFonts w:eastAsia="+mn-ea"/>
                                <w:color w:val="auto"/>
                                <w:kern w:val="24"/>
                                <w:sz w:val="24"/>
                                <w:szCs w:val="24"/>
                                <w:lang w:val="en-GB"/>
                              </w:rPr>
                              <w:t>2017</w:t>
                            </w:r>
                          </w:p>
                          <w:p w14:paraId="2950C7CE" w14:textId="7B67AAF7" w:rsidR="00B6300C" w:rsidRPr="00E322BF" w:rsidRDefault="005D0AE3" w:rsidP="002D552F">
                            <w:pPr>
                              <w:rPr>
                                <w:rFonts w:eastAsia="+mn-ea"/>
                                <w:color w:val="auto"/>
                                <w:kern w:val="24"/>
                                <w:sz w:val="24"/>
                                <w:szCs w:val="24"/>
                                <w:lang w:val="en-GB"/>
                              </w:rPr>
                            </w:pPr>
                            <w:r w:rsidRPr="005D0AE3">
                              <w:rPr>
                                <w:rFonts w:eastAsia="+mn-ea"/>
                                <w:color w:val="auto"/>
                                <w:kern w:val="24"/>
                                <w:sz w:val="24"/>
                                <w:szCs w:val="24"/>
                                <w:lang w:val="en-GB"/>
                              </w:rPr>
                              <w:t>Embracing Ireland’s Outdoors National Outdoor Recreation Strategy 2023-2027</w:t>
                            </w:r>
                            <w:r w:rsidR="00585DDD">
                              <w:rPr>
                                <w:rFonts w:eastAsia="+mn-ea"/>
                                <w:color w:val="auto"/>
                                <w:kern w:val="24"/>
                                <w:sz w:val="24"/>
                                <w:szCs w:val="24"/>
                                <w:lang w:val="en-GB"/>
                              </w:rPr>
                              <w:t>, Department of Rural and Community D</w:t>
                            </w:r>
                            <w:r w:rsidR="00BB78D4">
                              <w:rPr>
                                <w:rFonts w:eastAsia="+mn-ea"/>
                                <w:color w:val="auto"/>
                                <w:kern w:val="24"/>
                                <w:sz w:val="24"/>
                                <w:szCs w:val="24"/>
                                <w:lang w:val="en-GB"/>
                              </w:rPr>
                              <w:t xml:space="preserve">evelopment. </w:t>
                            </w:r>
                          </w:p>
                          <w:p w14:paraId="5A842859" w14:textId="4931C7B9" w:rsidR="00AB0559" w:rsidRPr="003C43A7" w:rsidRDefault="00AB0559" w:rsidP="002D552F">
                            <w:pPr>
                              <w:rPr>
                                <w:rFonts w:eastAsia="+mn-ea" w:cs="+mn-cs"/>
                                <w:color w:val="auto"/>
                                <w:kern w:val="24"/>
                                <w:sz w:val="24"/>
                                <w:szCs w:val="24"/>
                              </w:rPr>
                            </w:pPr>
                            <w:r w:rsidRPr="003C43A7">
                              <w:rPr>
                                <w:rFonts w:eastAsia="+mn-ea" w:cs="+mn-cs"/>
                                <w:color w:val="auto"/>
                                <w:kern w:val="24"/>
                                <w:sz w:val="24"/>
                                <w:szCs w:val="24"/>
                                <w:lang w:val="en-GB"/>
                              </w:rPr>
                              <w:t>Living and Learning outside the classroom – fieldwork</w:t>
                            </w:r>
                            <w:r w:rsidR="002F7A6B">
                              <w:rPr>
                                <w:rFonts w:eastAsia="+mn-ea" w:cs="+mn-cs"/>
                                <w:color w:val="auto"/>
                                <w:kern w:val="24"/>
                                <w:sz w:val="24"/>
                                <w:szCs w:val="24"/>
                                <w:lang w:val="en-GB"/>
                              </w:rPr>
                              <w:t>,</w:t>
                            </w:r>
                            <w:r w:rsidR="002F7A6B" w:rsidRPr="003C43A7">
                              <w:rPr>
                                <w:rFonts w:eastAsia="+mn-ea" w:cs="+mn-cs"/>
                                <w:color w:val="auto"/>
                                <w:kern w:val="24"/>
                                <w:sz w:val="24"/>
                                <w:szCs w:val="24"/>
                              </w:rPr>
                              <w:t xml:space="preserve"> </w:t>
                            </w:r>
                            <w:r w:rsidRPr="003C43A7">
                              <w:rPr>
                                <w:rFonts w:eastAsia="+mn-ea" w:cs="+mn-cs"/>
                                <w:color w:val="auto"/>
                                <w:kern w:val="24"/>
                                <w:sz w:val="24"/>
                                <w:szCs w:val="24"/>
                              </w:rPr>
                              <w:t>Turney</w:t>
                            </w:r>
                            <w:r w:rsidR="006B6272">
                              <w:rPr>
                                <w:rFonts w:eastAsia="+mn-ea" w:cs="+mn-cs"/>
                                <w:color w:val="auto"/>
                                <w:kern w:val="24"/>
                                <w:sz w:val="24"/>
                                <w:szCs w:val="24"/>
                              </w:rPr>
                              <w:t>,</w:t>
                            </w:r>
                            <w:r w:rsidR="00517F5E" w:rsidRPr="003C43A7">
                              <w:rPr>
                                <w:rFonts w:eastAsia="+mn-ea" w:cs="+mn-cs"/>
                                <w:color w:val="auto"/>
                                <w:kern w:val="24"/>
                                <w:sz w:val="24"/>
                                <w:szCs w:val="24"/>
                              </w:rPr>
                              <w:t xml:space="preserve"> </w:t>
                            </w:r>
                            <w:r w:rsidR="00F116EA" w:rsidRPr="003C43A7">
                              <w:rPr>
                                <w:rFonts w:eastAsia="+mn-ea" w:cs="+mn-cs"/>
                                <w:color w:val="auto"/>
                                <w:kern w:val="24"/>
                                <w:sz w:val="24"/>
                                <w:szCs w:val="24"/>
                              </w:rPr>
                              <w:t>A (2009</w:t>
                            </w:r>
                            <w:r w:rsidR="000E77DB" w:rsidRPr="003C43A7">
                              <w:rPr>
                                <w:rFonts w:eastAsia="+mn-ea" w:cs="+mn-cs"/>
                                <w:color w:val="auto"/>
                                <w:kern w:val="24"/>
                                <w:sz w:val="24"/>
                                <w:szCs w:val="24"/>
                              </w:rPr>
                              <w:t>)</w:t>
                            </w:r>
                          </w:p>
                          <w:p w14:paraId="1BB0883B" w14:textId="1354B856" w:rsidR="00547EB7" w:rsidRPr="003C43A7" w:rsidRDefault="007A47B8" w:rsidP="002D552F">
                            <w:pPr>
                              <w:rPr>
                                <w:rFonts w:eastAsia="+mn-ea" w:cs="+mn-cs"/>
                                <w:color w:val="auto"/>
                                <w:kern w:val="24"/>
                                <w:sz w:val="24"/>
                                <w:szCs w:val="24"/>
                              </w:rPr>
                            </w:pPr>
                            <w:r>
                              <w:rPr>
                                <w:rFonts w:eastAsia="+mn-ea" w:cs="+mn-cs"/>
                                <w:color w:val="auto"/>
                                <w:kern w:val="24"/>
                                <w:sz w:val="24"/>
                                <w:szCs w:val="24"/>
                              </w:rPr>
                              <w:t xml:space="preserve">Fieldwork, </w:t>
                            </w:r>
                            <w:r w:rsidR="000A7BF6">
                              <w:rPr>
                                <w:rFonts w:eastAsia="+mn-ea" w:cs="+mn-cs"/>
                                <w:color w:val="auto"/>
                                <w:kern w:val="24"/>
                                <w:sz w:val="24"/>
                                <w:szCs w:val="24"/>
                              </w:rPr>
                              <w:t>Geographical Association, (2024)</w:t>
                            </w:r>
                          </w:p>
                          <w:p w14:paraId="433961D1" w14:textId="17649D0A" w:rsidR="006B6272" w:rsidRPr="003C43A7" w:rsidRDefault="006B6272" w:rsidP="002D552F">
                            <w:pPr>
                              <w:rPr>
                                <w:rFonts w:eastAsia="+mn-ea" w:cs="+mn-cs"/>
                                <w:color w:val="auto"/>
                                <w:kern w:val="24"/>
                                <w:sz w:val="24"/>
                                <w:szCs w:val="24"/>
                              </w:rPr>
                            </w:pPr>
                            <w:r w:rsidRPr="0086055F">
                              <w:rPr>
                                <w:rStyle w:val="ui-provider"/>
                                <w:sz w:val="24"/>
                                <w:szCs w:val="24"/>
                              </w:rPr>
                              <w:t>Audio-Visual Methods in Teaching (3rd ed), Dale, E., (1969).</w:t>
                            </w:r>
                          </w:p>
                          <w:p w14:paraId="6601BA0A" w14:textId="2084C90F" w:rsidR="009153BF" w:rsidRDefault="002D552F" w:rsidP="002D552F">
                            <w:pPr>
                              <w:rPr>
                                <w:rFonts w:eastAsia="+mn-ea"/>
                                <w:color w:val="auto"/>
                                <w:kern w:val="24"/>
                                <w:sz w:val="24"/>
                                <w:szCs w:val="24"/>
                                <w:lang w:val="en-GB"/>
                              </w:rPr>
                            </w:pPr>
                            <w:r w:rsidRPr="003C43A7">
                              <w:rPr>
                                <w:rFonts w:eastAsia="+mn-ea"/>
                                <w:color w:val="auto"/>
                                <w:kern w:val="24"/>
                                <w:sz w:val="24"/>
                                <w:szCs w:val="24"/>
                                <w:lang w:val="en-GB"/>
                              </w:rPr>
                              <w:t>Exceptionally Able Students Draft Guidelines for Teachers</w:t>
                            </w:r>
                            <w:r w:rsidR="00095376" w:rsidRPr="003C43A7">
                              <w:rPr>
                                <w:rFonts w:eastAsia="+mn-ea"/>
                                <w:color w:val="auto"/>
                                <w:kern w:val="24"/>
                                <w:sz w:val="24"/>
                                <w:szCs w:val="24"/>
                                <w:lang w:val="en-GB"/>
                              </w:rPr>
                              <w:t xml:space="preserve">, NCCA, </w:t>
                            </w:r>
                            <w:r w:rsidRPr="003C43A7">
                              <w:rPr>
                                <w:rFonts w:eastAsia="+mn-ea"/>
                                <w:color w:val="auto"/>
                                <w:kern w:val="24"/>
                                <w:sz w:val="24"/>
                                <w:szCs w:val="24"/>
                                <w:lang w:val="en-GB"/>
                              </w:rPr>
                              <w:t>(2007)</w:t>
                            </w:r>
                          </w:p>
                          <w:p w14:paraId="1CE83F96" w14:textId="74C236BE" w:rsidR="00080B51" w:rsidRDefault="00080B51" w:rsidP="002D552F">
                            <w:pPr>
                              <w:rPr>
                                <w:rFonts w:eastAsia="+mn-ea"/>
                                <w:color w:val="auto"/>
                                <w:kern w:val="24"/>
                                <w:sz w:val="24"/>
                                <w:szCs w:val="24"/>
                                <w:lang w:val="en-IE"/>
                              </w:rPr>
                            </w:pPr>
                            <w:r w:rsidRPr="00080B51">
                              <w:rPr>
                                <w:rFonts w:eastAsia="+mn-ea"/>
                                <w:color w:val="auto"/>
                                <w:kern w:val="24"/>
                                <w:sz w:val="24"/>
                                <w:szCs w:val="24"/>
                                <w:lang w:val="en-GB"/>
                              </w:rPr>
                              <w:t>Differentiating Curriculum for Gifted Students</w:t>
                            </w:r>
                            <w:r w:rsidR="00BA7A0E">
                              <w:rPr>
                                <w:rFonts w:eastAsia="+mn-ea"/>
                                <w:color w:val="auto"/>
                                <w:kern w:val="24"/>
                                <w:sz w:val="24"/>
                                <w:szCs w:val="24"/>
                                <w:lang w:val="en-GB"/>
                              </w:rPr>
                              <w:t xml:space="preserve">, </w:t>
                            </w:r>
                            <w:r w:rsidRPr="00080B51">
                              <w:rPr>
                                <w:rFonts w:eastAsia="+mn-ea"/>
                                <w:color w:val="auto"/>
                                <w:kern w:val="24"/>
                                <w:sz w:val="24"/>
                                <w:szCs w:val="24"/>
                                <w:lang w:val="en-IE"/>
                              </w:rPr>
                              <w:t xml:space="preserve">Berger Davidson, Sandra. </w:t>
                            </w:r>
                            <w:r w:rsidR="007B4AA1">
                              <w:rPr>
                                <w:rFonts w:eastAsia="+mn-ea"/>
                                <w:color w:val="auto"/>
                                <w:kern w:val="24"/>
                                <w:sz w:val="24"/>
                                <w:szCs w:val="24"/>
                                <w:lang w:val="en-IE"/>
                              </w:rPr>
                              <w:t>(</w:t>
                            </w:r>
                            <w:r w:rsidRPr="00080B51">
                              <w:rPr>
                                <w:rFonts w:eastAsia="+mn-ea"/>
                                <w:color w:val="auto"/>
                                <w:kern w:val="24"/>
                                <w:sz w:val="24"/>
                                <w:szCs w:val="24"/>
                                <w:lang w:val="en-IE"/>
                              </w:rPr>
                              <w:t>1991)</w:t>
                            </w:r>
                          </w:p>
                          <w:p w14:paraId="7535554C" w14:textId="3564F183" w:rsidR="007B4AA1" w:rsidRPr="00080B51" w:rsidRDefault="007A484E" w:rsidP="002D552F">
                            <w:pPr>
                              <w:rPr>
                                <w:rFonts w:eastAsia="+mn-ea"/>
                                <w:color w:val="auto"/>
                                <w:kern w:val="24"/>
                                <w:sz w:val="24"/>
                                <w:szCs w:val="24"/>
                                <w:lang w:val="en-IE"/>
                              </w:rPr>
                            </w:pPr>
                            <w:r>
                              <w:rPr>
                                <w:rFonts w:eastAsia="+mn-ea"/>
                                <w:color w:val="auto"/>
                                <w:kern w:val="24"/>
                                <w:sz w:val="24"/>
                                <w:szCs w:val="24"/>
                                <w:lang w:val="en-IE"/>
                              </w:rPr>
                              <w:t xml:space="preserve">Motivation and </w:t>
                            </w:r>
                            <w:r w:rsidR="00F02940">
                              <w:rPr>
                                <w:rFonts w:eastAsia="+mn-ea"/>
                                <w:color w:val="auto"/>
                                <w:kern w:val="24"/>
                                <w:sz w:val="24"/>
                                <w:szCs w:val="24"/>
                                <w:lang w:val="en-IE"/>
                              </w:rPr>
                              <w:t>Gifted students: Implications of theory and researc</w:t>
                            </w:r>
                            <w:r w:rsidR="00BA7A0E">
                              <w:rPr>
                                <w:rFonts w:eastAsia="+mn-ea"/>
                                <w:color w:val="auto"/>
                                <w:kern w:val="24"/>
                                <w:sz w:val="24"/>
                                <w:szCs w:val="24"/>
                                <w:lang w:val="en-IE"/>
                              </w:rPr>
                              <w:t>h,</w:t>
                            </w:r>
                            <w:r w:rsidR="00C226EC">
                              <w:rPr>
                                <w:rFonts w:eastAsia="+mn-ea"/>
                                <w:color w:val="auto"/>
                                <w:kern w:val="24"/>
                                <w:sz w:val="24"/>
                                <w:szCs w:val="24"/>
                                <w:lang w:val="en-IE"/>
                              </w:rPr>
                              <w:t xml:space="preserve"> Clinkenbeard, Pamela, R. (2012)</w:t>
                            </w:r>
                          </w:p>
                          <w:p w14:paraId="7EC4BBAC" w14:textId="47308F22" w:rsidR="00554F5B" w:rsidRPr="003C43A7" w:rsidRDefault="009153BF" w:rsidP="002D552F">
                            <w:pPr>
                              <w:rPr>
                                <w:rFonts w:eastAsia="+mn-ea"/>
                                <w:color w:val="auto"/>
                                <w:kern w:val="24"/>
                                <w:sz w:val="24"/>
                                <w:szCs w:val="24"/>
                                <w:lang w:val="en-GB"/>
                              </w:rPr>
                            </w:pPr>
                            <w:r w:rsidRPr="003C43A7">
                              <w:rPr>
                                <w:rFonts w:eastAsia="+mn-ea"/>
                                <w:color w:val="auto"/>
                                <w:kern w:val="24"/>
                                <w:sz w:val="24"/>
                                <w:szCs w:val="24"/>
                                <w:lang w:val="en-GB"/>
                              </w:rPr>
                              <w:t>Transition Year Programme Statement</w:t>
                            </w:r>
                            <w:r w:rsidR="00980939" w:rsidRPr="003C43A7">
                              <w:rPr>
                                <w:rFonts w:eastAsia="+mn-ea"/>
                                <w:color w:val="auto"/>
                                <w:kern w:val="24"/>
                                <w:sz w:val="24"/>
                                <w:szCs w:val="24"/>
                                <w:lang w:val="en-GB"/>
                              </w:rPr>
                              <w:t xml:space="preserve">, NCCA, </w:t>
                            </w:r>
                            <w:r w:rsidR="00F116EA" w:rsidRPr="003C43A7">
                              <w:rPr>
                                <w:rFonts w:eastAsia="+mn-ea"/>
                                <w:color w:val="auto"/>
                                <w:kern w:val="24"/>
                                <w:sz w:val="24"/>
                                <w:szCs w:val="24"/>
                                <w:lang w:val="en-GB"/>
                              </w:rPr>
                              <w:t>(</w:t>
                            </w:r>
                            <w:r w:rsidR="00554F5B" w:rsidRPr="003C43A7">
                              <w:rPr>
                                <w:rFonts w:eastAsia="+mn-ea"/>
                                <w:color w:val="auto"/>
                                <w:kern w:val="24"/>
                                <w:sz w:val="24"/>
                                <w:szCs w:val="24"/>
                                <w:lang w:val="en-GB"/>
                              </w:rPr>
                              <w:t>20</w:t>
                            </w:r>
                            <w:r w:rsidR="00AB0559" w:rsidRPr="003C43A7">
                              <w:rPr>
                                <w:rFonts w:eastAsia="+mn-ea"/>
                                <w:color w:val="auto"/>
                                <w:kern w:val="24"/>
                                <w:sz w:val="24"/>
                                <w:szCs w:val="24"/>
                                <w:lang w:val="en-GB"/>
                              </w:rPr>
                              <w:t>2</w:t>
                            </w:r>
                            <w:r w:rsidR="00DC0EE1">
                              <w:rPr>
                                <w:rFonts w:eastAsia="+mn-ea"/>
                                <w:color w:val="auto"/>
                                <w:kern w:val="24"/>
                                <w:sz w:val="24"/>
                                <w:szCs w:val="24"/>
                                <w:lang w:val="en-GB"/>
                              </w:rPr>
                              <w:t>4</w:t>
                            </w:r>
                            <w:r w:rsidR="00F116EA" w:rsidRPr="003C43A7">
                              <w:rPr>
                                <w:rFonts w:eastAsia="+mn-ea"/>
                                <w:color w:val="auto"/>
                                <w:kern w:val="24"/>
                                <w:sz w:val="24"/>
                                <w:szCs w:val="24"/>
                                <w:lang w:val="en-GB"/>
                              </w:rPr>
                              <w:t>)</w:t>
                            </w:r>
                          </w:p>
                          <w:p w14:paraId="0332C931" w14:textId="545B9018" w:rsidR="00554F5B" w:rsidRPr="003C43A7" w:rsidRDefault="00554F5B" w:rsidP="002D552F">
                            <w:pPr>
                              <w:rPr>
                                <w:rFonts w:eastAsia="+mn-ea"/>
                                <w:color w:val="auto"/>
                                <w:kern w:val="24"/>
                                <w:sz w:val="24"/>
                                <w:szCs w:val="24"/>
                                <w:lang w:val="en-GB"/>
                              </w:rPr>
                            </w:pPr>
                            <w:r w:rsidRPr="003C43A7">
                              <w:rPr>
                                <w:rFonts w:eastAsia="+mn-ea"/>
                                <w:color w:val="auto"/>
                                <w:kern w:val="24"/>
                                <w:sz w:val="24"/>
                                <w:szCs w:val="24"/>
                                <w:lang w:val="en-GB"/>
                              </w:rPr>
                              <w:t>Key competencies in sen</w:t>
                            </w:r>
                            <w:r w:rsidR="00AB0559" w:rsidRPr="003C43A7">
                              <w:rPr>
                                <w:rFonts w:eastAsia="+mn-ea"/>
                                <w:color w:val="auto"/>
                                <w:kern w:val="24"/>
                                <w:sz w:val="24"/>
                                <w:szCs w:val="24"/>
                                <w:lang w:val="en-GB"/>
                              </w:rPr>
                              <w:t>ior cycle (draft)</w:t>
                            </w:r>
                            <w:r w:rsidR="00095376" w:rsidRPr="003C43A7">
                              <w:rPr>
                                <w:rFonts w:eastAsia="+mn-ea"/>
                                <w:color w:val="auto"/>
                                <w:kern w:val="24"/>
                                <w:sz w:val="24"/>
                                <w:szCs w:val="24"/>
                                <w:lang w:val="en-GB"/>
                              </w:rPr>
                              <w:t>,</w:t>
                            </w:r>
                            <w:r w:rsidR="00AB0559" w:rsidRPr="003C43A7">
                              <w:rPr>
                                <w:rFonts w:eastAsia="+mn-ea"/>
                                <w:color w:val="auto"/>
                                <w:kern w:val="24"/>
                                <w:sz w:val="24"/>
                                <w:szCs w:val="24"/>
                                <w:lang w:val="en-GB"/>
                              </w:rPr>
                              <w:t xml:space="preserve"> NCCA, </w:t>
                            </w:r>
                            <w:r w:rsidR="00F116EA" w:rsidRPr="003C43A7">
                              <w:rPr>
                                <w:rFonts w:eastAsia="+mn-ea"/>
                                <w:color w:val="auto"/>
                                <w:kern w:val="24"/>
                                <w:sz w:val="24"/>
                                <w:szCs w:val="24"/>
                                <w:lang w:val="en-GB"/>
                              </w:rPr>
                              <w:t>(</w:t>
                            </w:r>
                            <w:r w:rsidR="00AB0559" w:rsidRPr="003C43A7">
                              <w:rPr>
                                <w:rFonts w:eastAsia="+mn-ea"/>
                                <w:color w:val="auto"/>
                                <w:kern w:val="24"/>
                                <w:sz w:val="24"/>
                                <w:szCs w:val="24"/>
                                <w:lang w:val="en-GB"/>
                              </w:rPr>
                              <w:t>202</w:t>
                            </w:r>
                            <w:r w:rsidR="009E5512">
                              <w:rPr>
                                <w:rFonts w:eastAsia="+mn-ea"/>
                                <w:color w:val="auto"/>
                                <w:kern w:val="24"/>
                                <w:sz w:val="24"/>
                                <w:szCs w:val="24"/>
                                <w:lang w:val="en-GB"/>
                              </w:rPr>
                              <w:t>4</w:t>
                            </w:r>
                            <w:r w:rsidR="00F116EA" w:rsidRPr="003C43A7">
                              <w:rPr>
                                <w:rFonts w:eastAsia="+mn-ea"/>
                                <w:color w:val="auto"/>
                                <w:kern w:val="24"/>
                                <w:sz w:val="24"/>
                                <w:szCs w:val="24"/>
                                <w:lang w:val="en-GB"/>
                              </w:rPr>
                              <w:t>)</w:t>
                            </w:r>
                          </w:p>
                          <w:p w14:paraId="6BFD8591" w14:textId="778F8DF4" w:rsidR="00EC0435" w:rsidRPr="003C43A7" w:rsidRDefault="00EC0435" w:rsidP="002D552F">
                            <w:pPr>
                              <w:rPr>
                                <w:rFonts w:eastAsia="+mn-ea"/>
                                <w:b/>
                                <w:bCs/>
                                <w:color w:val="auto"/>
                                <w:kern w:val="24"/>
                                <w:sz w:val="18"/>
                                <w:szCs w:val="18"/>
                                <w:lang w:val="en-GB"/>
                              </w:rPr>
                            </w:pPr>
                            <w:r w:rsidRPr="003C43A7">
                              <w:rPr>
                                <w:rFonts w:eastAsia="+mn-ea"/>
                                <w:color w:val="auto"/>
                                <w:kern w:val="24"/>
                                <w:sz w:val="24"/>
                                <w:szCs w:val="24"/>
                                <w:lang w:val="en-GB"/>
                              </w:rPr>
                              <w:t>Developing Transition Year Units</w:t>
                            </w:r>
                            <w:r w:rsidR="00194859" w:rsidRPr="003C43A7">
                              <w:rPr>
                                <w:rFonts w:eastAsia="+mn-ea"/>
                                <w:color w:val="auto"/>
                                <w:kern w:val="24"/>
                                <w:sz w:val="24"/>
                                <w:szCs w:val="24"/>
                                <w:lang w:val="en-GB"/>
                              </w:rPr>
                              <w:t>, Draft Handbook for Schools</w:t>
                            </w:r>
                            <w:r w:rsidR="006973C7">
                              <w:rPr>
                                <w:rFonts w:eastAsia="+mn-ea"/>
                                <w:color w:val="auto"/>
                                <w:kern w:val="24"/>
                                <w:sz w:val="24"/>
                                <w:szCs w:val="24"/>
                                <w:lang w:val="en-GB"/>
                              </w:rPr>
                              <w:t>, NCCA,</w:t>
                            </w:r>
                            <w:r w:rsidR="00194859" w:rsidRPr="003C43A7">
                              <w:rPr>
                                <w:rFonts w:eastAsia="+mn-ea"/>
                                <w:color w:val="auto"/>
                                <w:kern w:val="24"/>
                                <w:sz w:val="24"/>
                                <w:szCs w:val="24"/>
                                <w:lang w:val="en-GB"/>
                              </w:rPr>
                              <w:t xml:space="preserve"> (2008)</w:t>
                            </w:r>
                          </w:p>
                        </w:txbxContent>
                      </wps:txbx>
                      <wps:bodyPr wrap="square">
                        <a:spAutoFit/>
                      </wps:bodyPr>
                    </wps:wsp>
                  </a:graphicData>
                </a:graphic>
                <wp14:sizeRelH relativeFrom="margin">
                  <wp14:pctWidth>0</wp14:pctWidth>
                </wp14:sizeRelH>
              </wp:anchor>
            </w:drawing>
          </mc:Choice>
          <mc:Fallback>
            <w:pict>
              <v:shape w14:anchorId="10AC34F5" id="TextBox 25" o:spid="_x0000_s1079" type="#_x0000_t202" style="position:absolute;margin-left:12.2pt;margin-top:2pt;width:472.05pt;height:34.7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" filled="f" stroked="f">
                <v:textbox style="mso-fit-shape-to-text:t">
                  <w:txbxContent>
                    <w:p w14:paraId="0B0FCA02" w14:textId="38FB8337" w:rsidR="00AB0559" w:rsidRPr="00E322BF" w:rsidRDefault="00C47AAB" w:rsidP="002D552F">
                      <w:pPr>
                        <w:rPr>
                          <w:rFonts w:eastAsia="+mn-ea"/>
                          <w:color w:val="auto"/>
                          <w:kern w:val="24"/>
                          <w:sz w:val="24"/>
                          <w:szCs w:val="24"/>
                          <w:lang w:val="en-GB"/>
                        </w:rPr>
                      </w:pPr>
                      <w:r w:rsidRPr="00E322BF">
                        <w:rPr>
                          <w:rFonts w:eastAsia="+mn-ea"/>
                          <w:color w:val="auto"/>
                          <w:kern w:val="24"/>
                          <w:sz w:val="24"/>
                          <w:szCs w:val="24"/>
                          <w:lang w:val="en-GB"/>
                        </w:rPr>
                        <w:t xml:space="preserve">Junior </w:t>
                      </w:r>
                      <w:r w:rsidR="00EB28E1" w:rsidRPr="00E322BF">
                        <w:rPr>
                          <w:rFonts w:eastAsia="+mn-ea"/>
                          <w:color w:val="auto"/>
                          <w:kern w:val="24"/>
                          <w:sz w:val="24"/>
                          <w:szCs w:val="24"/>
                          <w:lang w:val="en-GB"/>
                        </w:rPr>
                        <w:t>Cycle Geography Specification</w:t>
                      </w:r>
                      <w:r w:rsidR="00FC4F09" w:rsidRPr="00E322BF">
                        <w:rPr>
                          <w:rFonts w:eastAsia="+mn-ea"/>
                          <w:color w:val="auto"/>
                          <w:kern w:val="24"/>
                          <w:sz w:val="24"/>
                          <w:szCs w:val="24"/>
                          <w:lang w:val="en-GB"/>
                        </w:rPr>
                        <w:t xml:space="preserve">, NCCA, </w:t>
                      </w:r>
                      <w:r w:rsidR="00DA1F04">
                        <w:rPr>
                          <w:rFonts w:eastAsia="+mn-ea"/>
                          <w:color w:val="auto"/>
                          <w:kern w:val="24"/>
                          <w:sz w:val="24"/>
                          <w:szCs w:val="24"/>
                          <w:lang w:val="en-GB"/>
                        </w:rPr>
                        <w:t>(</w:t>
                      </w:r>
                      <w:r w:rsidR="00FC4F09" w:rsidRPr="00E322BF">
                        <w:rPr>
                          <w:rFonts w:eastAsia="+mn-ea"/>
                          <w:color w:val="auto"/>
                          <w:kern w:val="24"/>
                          <w:sz w:val="24"/>
                          <w:szCs w:val="24"/>
                          <w:lang w:val="en-GB"/>
                        </w:rPr>
                        <w:t>2017</w:t>
                      </w:r>
                    </w:p>
                    <w:p w14:paraId="2950C7CE" w14:textId="7B67AAF7" w:rsidR="00B6300C" w:rsidRPr="00E322BF" w:rsidRDefault="005D0AE3" w:rsidP="002D552F">
                      <w:pPr>
                        <w:rPr>
                          <w:rFonts w:eastAsia="+mn-ea"/>
                          <w:color w:val="auto"/>
                          <w:kern w:val="24"/>
                          <w:sz w:val="24"/>
                          <w:szCs w:val="24"/>
                          <w:lang w:val="en-GB"/>
                        </w:rPr>
                      </w:pPr>
                      <w:r w:rsidRPr="005D0AE3">
                        <w:rPr>
                          <w:rFonts w:eastAsia="+mn-ea"/>
                          <w:color w:val="auto"/>
                          <w:kern w:val="24"/>
                          <w:sz w:val="24"/>
                          <w:szCs w:val="24"/>
                          <w:lang w:val="en-GB"/>
                        </w:rPr>
                        <w:t>Embracing Ireland’s Outdoors National Outdoor Recreation Strategy 2023-2027</w:t>
                      </w:r>
                      <w:r w:rsidR="00585DDD">
                        <w:rPr>
                          <w:rFonts w:eastAsia="+mn-ea"/>
                          <w:color w:val="auto"/>
                          <w:kern w:val="24"/>
                          <w:sz w:val="24"/>
                          <w:szCs w:val="24"/>
                          <w:lang w:val="en-GB"/>
                        </w:rPr>
                        <w:t>, Department of Rural and Community D</w:t>
                      </w:r>
                      <w:r w:rsidR="00BB78D4">
                        <w:rPr>
                          <w:rFonts w:eastAsia="+mn-ea"/>
                          <w:color w:val="auto"/>
                          <w:kern w:val="24"/>
                          <w:sz w:val="24"/>
                          <w:szCs w:val="24"/>
                          <w:lang w:val="en-GB"/>
                        </w:rPr>
                        <w:t xml:space="preserve">evelopment. </w:t>
                      </w:r>
                    </w:p>
                    <w:p w14:paraId="5A842859" w14:textId="4931C7B9" w:rsidR="00AB0559" w:rsidRPr="003C43A7" w:rsidRDefault="00AB0559" w:rsidP="002D552F">
                      <w:pPr>
                        <w:rPr>
                          <w:rFonts w:eastAsia="+mn-ea" w:cs="+mn-cs"/>
                          <w:color w:val="auto"/>
                          <w:kern w:val="24"/>
                          <w:sz w:val="24"/>
                          <w:szCs w:val="24"/>
                        </w:rPr>
                      </w:pPr>
                      <w:r w:rsidRPr="003C43A7">
                        <w:rPr>
                          <w:rFonts w:eastAsia="+mn-ea" w:cs="+mn-cs"/>
                          <w:color w:val="auto"/>
                          <w:kern w:val="24"/>
                          <w:sz w:val="24"/>
                          <w:szCs w:val="24"/>
                          <w:lang w:val="en-GB"/>
                        </w:rPr>
                        <w:t>Living and Learning outside the classroom – fieldwork</w:t>
                      </w:r>
                      <w:r w:rsidR="002F7A6B">
                        <w:rPr>
                          <w:rFonts w:eastAsia="+mn-ea" w:cs="+mn-cs"/>
                          <w:color w:val="auto"/>
                          <w:kern w:val="24"/>
                          <w:sz w:val="24"/>
                          <w:szCs w:val="24"/>
                          <w:lang w:val="en-GB"/>
                        </w:rPr>
                        <w:t>,</w:t>
                      </w:r>
                      <w:r w:rsidR="002F7A6B" w:rsidRPr="003C43A7">
                        <w:rPr>
                          <w:rFonts w:eastAsia="+mn-ea" w:cs="+mn-cs"/>
                          <w:color w:val="auto"/>
                          <w:kern w:val="24"/>
                          <w:sz w:val="24"/>
                          <w:szCs w:val="24"/>
                        </w:rPr>
                        <w:t xml:space="preserve"> </w:t>
                      </w:r>
                      <w:r w:rsidRPr="003C43A7">
                        <w:rPr>
                          <w:rFonts w:eastAsia="+mn-ea" w:cs="+mn-cs"/>
                          <w:color w:val="auto"/>
                          <w:kern w:val="24"/>
                          <w:sz w:val="24"/>
                          <w:szCs w:val="24"/>
                        </w:rPr>
                        <w:t>Turney</w:t>
                      </w:r>
                      <w:r w:rsidR="006B6272">
                        <w:rPr>
                          <w:rFonts w:eastAsia="+mn-ea" w:cs="+mn-cs"/>
                          <w:color w:val="auto"/>
                          <w:kern w:val="24"/>
                          <w:sz w:val="24"/>
                          <w:szCs w:val="24"/>
                        </w:rPr>
                        <w:t>,</w:t>
                      </w:r>
                      <w:r w:rsidR="00517F5E" w:rsidRPr="003C43A7">
                        <w:rPr>
                          <w:rFonts w:eastAsia="+mn-ea" w:cs="+mn-cs"/>
                          <w:color w:val="auto"/>
                          <w:kern w:val="24"/>
                          <w:sz w:val="24"/>
                          <w:szCs w:val="24"/>
                        </w:rPr>
                        <w:t xml:space="preserve"> </w:t>
                      </w:r>
                      <w:r w:rsidR="00F116EA" w:rsidRPr="003C43A7">
                        <w:rPr>
                          <w:rFonts w:eastAsia="+mn-ea" w:cs="+mn-cs"/>
                          <w:color w:val="auto"/>
                          <w:kern w:val="24"/>
                          <w:sz w:val="24"/>
                          <w:szCs w:val="24"/>
                        </w:rPr>
                        <w:t>A (2009</w:t>
                      </w:r>
                      <w:r w:rsidR="000E77DB" w:rsidRPr="003C43A7">
                        <w:rPr>
                          <w:rFonts w:eastAsia="+mn-ea" w:cs="+mn-cs"/>
                          <w:color w:val="auto"/>
                          <w:kern w:val="24"/>
                          <w:sz w:val="24"/>
                          <w:szCs w:val="24"/>
                        </w:rPr>
                        <w:t>)</w:t>
                      </w:r>
                    </w:p>
                    <w:p w14:paraId="1BB0883B" w14:textId="1354B856" w:rsidR="00547EB7" w:rsidRPr="003C43A7" w:rsidRDefault="007A47B8" w:rsidP="002D552F">
                      <w:pPr>
                        <w:rPr>
                          <w:rFonts w:eastAsia="+mn-ea" w:cs="+mn-cs"/>
                          <w:color w:val="auto"/>
                          <w:kern w:val="24"/>
                          <w:sz w:val="24"/>
                          <w:szCs w:val="24"/>
                        </w:rPr>
                      </w:pPr>
                      <w:r>
                        <w:rPr>
                          <w:rFonts w:eastAsia="+mn-ea" w:cs="+mn-cs"/>
                          <w:color w:val="auto"/>
                          <w:kern w:val="24"/>
                          <w:sz w:val="24"/>
                          <w:szCs w:val="24"/>
                        </w:rPr>
                        <w:t xml:space="preserve">Fieldwork, </w:t>
                      </w:r>
                      <w:r w:rsidR="000A7BF6">
                        <w:rPr>
                          <w:rFonts w:eastAsia="+mn-ea" w:cs="+mn-cs"/>
                          <w:color w:val="auto"/>
                          <w:kern w:val="24"/>
                          <w:sz w:val="24"/>
                          <w:szCs w:val="24"/>
                        </w:rPr>
                        <w:t>Geographical Association, (2024)</w:t>
                      </w:r>
                    </w:p>
                    <w:p w14:paraId="433961D1" w14:textId="17649D0A" w:rsidR="006B6272" w:rsidRPr="003C43A7" w:rsidRDefault="006B6272" w:rsidP="002D552F">
                      <w:pPr>
                        <w:rPr>
                          <w:rFonts w:eastAsia="+mn-ea" w:cs="+mn-cs"/>
                          <w:color w:val="auto"/>
                          <w:kern w:val="24"/>
                          <w:sz w:val="24"/>
                          <w:szCs w:val="24"/>
                        </w:rPr>
                      </w:pPr>
                      <w:r w:rsidRPr="0086055F">
                        <w:rPr>
                          <w:rStyle w:val="ui-provider"/>
                          <w:sz w:val="24"/>
                          <w:szCs w:val="24"/>
                        </w:rPr>
                        <w:t>Audio-Visual Methods in Teaching (3rd ed), Dale, E., (1969).</w:t>
                      </w:r>
                    </w:p>
                    <w:p w14:paraId="6601BA0A" w14:textId="2084C90F" w:rsidR="009153BF" w:rsidRDefault="002D552F" w:rsidP="002D552F">
                      <w:pPr>
                        <w:rPr>
                          <w:rFonts w:eastAsia="+mn-ea"/>
                          <w:color w:val="auto"/>
                          <w:kern w:val="24"/>
                          <w:sz w:val="24"/>
                          <w:szCs w:val="24"/>
                          <w:lang w:val="en-GB"/>
                        </w:rPr>
                      </w:pPr>
                      <w:r w:rsidRPr="003C43A7">
                        <w:rPr>
                          <w:rFonts w:eastAsia="+mn-ea"/>
                          <w:color w:val="auto"/>
                          <w:kern w:val="24"/>
                          <w:sz w:val="24"/>
                          <w:szCs w:val="24"/>
                          <w:lang w:val="en-GB"/>
                        </w:rPr>
                        <w:t>Exceptionally Able Students Draft Guidelines for Teachers</w:t>
                      </w:r>
                      <w:r w:rsidR="00095376" w:rsidRPr="003C43A7">
                        <w:rPr>
                          <w:rFonts w:eastAsia="+mn-ea"/>
                          <w:color w:val="auto"/>
                          <w:kern w:val="24"/>
                          <w:sz w:val="24"/>
                          <w:szCs w:val="24"/>
                          <w:lang w:val="en-GB"/>
                        </w:rPr>
                        <w:t xml:space="preserve">, NCCA, </w:t>
                      </w:r>
                      <w:r w:rsidRPr="003C43A7">
                        <w:rPr>
                          <w:rFonts w:eastAsia="+mn-ea"/>
                          <w:color w:val="auto"/>
                          <w:kern w:val="24"/>
                          <w:sz w:val="24"/>
                          <w:szCs w:val="24"/>
                          <w:lang w:val="en-GB"/>
                        </w:rPr>
                        <w:t>(2007)</w:t>
                      </w:r>
                    </w:p>
                    <w:p w14:paraId="1CE83F96" w14:textId="74C236BE" w:rsidR="00080B51" w:rsidRDefault="00080B51" w:rsidP="002D552F">
                      <w:pPr>
                        <w:rPr>
                          <w:rFonts w:eastAsia="+mn-ea"/>
                          <w:color w:val="auto"/>
                          <w:kern w:val="24"/>
                          <w:sz w:val="24"/>
                          <w:szCs w:val="24"/>
                          <w:lang w:val="en-IE"/>
                        </w:rPr>
                      </w:pPr>
                      <w:r w:rsidRPr="00080B51">
                        <w:rPr>
                          <w:rFonts w:eastAsia="+mn-ea"/>
                          <w:color w:val="auto"/>
                          <w:kern w:val="24"/>
                          <w:sz w:val="24"/>
                          <w:szCs w:val="24"/>
                          <w:lang w:val="en-GB"/>
                        </w:rPr>
                        <w:t>Differentiating Curriculum for Gifted Students</w:t>
                      </w:r>
                      <w:r w:rsidR="00BA7A0E">
                        <w:rPr>
                          <w:rFonts w:eastAsia="+mn-ea"/>
                          <w:color w:val="auto"/>
                          <w:kern w:val="24"/>
                          <w:sz w:val="24"/>
                          <w:szCs w:val="24"/>
                          <w:lang w:val="en-GB"/>
                        </w:rPr>
                        <w:t xml:space="preserve">, </w:t>
                      </w:r>
                      <w:r w:rsidRPr="00080B51">
                        <w:rPr>
                          <w:rFonts w:eastAsia="+mn-ea"/>
                          <w:color w:val="auto"/>
                          <w:kern w:val="24"/>
                          <w:sz w:val="24"/>
                          <w:szCs w:val="24"/>
                          <w:lang w:val="en-IE"/>
                        </w:rPr>
                        <w:t xml:space="preserve">Berger Davidson, Sandra. </w:t>
                      </w:r>
                      <w:r w:rsidR="007B4AA1">
                        <w:rPr>
                          <w:rFonts w:eastAsia="+mn-ea"/>
                          <w:color w:val="auto"/>
                          <w:kern w:val="24"/>
                          <w:sz w:val="24"/>
                          <w:szCs w:val="24"/>
                          <w:lang w:val="en-IE"/>
                        </w:rPr>
                        <w:t>(</w:t>
                      </w:r>
                      <w:r w:rsidRPr="00080B51">
                        <w:rPr>
                          <w:rFonts w:eastAsia="+mn-ea"/>
                          <w:color w:val="auto"/>
                          <w:kern w:val="24"/>
                          <w:sz w:val="24"/>
                          <w:szCs w:val="24"/>
                          <w:lang w:val="en-IE"/>
                        </w:rPr>
                        <w:t>1991)</w:t>
                      </w:r>
                    </w:p>
                    <w:p w14:paraId="7535554C" w14:textId="3564F183" w:rsidR="007B4AA1" w:rsidRPr="00080B51" w:rsidRDefault="007A484E" w:rsidP="002D552F">
                      <w:pPr>
                        <w:rPr>
                          <w:rFonts w:eastAsia="+mn-ea"/>
                          <w:color w:val="auto"/>
                          <w:kern w:val="24"/>
                          <w:sz w:val="24"/>
                          <w:szCs w:val="24"/>
                          <w:lang w:val="en-IE"/>
                        </w:rPr>
                      </w:pPr>
                      <w:r>
                        <w:rPr>
                          <w:rFonts w:eastAsia="+mn-ea"/>
                          <w:color w:val="auto"/>
                          <w:kern w:val="24"/>
                          <w:sz w:val="24"/>
                          <w:szCs w:val="24"/>
                          <w:lang w:val="en-IE"/>
                        </w:rPr>
                        <w:t xml:space="preserve">Motivation and </w:t>
                      </w:r>
                      <w:r w:rsidR="00F02940">
                        <w:rPr>
                          <w:rFonts w:eastAsia="+mn-ea"/>
                          <w:color w:val="auto"/>
                          <w:kern w:val="24"/>
                          <w:sz w:val="24"/>
                          <w:szCs w:val="24"/>
                          <w:lang w:val="en-IE"/>
                        </w:rPr>
                        <w:t>Gifted students: Implications of theory and researc</w:t>
                      </w:r>
                      <w:r w:rsidR="00BA7A0E">
                        <w:rPr>
                          <w:rFonts w:eastAsia="+mn-ea"/>
                          <w:color w:val="auto"/>
                          <w:kern w:val="24"/>
                          <w:sz w:val="24"/>
                          <w:szCs w:val="24"/>
                          <w:lang w:val="en-IE"/>
                        </w:rPr>
                        <w:t>h,</w:t>
                      </w:r>
                      <w:r w:rsidR="00C226EC">
                        <w:rPr>
                          <w:rFonts w:eastAsia="+mn-ea"/>
                          <w:color w:val="auto"/>
                          <w:kern w:val="24"/>
                          <w:sz w:val="24"/>
                          <w:szCs w:val="24"/>
                          <w:lang w:val="en-IE"/>
                        </w:rPr>
                        <w:t xml:space="preserve"> Clinkenbeard, Pamela, R. (2012)</w:t>
                      </w:r>
                    </w:p>
                    <w:p w14:paraId="7EC4BBAC" w14:textId="47308F22" w:rsidR="00554F5B" w:rsidRPr="003C43A7" w:rsidRDefault="009153BF" w:rsidP="002D552F">
                      <w:pPr>
                        <w:rPr>
                          <w:rFonts w:eastAsia="+mn-ea"/>
                          <w:color w:val="auto"/>
                          <w:kern w:val="24"/>
                          <w:sz w:val="24"/>
                          <w:szCs w:val="24"/>
                          <w:lang w:val="en-GB"/>
                        </w:rPr>
                      </w:pPr>
                      <w:r w:rsidRPr="003C43A7">
                        <w:rPr>
                          <w:rFonts w:eastAsia="+mn-ea"/>
                          <w:color w:val="auto"/>
                          <w:kern w:val="24"/>
                          <w:sz w:val="24"/>
                          <w:szCs w:val="24"/>
                          <w:lang w:val="en-GB"/>
                        </w:rPr>
                        <w:t>Transition Year Programme Statement</w:t>
                      </w:r>
                      <w:r w:rsidR="00980939" w:rsidRPr="003C43A7">
                        <w:rPr>
                          <w:rFonts w:eastAsia="+mn-ea"/>
                          <w:color w:val="auto"/>
                          <w:kern w:val="24"/>
                          <w:sz w:val="24"/>
                          <w:szCs w:val="24"/>
                          <w:lang w:val="en-GB"/>
                        </w:rPr>
                        <w:t xml:space="preserve">, NCCA, </w:t>
                      </w:r>
                      <w:r w:rsidR="00F116EA" w:rsidRPr="003C43A7">
                        <w:rPr>
                          <w:rFonts w:eastAsia="+mn-ea"/>
                          <w:color w:val="auto"/>
                          <w:kern w:val="24"/>
                          <w:sz w:val="24"/>
                          <w:szCs w:val="24"/>
                          <w:lang w:val="en-GB"/>
                        </w:rPr>
                        <w:t>(</w:t>
                      </w:r>
                      <w:r w:rsidR="00554F5B" w:rsidRPr="003C43A7">
                        <w:rPr>
                          <w:rFonts w:eastAsia="+mn-ea"/>
                          <w:color w:val="auto"/>
                          <w:kern w:val="24"/>
                          <w:sz w:val="24"/>
                          <w:szCs w:val="24"/>
                          <w:lang w:val="en-GB"/>
                        </w:rPr>
                        <w:t>20</w:t>
                      </w:r>
                      <w:r w:rsidR="00AB0559" w:rsidRPr="003C43A7">
                        <w:rPr>
                          <w:rFonts w:eastAsia="+mn-ea"/>
                          <w:color w:val="auto"/>
                          <w:kern w:val="24"/>
                          <w:sz w:val="24"/>
                          <w:szCs w:val="24"/>
                          <w:lang w:val="en-GB"/>
                        </w:rPr>
                        <w:t>2</w:t>
                      </w:r>
                      <w:r w:rsidR="00DC0EE1">
                        <w:rPr>
                          <w:rFonts w:eastAsia="+mn-ea"/>
                          <w:color w:val="auto"/>
                          <w:kern w:val="24"/>
                          <w:sz w:val="24"/>
                          <w:szCs w:val="24"/>
                          <w:lang w:val="en-GB"/>
                        </w:rPr>
                        <w:t>4</w:t>
                      </w:r>
                      <w:r w:rsidR="00F116EA" w:rsidRPr="003C43A7">
                        <w:rPr>
                          <w:rFonts w:eastAsia="+mn-ea"/>
                          <w:color w:val="auto"/>
                          <w:kern w:val="24"/>
                          <w:sz w:val="24"/>
                          <w:szCs w:val="24"/>
                          <w:lang w:val="en-GB"/>
                        </w:rPr>
                        <w:t>)</w:t>
                      </w:r>
                    </w:p>
                    <w:p w14:paraId="0332C931" w14:textId="545B9018" w:rsidR="00554F5B" w:rsidRPr="003C43A7" w:rsidRDefault="00554F5B" w:rsidP="002D552F">
                      <w:pPr>
                        <w:rPr>
                          <w:rFonts w:eastAsia="+mn-ea"/>
                          <w:color w:val="auto"/>
                          <w:kern w:val="24"/>
                          <w:sz w:val="24"/>
                          <w:szCs w:val="24"/>
                          <w:lang w:val="en-GB"/>
                        </w:rPr>
                      </w:pPr>
                      <w:r w:rsidRPr="003C43A7">
                        <w:rPr>
                          <w:rFonts w:eastAsia="+mn-ea"/>
                          <w:color w:val="auto"/>
                          <w:kern w:val="24"/>
                          <w:sz w:val="24"/>
                          <w:szCs w:val="24"/>
                          <w:lang w:val="en-GB"/>
                        </w:rPr>
                        <w:t>Key competencies in sen</w:t>
                      </w:r>
                      <w:r w:rsidR="00AB0559" w:rsidRPr="003C43A7">
                        <w:rPr>
                          <w:rFonts w:eastAsia="+mn-ea"/>
                          <w:color w:val="auto"/>
                          <w:kern w:val="24"/>
                          <w:sz w:val="24"/>
                          <w:szCs w:val="24"/>
                          <w:lang w:val="en-GB"/>
                        </w:rPr>
                        <w:t>ior cycle (draft)</w:t>
                      </w:r>
                      <w:r w:rsidR="00095376" w:rsidRPr="003C43A7">
                        <w:rPr>
                          <w:rFonts w:eastAsia="+mn-ea"/>
                          <w:color w:val="auto"/>
                          <w:kern w:val="24"/>
                          <w:sz w:val="24"/>
                          <w:szCs w:val="24"/>
                          <w:lang w:val="en-GB"/>
                        </w:rPr>
                        <w:t>,</w:t>
                      </w:r>
                      <w:r w:rsidR="00AB0559" w:rsidRPr="003C43A7">
                        <w:rPr>
                          <w:rFonts w:eastAsia="+mn-ea"/>
                          <w:color w:val="auto"/>
                          <w:kern w:val="24"/>
                          <w:sz w:val="24"/>
                          <w:szCs w:val="24"/>
                          <w:lang w:val="en-GB"/>
                        </w:rPr>
                        <w:t xml:space="preserve"> NCCA, </w:t>
                      </w:r>
                      <w:r w:rsidR="00F116EA" w:rsidRPr="003C43A7">
                        <w:rPr>
                          <w:rFonts w:eastAsia="+mn-ea"/>
                          <w:color w:val="auto"/>
                          <w:kern w:val="24"/>
                          <w:sz w:val="24"/>
                          <w:szCs w:val="24"/>
                          <w:lang w:val="en-GB"/>
                        </w:rPr>
                        <w:t>(</w:t>
                      </w:r>
                      <w:r w:rsidR="00AB0559" w:rsidRPr="003C43A7">
                        <w:rPr>
                          <w:rFonts w:eastAsia="+mn-ea"/>
                          <w:color w:val="auto"/>
                          <w:kern w:val="24"/>
                          <w:sz w:val="24"/>
                          <w:szCs w:val="24"/>
                          <w:lang w:val="en-GB"/>
                        </w:rPr>
                        <w:t>202</w:t>
                      </w:r>
                      <w:r w:rsidR="009E5512">
                        <w:rPr>
                          <w:rFonts w:eastAsia="+mn-ea"/>
                          <w:color w:val="auto"/>
                          <w:kern w:val="24"/>
                          <w:sz w:val="24"/>
                          <w:szCs w:val="24"/>
                          <w:lang w:val="en-GB"/>
                        </w:rPr>
                        <w:t>4</w:t>
                      </w:r>
                      <w:r w:rsidR="00F116EA" w:rsidRPr="003C43A7">
                        <w:rPr>
                          <w:rFonts w:eastAsia="+mn-ea"/>
                          <w:color w:val="auto"/>
                          <w:kern w:val="24"/>
                          <w:sz w:val="24"/>
                          <w:szCs w:val="24"/>
                          <w:lang w:val="en-GB"/>
                        </w:rPr>
                        <w:t>)</w:t>
                      </w:r>
                    </w:p>
                    <w:p w14:paraId="6BFD8591" w14:textId="778F8DF4" w:rsidR="00EC0435" w:rsidRPr="003C43A7" w:rsidRDefault="00EC0435" w:rsidP="002D552F">
                      <w:pPr>
                        <w:rPr>
                          <w:rFonts w:eastAsia="+mn-ea"/>
                          <w:b/>
                          <w:bCs/>
                          <w:color w:val="auto"/>
                          <w:kern w:val="24"/>
                          <w:sz w:val="18"/>
                          <w:szCs w:val="18"/>
                          <w:lang w:val="en-GB"/>
                        </w:rPr>
                      </w:pPr>
                      <w:r w:rsidRPr="003C43A7">
                        <w:rPr>
                          <w:rFonts w:eastAsia="+mn-ea"/>
                          <w:color w:val="auto"/>
                          <w:kern w:val="24"/>
                          <w:sz w:val="24"/>
                          <w:szCs w:val="24"/>
                          <w:lang w:val="en-GB"/>
                        </w:rPr>
                        <w:t>Developing Transition Year Units</w:t>
                      </w:r>
                      <w:r w:rsidR="00194859" w:rsidRPr="003C43A7">
                        <w:rPr>
                          <w:rFonts w:eastAsia="+mn-ea"/>
                          <w:color w:val="auto"/>
                          <w:kern w:val="24"/>
                          <w:sz w:val="24"/>
                          <w:szCs w:val="24"/>
                          <w:lang w:val="en-GB"/>
                        </w:rPr>
                        <w:t>, Draft Handbook for Schools</w:t>
                      </w:r>
                      <w:r w:rsidR="006973C7">
                        <w:rPr>
                          <w:rFonts w:eastAsia="+mn-ea"/>
                          <w:color w:val="auto"/>
                          <w:kern w:val="24"/>
                          <w:sz w:val="24"/>
                          <w:szCs w:val="24"/>
                          <w:lang w:val="en-GB"/>
                        </w:rPr>
                        <w:t>, NCCA,</w:t>
                      </w:r>
                      <w:r w:rsidR="00194859" w:rsidRPr="003C43A7">
                        <w:rPr>
                          <w:rFonts w:eastAsia="+mn-ea"/>
                          <w:color w:val="auto"/>
                          <w:kern w:val="24"/>
                          <w:sz w:val="24"/>
                          <w:szCs w:val="24"/>
                          <w:lang w:val="en-GB"/>
                        </w:rPr>
                        <w:t xml:space="preserve"> (2008)</w:t>
                      </w:r>
                    </w:p>
                  </w:txbxContent>
                </v:textbox>
                <w10:wrap anchorx="margin"/>
              </v:shape>
            </w:pict>
          </mc:Fallback>
        </mc:AlternateContent>
      </w:r>
    </w:p>
    <w:p w14:paraId="7473063F" w14:textId="565967B0" w:rsidR="00D73EB0" w:rsidRDefault="00D73EB0" w:rsidP="00D73EB0">
      <w:pPr>
        <w:rPr>
          <w:lang w:val="en-IE"/>
        </w:rPr>
      </w:pPr>
    </w:p>
    <w:p w14:paraId="1AE91BF7" w14:textId="649346CD" w:rsidR="00D73EB0" w:rsidRDefault="00D73EB0" w:rsidP="00D73EB0">
      <w:pPr>
        <w:rPr>
          <w:lang w:val="en-IE"/>
        </w:rPr>
      </w:pPr>
    </w:p>
    <w:p w14:paraId="3C772E99" w14:textId="77777777" w:rsidR="00D73EB0" w:rsidRDefault="00D73EB0" w:rsidP="00D73EB0">
      <w:pPr>
        <w:rPr>
          <w:lang w:val="en-IE"/>
        </w:rPr>
      </w:pPr>
    </w:p>
    <w:p w14:paraId="02A6EA7E" w14:textId="38B2579C" w:rsidR="00D73EB0" w:rsidRPr="00D73EB0" w:rsidRDefault="00D73EB0" w:rsidP="00D73EB0">
      <w:pPr>
        <w:rPr>
          <w:lang w:val="en-IE"/>
        </w:rPr>
      </w:pPr>
    </w:p>
    <w:p w14:paraId="4A3AF6F9" w14:textId="2F442330" w:rsidR="00C2191E" w:rsidRPr="006E5D04" w:rsidRDefault="00805ACF" w:rsidP="6FA78DC3">
      <w:pPr>
        <w:pStyle w:val="Heading1"/>
        <w:rPr>
          <w:rFonts w:cs="Arial"/>
        </w:rPr>
      </w:pPr>
      <w:bookmarkStart w:id="97" w:name="_Toc148100508"/>
      <w:bookmarkStart w:id="98" w:name="_Toc148354213"/>
      <w:bookmarkStart w:id="99" w:name="_Toc148354235"/>
      <w:bookmarkStart w:id="100" w:name="_Toc148354354"/>
      <w:bookmarkStart w:id="101" w:name="_Toc166742236"/>
      <w:bookmarkStart w:id="102" w:name="_Toc166755560"/>
      <w:bookmarkStart w:id="103" w:name="_Toc168477268"/>
      <w:r w:rsidRPr="006E5D04">
        <w:rPr>
          <w:rFonts w:cs="Arial"/>
        </w:rPr>
        <w:lastRenderedPageBreak/>
        <w:t>Notes</w:t>
      </w:r>
      <w:bookmarkEnd w:id="97"/>
      <w:bookmarkEnd w:id="98"/>
      <w:bookmarkEnd w:id="99"/>
      <w:bookmarkEnd w:id="100"/>
      <w:bookmarkEnd w:id="101"/>
      <w:bookmarkEnd w:id="102"/>
      <w:bookmarkEnd w:id="103"/>
    </w:p>
    <w:p w14:paraId="6ECB9854" w14:textId="14EB9000" w:rsidR="00805ACF" w:rsidRPr="006E5D04" w:rsidRDefault="00805ACF" w:rsidP="00805ACF">
      <w:pPr>
        <w:rPr>
          <w:lang w:val="en-IE"/>
        </w:rPr>
      </w:pPr>
      <w:r w:rsidRPr="006E5D04">
        <w:rPr>
          <w:lang w:val="en-I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148F" w:rsidRPr="006E5D04">
        <w:rPr>
          <w:lang w:val="en-IE"/>
        </w:rPr>
        <w:t>________________________________________________________________________</w:t>
      </w:r>
      <w:r w:rsidR="00B64BF1" w:rsidRPr="006E5D04">
        <w:rPr>
          <w:lang w:val="en-IE"/>
        </w:rPr>
        <w:t>_________________________________________________________</w:t>
      </w:r>
    </w:p>
    <w:p w14:paraId="49DDED1D" w14:textId="77777777" w:rsidR="00C2191E" w:rsidRPr="006E5D04" w:rsidRDefault="00C2191E" w:rsidP="00C2191E">
      <w:pPr>
        <w:rPr>
          <w:lang w:val="en-IE"/>
        </w:rPr>
      </w:pPr>
    </w:p>
    <w:sectPr w:rsidR="00C2191E" w:rsidRPr="006E5D04" w:rsidSect="007A472D">
      <w:pgSz w:w="11907" w:h="16839" w:code="9"/>
      <w:pgMar w:top="1440" w:right="850" w:bottom="1440" w:left="993" w:header="680" w:footer="771"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55B89" w14:textId="77777777" w:rsidR="00DF6E83" w:rsidRDefault="00DF6E83">
      <w:pPr>
        <w:spacing w:after="0" w:line="240" w:lineRule="auto"/>
      </w:pPr>
      <w:r>
        <w:separator/>
      </w:r>
    </w:p>
    <w:p w14:paraId="6E256B36" w14:textId="77777777" w:rsidR="00DF6E83" w:rsidRDefault="00DF6E83"/>
  </w:endnote>
  <w:endnote w:type="continuationSeparator" w:id="0">
    <w:p w14:paraId="01F35B62" w14:textId="77777777" w:rsidR="00DF6E83" w:rsidRDefault="00DF6E83">
      <w:pPr>
        <w:spacing w:after="0" w:line="240" w:lineRule="auto"/>
      </w:pPr>
      <w:r>
        <w:continuationSeparator/>
      </w:r>
    </w:p>
    <w:p w14:paraId="70057FC9" w14:textId="77777777" w:rsidR="00DF6E83" w:rsidRDefault="00DF6E83"/>
  </w:endnote>
  <w:endnote w:type="continuationNotice" w:id="1">
    <w:p w14:paraId="2495AB93" w14:textId="77777777" w:rsidR="00DF6E83" w:rsidRDefault="00DF6E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Lato">
    <w:altName w:val="Lato"/>
    <w:charset w:val="00"/>
    <w:family w:val="swiss"/>
    <w:pitch w:val="variable"/>
    <w:sig w:usb0="E10002FF" w:usb1="5000ECFF" w:usb2="00000021" w:usb3="00000000" w:csb0="0000019F" w:csb1="00000000"/>
  </w:font>
  <w:font w:name="Lato Black">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F32D7" w14:textId="77777777" w:rsidR="005B5C2B" w:rsidRDefault="00CD0726" w:rsidP="00556496">
    <w:pPr>
      <w:pStyle w:val="Footer"/>
      <w:rPr>
        <w:rStyle w:val="PageNumber"/>
      </w:rPr>
    </w:pPr>
    <w:r>
      <w:rPr>
        <w:rStyle w:val="PageNumber"/>
      </w:rPr>
      <w:fldChar w:fldCharType="begin"/>
    </w:r>
    <w:r w:rsidR="005B5C2B">
      <w:rPr>
        <w:rStyle w:val="PageNumber"/>
      </w:rPr>
      <w:instrText xml:space="preserve">PAGE  </w:instrText>
    </w:r>
    <w:r>
      <w:rPr>
        <w:rStyle w:val="PageNumber"/>
      </w:rPr>
      <w:fldChar w:fldCharType="separate"/>
    </w:r>
    <w:r w:rsidR="00984E8A">
      <w:rPr>
        <w:rStyle w:val="PageNumber"/>
      </w:rPr>
      <w:t>2</w:t>
    </w:r>
    <w:r>
      <w:rPr>
        <w:rStyle w:val="PageNumber"/>
      </w:rPr>
      <w:fldChar w:fldCharType="end"/>
    </w:r>
  </w:p>
  <w:p w14:paraId="514E3666" w14:textId="77777777" w:rsidR="007C593D" w:rsidRDefault="007C593D" w:rsidP="00556496">
    <w:pPr>
      <w:pStyle w:val="Footer"/>
      <w:rPr>
        <w:rStyle w:val="PageNumber"/>
      </w:rPr>
    </w:pPr>
  </w:p>
  <w:p w14:paraId="4089CE28" w14:textId="77777777" w:rsidR="00292BE0" w:rsidRDefault="00292BE0" w:rsidP="00556496">
    <w:pPr>
      <w:pStyle w:val="Footer"/>
    </w:pPr>
  </w:p>
  <w:p w14:paraId="01B6ABFA" w14:textId="77777777" w:rsidR="008419D0" w:rsidRDefault="008419D0"/>
  <w:p w14:paraId="57F04852" w14:textId="77777777" w:rsidR="00512F7A" w:rsidRDefault="00512F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BEBF8" w14:textId="77777777" w:rsidR="00D959BA" w:rsidRDefault="006E5E3F" w:rsidP="002456F2">
    <w:pPr>
      <w:pStyle w:val="Footer"/>
      <w:tabs>
        <w:tab w:val="clear" w:pos="454"/>
        <w:tab w:val="clear" w:pos="907"/>
        <w:tab w:val="clear" w:pos="1361"/>
        <w:tab w:val="clear" w:pos="1814"/>
        <w:tab w:val="clear" w:pos="2268"/>
      </w:tabs>
      <w:ind w:right="96"/>
    </w:pPr>
    <w:r>
      <mc:AlternateContent>
        <mc:Choice Requires="wps">
          <w:drawing>
            <wp:inline distT="0" distB="0" distL="0" distR="0" wp14:anchorId="3E97FE26" wp14:editId="67FDBF0F">
              <wp:extent cx="565785" cy="191770"/>
              <wp:effectExtent l="0" t="0" r="0" b="0"/>
              <wp:docPr id="1108655489" name="Rectangle 1108655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DC3796A" w14:textId="77777777" w:rsidR="006E5E3F" w:rsidRPr="00FE6378" w:rsidRDefault="006E5E3F">
                          <w:pPr>
                            <w:pBdr>
                              <w:top w:val="single" w:sz="4" w:space="1" w:color="7F7F7F" w:themeColor="background1" w:themeShade="7F"/>
                            </w:pBdr>
                            <w:jc w:val="center"/>
                            <w:rPr>
                              <w:color w:val="262626" w:themeColor="text1" w:themeTint="D9"/>
                            </w:rPr>
                          </w:pPr>
                          <w:r w:rsidRPr="00FE6378">
                            <w:rPr>
                              <w:color w:val="262626" w:themeColor="text1" w:themeTint="D9"/>
                            </w:rPr>
                            <w:fldChar w:fldCharType="begin"/>
                          </w:r>
                          <w:r w:rsidRPr="00FE6378">
                            <w:rPr>
                              <w:color w:val="262626" w:themeColor="text1" w:themeTint="D9"/>
                            </w:rPr>
                            <w:instrText xml:space="preserve"> PAGE   \* MERGEFORMAT </w:instrText>
                          </w:r>
                          <w:r w:rsidRPr="00FE6378">
                            <w:rPr>
                              <w:color w:val="262626" w:themeColor="text1" w:themeTint="D9"/>
                            </w:rPr>
                            <w:fldChar w:fldCharType="separate"/>
                          </w:r>
                          <w:r w:rsidRPr="00FE6378">
                            <w:rPr>
                              <w:noProof/>
                              <w:color w:val="262626" w:themeColor="text1" w:themeTint="D9"/>
                            </w:rPr>
                            <w:t>1</w:t>
                          </w:r>
                          <w:r w:rsidRPr="00FE6378">
                            <w:rPr>
                              <w:noProof/>
                              <w:color w:val="262626" w:themeColor="text1" w:themeTint="D9"/>
                            </w:rPr>
                            <w:fldChar w:fldCharType="end"/>
                          </w:r>
                        </w:p>
                      </w:txbxContent>
                    </wps:txbx>
                    <wps:bodyPr rot="0" vert="horz" wrap="square" lIns="91440" tIns="0" rIns="91440" bIns="0" anchor="t" anchorCtr="0" upright="1">
                      <a:noAutofit/>
                    </wps:bodyPr>
                  </wps:wsp>
                </a:graphicData>
              </a:graphic>
            </wp:inline>
          </w:drawing>
        </mc:Choice>
        <mc:Fallback>
          <w:pict>
            <v:rect w14:anchorId="3E97FE26" id="Rectangle 1108655489" o:spid="_x0000_s1080"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DC3796A" w14:textId="77777777" w:rsidR="006E5E3F" w:rsidRPr="00FE6378" w:rsidRDefault="006E5E3F">
                    <w:pPr>
                      <w:pBdr>
                        <w:top w:val="single" w:sz="4" w:space="1" w:color="7F7F7F" w:themeColor="background1" w:themeShade="7F"/>
                      </w:pBdr>
                      <w:jc w:val="center"/>
                      <w:rPr>
                        <w:color w:val="262626" w:themeColor="text1" w:themeTint="D9"/>
                      </w:rPr>
                    </w:pPr>
                    <w:r w:rsidRPr="00FE6378">
                      <w:rPr>
                        <w:color w:val="262626" w:themeColor="text1" w:themeTint="D9"/>
                      </w:rPr>
                      <w:fldChar w:fldCharType="begin"/>
                    </w:r>
                    <w:r w:rsidRPr="00FE6378">
                      <w:rPr>
                        <w:color w:val="262626" w:themeColor="text1" w:themeTint="D9"/>
                      </w:rPr>
                      <w:instrText xml:space="preserve"> PAGE   \* MERGEFORMAT </w:instrText>
                    </w:r>
                    <w:r w:rsidRPr="00FE6378">
                      <w:rPr>
                        <w:color w:val="262626" w:themeColor="text1" w:themeTint="D9"/>
                      </w:rPr>
                      <w:fldChar w:fldCharType="separate"/>
                    </w:r>
                    <w:r w:rsidRPr="00FE6378">
                      <w:rPr>
                        <w:noProof/>
                        <w:color w:val="262626" w:themeColor="text1" w:themeTint="D9"/>
                      </w:rPr>
                      <w:t>1</w:t>
                    </w:r>
                    <w:r w:rsidRPr="00FE6378">
                      <w:rPr>
                        <w:noProof/>
                        <w:color w:val="262626" w:themeColor="text1" w:themeTint="D9"/>
                      </w:rPr>
                      <w:fldChar w:fldCharType="end"/>
                    </w:r>
                  </w:p>
                </w:txbxContent>
              </v:textbox>
              <w10:anchorlock/>
            </v:rect>
          </w:pict>
        </mc:Fallback>
      </mc:AlternateContent>
    </w:r>
  </w:p>
  <w:p w14:paraId="19586FC0" w14:textId="77777777" w:rsidR="00512F7A" w:rsidRDefault="00784567" w:rsidP="00217882">
    <w:pPr>
      <w:pStyle w:val="Footer"/>
    </w:pPr>
    <w:r>
      <w:drawing>
        <wp:anchor distT="0" distB="0" distL="114300" distR="114300" simplePos="0" relativeHeight="251658242" behindDoc="0" locked="0" layoutInCell="1" allowOverlap="1" wp14:anchorId="0C9798B1" wp14:editId="2EC9638B">
          <wp:simplePos x="0" y="0"/>
          <wp:positionH relativeFrom="column">
            <wp:posOffset>2511622</wp:posOffset>
          </wp:positionH>
          <wp:positionV relativeFrom="paragraph">
            <wp:posOffset>36195</wp:posOffset>
          </wp:positionV>
          <wp:extent cx="3429000" cy="590550"/>
          <wp:effectExtent l="0" t="0" r="0" b="0"/>
          <wp:wrapNone/>
          <wp:docPr id="1551559640" name="Graphic 155155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429000" cy="590550"/>
                  </a:xfrm>
                  <a:prstGeom prst="rect">
                    <a:avLst/>
                  </a:prstGeom>
                </pic:spPr>
              </pic:pic>
            </a:graphicData>
          </a:graphic>
        </wp:anchor>
      </w:drawing>
    </w:r>
    <w:r w:rsidR="00E8694A">
      <mc:AlternateContent>
        <mc:Choice Requires="wps">
          <w:drawing>
            <wp:anchor distT="45720" distB="45720" distL="114300" distR="114300" simplePos="0" relativeHeight="251658240" behindDoc="0" locked="0" layoutInCell="1" allowOverlap="1" wp14:anchorId="7EFC8989" wp14:editId="393535E5">
              <wp:simplePos x="0" y="0"/>
              <wp:positionH relativeFrom="column">
                <wp:posOffset>-676910</wp:posOffset>
              </wp:positionH>
              <wp:positionV relativeFrom="paragraph">
                <wp:posOffset>284853</wp:posOffset>
              </wp:positionV>
              <wp:extent cx="2360930"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91A105E" w14:textId="05367657" w:rsidR="00BE4945" w:rsidRPr="00BE4945" w:rsidRDefault="001D04ED">
                          <w:pPr>
                            <w:rPr>
                              <w:b/>
                              <w:bCs/>
                              <w:color w:val="3B3838" w:themeColor="background2" w:themeShade="40"/>
                            </w:rPr>
                          </w:pPr>
                          <w:r>
                            <w:rPr>
                              <w:b/>
                              <w:bCs/>
                              <w:color w:val="3B3838" w:themeColor="background2" w:themeShade="40"/>
                            </w:rPr>
                            <w:t>O</w:t>
                          </w:r>
                          <w:r w:rsidR="00BE4945" w:rsidRPr="00BE4945">
                            <w:rPr>
                              <w:b/>
                              <w:bCs/>
                              <w:color w:val="3B3838" w:themeColor="background2" w:themeShade="40"/>
                            </w:rPr>
                            <w:t>ide.ie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FC8989" id="_x0000_t202" coordsize="21600,21600" o:spt="202" path="m,l,21600r21600,l21600,xe">
              <v:stroke joinstyle="miter"/>
              <v:path gradientshapeok="t" o:connecttype="rect"/>
            </v:shapetype>
            <v:shape id="Text Box 217" o:spid="_x0000_s1081" type="#_x0000_t202" style="position:absolute;margin-left:-53.3pt;margin-top:22.4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" filled="f" stroked="f">
              <v:textbox style="mso-fit-shape-to-text:t">
                <w:txbxContent>
                  <w:p w14:paraId="191A105E" w14:textId="05367657" w:rsidR="00BE4945" w:rsidRPr="00BE4945" w:rsidRDefault="001D04ED">
                    <w:pPr>
                      <w:rPr>
                        <w:b/>
                        <w:bCs/>
                        <w:color w:val="3B3838" w:themeColor="background2" w:themeShade="40"/>
                      </w:rPr>
                    </w:pPr>
                    <w:r>
                      <w:rPr>
                        <w:b/>
                        <w:bCs/>
                        <w:color w:val="3B3838" w:themeColor="background2" w:themeShade="40"/>
                      </w:rPr>
                      <w:t>O</w:t>
                    </w:r>
                    <w:r w:rsidR="00BE4945" w:rsidRPr="00BE4945">
                      <w:rPr>
                        <w:b/>
                        <w:bCs/>
                        <w:color w:val="3B3838" w:themeColor="background2" w:themeShade="40"/>
                      </w:rPr>
                      <w:t>ide.ie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B18EC" w14:textId="77777777" w:rsidR="00D76841" w:rsidRPr="00D76841" w:rsidRDefault="008A2FCC" w:rsidP="00CB1F2A">
    <w:pPr>
      <w:pStyle w:val="EndorsementText"/>
    </w:pPr>
    <w:r>
      <w:rPr>
        <w:noProof/>
      </w:rPr>
      <w:drawing>
        <wp:anchor distT="0" distB="0" distL="114300" distR="114300" simplePos="0" relativeHeight="251658244" behindDoc="0" locked="0" layoutInCell="1" allowOverlap="1" wp14:anchorId="07C908D3" wp14:editId="466437F5">
          <wp:simplePos x="0" y="0"/>
          <wp:positionH relativeFrom="page">
            <wp:posOffset>5995035</wp:posOffset>
          </wp:positionH>
          <wp:positionV relativeFrom="page">
            <wp:posOffset>9886950</wp:posOffset>
          </wp:positionV>
          <wp:extent cx="1144800" cy="399600"/>
          <wp:effectExtent l="0" t="0" r="0" b="635"/>
          <wp:wrapNone/>
          <wp:docPr id="2013913867" name="Graphic 201391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800" cy="39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E9F62" w14:textId="77777777" w:rsidR="00DF6E83" w:rsidRDefault="00DF6E83">
      <w:pPr>
        <w:spacing w:after="0" w:line="240" w:lineRule="auto"/>
      </w:pPr>
      <w:r>
        <w:separator/>
      </w:r>
    </w:p>
    <w:p w14:paraId="4E05719B" w14:textId="77777777" w:rsidR="00DF6E83" w:rsidRDefault="00DF6E83"/>
  </w:footnote>
  <w:footnote w:type="continuationSeparator" w:id="0">
    <w:p w14:paraId="6729285D" w14:textId="77777777" w:rsidR="00DF6E83" w:rsidRDefault="00DF6E83">
      <w:pPr>
        <w:spacing w:after="0" w:line="240" w:lineRule="auto"/>
      </w:pPr>
      <w:r>
        <w:continuationSeparator/>
      </w:r>
    </w:p>
    <w:p w14:paraId="30FE6661" w14:textId="77777777" w:rsidR="00DF6E83" w:rsidRDefault="00DF6E83"/>
  </w:footnote>
  <w:footnote w:type="continuationNotice" w:id="1">
    <w:p w14:paraId="68565736" w14:textId="77777777" w:rsidR="00DF6E83" w:rsidRDefault="00DF6E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554AA" w14:textId="165336CA" w:rsidR="005B5C2B" w:rsidRPr="005B5C2B" w:rsidRDefault="005B5C2B">
    <w:pPr>
      <w:pStyle w:val="Header"/>
      <w:rPr>
        <w:lang w:val="en-IE"/>
      </w:rPr>
    </w:pPr>
  </w:p>
  <w:p w14:paraId="63BDE827" w14:textId="77777777" w:rsidR="00512F7A" w:rsidRDefault="00512F7A" w:rsidP="002456F2">
    <w:pPr>
      <w:tabs>
        <w:tab w:val="clear" w:pos="454"/>
        <w:tab w:val="clear" w:pos="907"/>
        <w:tab w:val="clear" w:pos="1361"/>
        <w:tab w:val="clear" w:pos="1814"/>
        <w:tab w:val="clear" w:pos="226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E68D5" w14:textId="77777777" w:rsidR="005B5C2B" w:rsidRDefault="0053606E">
    <w:pPr>
      <w:pStyle w:val="Header"/>
    </w:pPr>
    <w:r>
      <w:rPr>
        <w:noProof/>
        <w:lang w:val="en-IE" w:eastAsia="en-IE"/>
      </w:rPr>
      <w:drawing>
        <wp:anchor distT="0" distB="0" distL="114300" distR="114300" simplePos="0" relativeHeight="251658241" behindDoc="1" locked="0" layoutInCell="1" allowOverlap="1" wp14:anchorId="49616609" wp14:editId="38944AED">
          <wp:simplePos x="0" y="0"/>
          <wp:positionH relativeFrom="page">
            <wp:align>center</wp:align>
          </wp:positionH>
          <wp:positionV relativeFrom="page">
            <wp:align>center</wp:align>
          </wp:positionV>
          <wp:extent cx="7552800" cy="10681200"/>
          <wp:effectExtent l="0" t="0" r="0" b="6350"/>
          <wp:wrapNone/>
          <wp:docPr id="339627880" name="Picture 33962788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2E8">
      <w:rPr>
        <w:noProof/>
      </w:rPr>
      <w:drawing>
        <wp:anchor distT="0" distB="0" distL="114300" distR="114300" simplePos="0" relativeHeight="251658243" behindDoc="0" locked="0" layoutInCell="1" allowOverlap="1" wp14:anchorId="2C0B2FE7" wp14:editId="44398789">
          <wp:simplePos x="0" y="0"/>
          <wp:positionH relativeFrom="page">
            <wp:posOffset>612140</wp:posOffset>
          </wp:positionH>
          <wp:positionV relativeFrom="page">
            <wp:posOffset>612140</wp:posOffset>
          </wp:positionV>
          <wp:extent cx="4597200" cy="792000"/>
          <wp:effectExtent l="0" t="0" r="0" b="8255"/>
          <wp:wrapNone/>
          <wp:docPr id="1804585489" name="Graphic 180458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4597200" cy="7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70CBC7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1B76E50"/>
    <w:multiLevelType w:val="hybridMultilevel"/>
    <w:tmpl w:val="7D6061DE"/>
    <w:lvl w:ilvl="0" w:tplc="18090001">
      <w:start w:val="1"/>
      <w:numFmt w:val="bullet"/>
      <w:lvlText w:val=""/>
      <w:lvlJc w:val="left"/>
      <w:pPr>
        <w:ind w:left="747" w:hanging="360"/>
      </w:pPr>
      <w:rPr>
        <w:rFonts w:ascii="Symbol" w:hAnsi="Symbol" w:hint="default"/>
      </w:rPr>
    </w:lvl>
    <w:lvl w:ilvl="1" w:tplc="18090003" w:tentative="1">
      <w:start w:val="1"/>
      <w:numFmt w:val="bullet"/>
      <w:lvlText w:val="o"/>
      <w:lvlJc w:val="left"/>
      <w:pPr>
        <w:ind w:left="1467" w:hanging="360"/>
      </w:pPr>
      <w:rPr>
        <w:rFonts w:ascii="Courier New" w:hAnsi="Courier New" w:cs="Courier New" w:hint="default"/>
      </w:rPr>
    </w:lvl>
    <w:lvl w:ilvl="2" w:tplc="18090005" w:tentative="1">
      <w:start w:val="1"/>
      <w:numFmt w:val="bullet"/>
      <w:lvlText w:val=""/>
      <w:lvlJc w:val="left"/>
      <w:pPr>
        <w:ind w:left="2187" w:hanging="360"/>
      </w:pPr>
      <w:rPr>
        <w:rFonts w:ascii="Wingdings" w:hAnsi="Wingdings" w:hint="default"/>
      </w:rPr>
    </w:lvl>
    <w:lvl w:ilvl="3" w:tplc="18090001" w:tentative="1">
      <w:start w:val="1"/>
      <w:numFmt w:val="bullet"/>
      <w:lvlText w:val=""/>
      <w:lvlJc w:val="left"/>
      <w:pPr>
        <w:ind w:left="2907" w:hanging="360"/>
      </w:pPr>
      <w:rPr>
        <w:rFonts w:ascii="Symbol" w:hAnsi="Symbol" w:hint="default"/>
      </w:rPr>
    </w:lvl>
    <w:lvl w:ilvl="4" w:tplc="18090003" w:tentative="1">
      <w:start w:val="1"/>
      <w:numFmt w:val="bullet"/>
      <w:lvlText w:val="o"/>
      <w:lvlJc w:val="left"/>
      <w:pPr>
        <w:ind w:left="3627" w:hanging="360"/>
      </w:pPr>
      <w:rPr>
        <w:rFonts w:ascii="Courier New" w:hAnsi="Courier New" w:cs="Courier New" w:hint="default"/>
      </w:rPr>
    </w:lvl>
    <w:lvl w:ilvl="5" w:tplc="18090005" w:tentative="1">
      <w:start w:val="1"/>
      <w:numFmt w:val="bullet"/>
      <w:lvlText w:val=""/>
      <w:lvlJc w:val="left"/>
      <w:pPr>
        <w:ind w:left="4347" w:hanging="360"/>
      </w:pPr>
      <w:rPr>
        <w:rFonts w:ascii="Wingdings" w:hAnsi="Wingdings" w:hint="default"/>
      </w:rPr>
    </w:lvl>
    <w:lvl w:ilvl="6" w:tplc="18090001" w:tentative="1">
      <w:start w:val="1"/>
      <w:numFmt w:val="bullet"/>
      <w:lvlText w:val=""/>
      <w:lvlJc w:val="left"/>
      <w:pPr>
        <w:ind w:left="5067" w:hanging="360"/>
      </w:pPr>
      <w:rPr>
        <w:rFonts w:ascii="Symbol" w:hAnsi="Symbol" w:hint="default"/>
      </w:rPr>
    </w:lvl>
    <w:lvl w:ilvl="7" w:tplc="18090003" w:tentative="1">
      <w:start w:val="1"/>
      <w:numFmt w:val="bullet"/>
      <w:lvlText w:val="o"/>
      <w:lvlJc w:val="left"/>
      <w:pPr>
        <w:ind w:left="5787" w:hanging="360"/>
      </w:pPr>
      <w:rPr>
        <w:rFonts w:ascii="Courier New" w:hAnsi="Courier New" w:cs="Courier New" w:hint="default"/>
      </w:rPr>
    </w:lvl>
    <w:lvl w:ilvl="8" w:tplc="18090005" w:tentative="1">
      <w:start w:val="1"/>
      <w:numFmt w:val="bullet"/>
      <w:lvlText w:val=""/>
      <w:lvlJc w:val="left"/>
      <w:pPr>
        <w:ind w:left="6507" w:hanging="360"/>
      </w:pPr>
      <w:rPr>
        <w:rFonts w:ascii="Wingdings" w:hAnsi="Wingdings" w:hint="default"/>
      </w:rPr>
    </w:lvl>
  </w:abstractNum>
  <w:abstractNum w:abstractNumId="2" w15:restartNumberingAfterBreak="0">
    <w:nsid w:val="01F2485E"/>
    <w:multiLevelType w:val="hybridMultilevel"/>
    <w:tmpl w:val="EA461A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2423C2A"/>
    <w:multiLevelType w:val="hybridMultilevel"/>
    <w:tmpl w:val="42E818A8"/>
    <w:lvl w:ilvl="0" w:tplc="1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2E823F7"/>
    <w:multiLevelType w:val="hybridMultilevel"/>
    <w:tmpl w:val="EA8232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3770881"/>
    <w:multiLevelType w:val="hybridMultilevel"/>
    <w:tmpl w:val="E104EDF6"/>
    <w:lvl w:ilvl="0" w:tplc="18090001">
      <w:start w:val="1"/>
      <w:numFmt w:val="bullet"/>
      <w:lvlText w:val=""/>
      <w:lvlJc w:val="left"/>
      <w:pPr>
        <w:ind w:left="833" w:hanging="360"/>
      </w:pPr>
      <w:rPr>
        <w:rFonts w:ascii="Symbol" w:hAnsi="Symbol" w:hint="default"/>
      </w:rPr>
    </w:lvl>
    <w:lvl w:ilvl="1" w:tplc="18090003" w:tentative="1">
      <w:start w:val="1"/>
      <w:numFmt w:val="bullet"/>
      <w:lvlText w:val="o"/>
      <w:lvlJc w:val="left"/>
      <w:pPr>
        <w:ind w:left="1553" w:hanging="360"/>
      </w:pPr>
      <w:rPr>
        <w:rFonts w:ascii="Courier New" w:hAnsi="Courier New" w:cs="Courier New" w:hint="default"/>
      </w:rPr>
    </w:lvl>
    <w:lvl w:ilvl="2" w:tplc="18090005" w:tentative="1">
      <w:start w:val="1"/>
      <w:numFmt w:val="bullet"/>
      <w:lvlText w:val=""/>
      <w:lvlJc w:val="left"/>
      <w:pPr>
        <w:ind w:left="2273" w:hanging="360"/>
      </w:pPr>
      <w:rPr>
        <w:rFonts w:ascii="Wingdings" w:hAnsi="Wingdings" w:hint="default"/>
      </w:rPr>
    </w:lvl>
    <w:lvl w:ilvl="3" w:tplc="18090001" w:tentative="1">
      <w:start w:val="1"/>
      <w:numFmt w:val="bullet"/>
      <w:lvlText w:val=""/>
      <w:lvlJc w:val="left"/>
      <w:pPr>
        <w:ind w:left="2993" w:hanging="360"/>
      </w:pPr>
      <w:rPr>
        <w:rFonts w:ascii="Symbol" w:hAnsi="Symbol" w:hint="default"/>
      </w:rPr>
    </w:lvl>
    <w:lvl w:ilvl="4" w:tplc="18090003" w:tentative="1">
      <w:start w:val="1"/>
      <w:numFmt w:val="bullet"/>
      <w:lvlText w:val="o"/>
      <w:lvlJc w:val="left"/>
      <w:pPr>
        <w:ind w:left="3713" w:hanging="360"/>
      </w:pPr>
      <w:rPr>
        <w:rFonts w:ascii="Courier New" w:hAnsi="Courier New" w:cs="Courier New" w:hint="default"/>
      </w:rPr>
    </w:lvl>
    <w:lvl w:ilvl="5" w:tplc="18090005" w:tentative="1">
      <w:start w:val="1"/>
      <w:numFmt w:val="bullet"/>
      <w:lvlText w:val=""/>
      <w:lvlJc w:val="left"/>
      <w:pPr>
        <w:ind w:left="4433" w:hanging="360"/>
      </w:pPr>
      <w:rPr>
        <w:rFonts w:ascii="Wingdings" w:hAnsi="Wingdings" w:hint="default"/>
      </w:rPr>
    </w:lvl>
    <w:lvl w:ilvl="6" w:tplc="18090001" w:tentative="1">
      <w:start w:val="1"/>
      <w:numFmt w:val="bullet"/>
      <w:lvlText w:val=""/>
      <w:lvlJc w:val="left"/>
      <w:pPr>
        <w:ind w:left="5153" w:hanging="360"/>
      </w:pPr>
      <w:rPr>
        <w:rFonts w:ascii="Symbol" w:hAnsi="Symbol" w:hint="default"/>
      </w:rPr>
    </w:lvl>
    <w:lvl w:ilvl="7" w:tplc="18090003" w:tentative="1">
      <w:start w:val="1"/>
      <w:numFmt w:val="bullet"/>
      <w:lvlText w:val="o"/>
      <w:lvlJc w:val="left"/>
      <w:pPr>
        <w:ind w:left="5873" w:hanging="360"/>
      </w:pPr>
      <w:rPr>
        <w:rFonts w:ascii="Courier New" w:hAnsi="Courier New" w:cs="Courier New" w:hint="default"/>
      </w:rPr>
    </w:lvl>
    <w:lvl w:ilvl="8" w:tplc="18090005" w:tentative="1">
      <w:start w:val="1"/>
      <w:numFmt w:val="bullet"/>
      <w:lvlText w:val=""/>
      <w:lvlJc w:val="left"/>
      <w:pPr>
        <w:ind w:left="6593" w:hanging="360"/>
      </w:pPr>
      <w:rPr>
        <w:rFonts w:ascii="Wingdings" w:hAnsi="Wingdings" w:hint="default"/>
      </w:rPr>
    </w:lvl>
  </w:abstractNum>
  <w:abstractNum w:abstractNumId="6" w15:restartNumberingAfterBreak="0">
    <w:nsid w:val="05F52EBC"/>
    <w:multiLevelType w:val="hybridMultilevel"/>
    <w:tmpl w:val="3066233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06C7362E"/>
    <w:multiLevelType w:val="hybridMultilevel"/>
    <w:tmpl w:val="2CC49F40"/>
    <w:lvl w:ilvl="0" w:tplc="37DC7C54">
      <w:start w:val="1"/>
      <w:numFmt w:val="bullet"/>
      <w:pStyle w:val="ListBullet"/>
      <w:lvlText w:val=""/>
      <w:lvlJc w:val="left"/>
      <w:pPr>
        <w:tabs>
          <w:tab w:val="num" w:pos="454"/>
        </w:tabs>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FD768C"/>
    <w:multiLevelType w:val="hybridMultilevel"/>
    <w:tmpl w:val="6070FC78"/>
    <w:lvl w:ilvl="0" w:tplc="E6E09B30">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A2726A8"/>
    <w:multiLevelType w:val="multilevel"/>
    <w:tmpl w:val="6AD4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54387A"/>
    <w:multiLevelType w:val="hybridMultilevel"/>
    <w:tmpl w:val="C4743D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D617EC2"/>
    <w:multiLevelType w:val="hybridMultilevel"/>
    <w:tmpl w:val="708283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0A965B4"/>
    <w:multiLevelType w:val="hybridMultilevel"/>
    <w:tmpl w:val="0DC25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3C8015C"/>
    <w:multiLevelType w:val="hybridMultilevel"/>
    <w:tmpl w:val="AA88CA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D3E0083"/>
    <w:multiLevelType w:val="hybridMultilevel"/>
    <w:tmpl w:val="79702E4E"/>
    <w:lvl w:ilvl="0" w:tplc="B5840960">
      <w:start w:val="1"/>
      <w:numFmt w:val="bullet"/>
      <w:lvlText w:val=""/>
      <w:lvlJc w:val="left"/>
      <w:pPr>
        <w:ind w:left="1080" w:hanging="360"/>
      </w:pPr>
      <w:rPr>
        <w:rFonts w:ascii="Symbol" w:hAnsi="Symbol" w:hint="default"/>
        <w:color w:val="0070C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20F21017"/>
    <w:multiLevelType w:val="hybridMultilevel"/>
    <w:tmpl w:val="C908EC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20D750D"/>
    <w:multiLevelType w:val="multilevel"/>
    <w:tmpl w:val="AC08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E738EE"/>
    <w:multiLevelType w:val="hybridMultilevel"/>
    <w:tmpl w:val="A7FC13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243656D6"/>
    <w:multiLevelType w:val="hybridMultilevel"/>
    <w:tmpl w:val="509856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50D0DB3"/>
    <w:multiLevelType w:val="hybridMultilevel"/>
    <w:tmpl w:val="8F843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57B070C"/>
    <w:multiLevelType w:val="hybridMultilevel"/>
    <w:tmpl w:val="4B2AEE0A"/>
    <w:lvl w:ilvl="0" w:tplc="FFFFFFFF">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8E76553"/>
    <w:multiLevelType w:val="hybridMultilevel"/>
    <w:tmpl w:val="E0BC3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93F05F1"/>
    <w:multiLevelType w:val="hybridMultilevel"/>
    <w:tmpl w:val="38DE2F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9E865A2"/>
    <w:multiLevelType w:val="multilevel"/>
    <w:tmpl w:val="6406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4012E7"/>
    <w:multiLevelType w:val="hybridMultilevel"/>
    <w:tmpl w:val="B170BA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B64462B"/>
    <w:multiLevelType w:val="hybridMultilevel"/>
    <w:tmpl w:val="474825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3132A7B"/>
    <w:multiLevelType w:val="hybridMultilevel"/>
    <w:tmpl w:val="EAE4D056"/>
    <w:lvl w:ilvl="0" w:tplc="E6E09B3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37D011C"/>
    <w:multiLevelType w:val="hybridMultilevel"/>
    <w:tmpl w:val="6C16E63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8" w15:restartNumberingAfterBreak="0">
    <w:nsid w:val="33C07B32"/>
    <w:multiLevelType w:val="hybridMultilevel"/>
    <w:tmpl w:val="67B859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7531CBF"/>
    <w:multiLevelType w:val="hybridMultilevel"/>
    <w:tmpl w:val="FAC4E2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3AEA6AE7"/>
    <w:multiLevelType w:val="hybridMultilevel"/>
    <w:tmpl w:val="DA94EF66"/>
    <w:lvl w:ilvl="0" w:tplc="C56EC876">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3FF605D9"/>
    <w:multiLevelType w:val="multilevel"/>
    <w:tmpl w:val="F21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AD4591"/>
    <w:multiLevelType w:val="hybridMultilevel"/>
    <w:tmpl w:val="397218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73C1B90"/>
    <w:multiLevelType w:val="hybridMultilevel"/>
    <w:tmpl w:val="27F8D9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49E05B66"/>
    <w:multiLevelType w:val="hybridMultilevel"/>
    <w:tmpl w:val="4E403C7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5" w15:restartNumberingAfterBreak="0">
    <w:nsid w:val="500E6470"/>
    <w:multiLevelType w:val="hybridMultilevel"/>
    <w:tmpl w:val="C0A88F04"/>
    <w:lvl w:ilvl="0" w:tplc="AA2006DA">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26F2B2B"/>
    <w:multiLevelType w:val="multilevel"/>
    <w:tmpl w:val="7E22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496932"/>
    <w:multiLevelType w:val="hybridMultilevel"/>
    <w:tmpl w:val="E39421B4"/>
    <w:lvl w:ilvl="0" w:tplc="5E5410BA">
      <w:numFmt w:val="bullet"/>
      <w:lvlText w:val="•"/>
      <w:lvlJc w:val="left"/>
      <w:pPr>
        <w:ind w:left="720" w:hanging="360"/>
      </w:pPr>
      <w:rPr>
        <w:rFonts w:ascii="Arial" w:eastAsiaTheme="minorEastAsia" w:hAnsi="Arial" w:cs="Aria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8B01F39"/>
    <w:multiLevelType w:val="hybridMultilevel"/>
    <w:tmpl w:val="E672240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9" w15:restartNumberingAfterBreak="0">
    <w:nsid w:val="5CB56212"/>
    <w:multiLevelType w:val="hybridMultilevel"/>
    <w:tmpl w:val="0FDCA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F213BA9"/>
    <w:multiLevelType w:val="hybridMultilevel"/>
    <w:tmpl w:val="CED665C4"/>
    <w:lvl w:ilvl="0" w:tplc="AA2006DA">
      <w:numFmt w:val="bullet"/>
      <w:lvlText w:val="•"/>
      <w:lvlJc w:val="left"/>
      <w:pPr>
        <w:ind w:left="720" w:hanging="360"/>
      </w:pPr>
      <w:rPr>
        <w:rFonts w:ascii="Arial" w:eastAsiaTheme="minorEastAsia"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2C97669"/>
    <w:multiLevelType w:val="hybridMultilevel"/>
    <w:tmpl w:val="B82C0700"/>
    <w:lvl w:ilvl="0" w:tplc="CE6A68B2">
      <w:start w:val="1"/>
      <w:numFmt w:val="bullet"/>
      <w:lvlText w:val="•"/>
      <w:lvlJc w:val="left"/>
      <w:pPr>
        <w:tabs>
          <w:tab w:val="num" w:pos="720"/>
        </w:tabs>
        <w:ind w:left="720" w:hanging="360"/>
      </w:pPr>
      <w:rPr>
        <w:rFonts w:ascii="Arial" w:hAnsi="Arial" w:hint="default"/>
      </w:rPr>
    </w:lvl>
    <w:lvl w:ilvl="1" w:tplc="DC4608A8" w:tentative="1">
      <w:start w:val="1"/>
      <w:numFmt w:val="bullet"/>
      <w:lvlText w:val="•"/>
      <w:lvlJc w:val="left"/>
      <w:pPr>
        <w:tabs>
          <w:tab w:val="num" w:pos="1440"/>
        </w:tabs>
        <w:ind w:left="1440" w:hanging="360"/>
      </w:pPr>
      <w:rPr>
        <w:rFonts w:ascii="Arial" w:hAnsi="Arial" w:hint="default"/>
      </w:rPr>
    </w:lvl>
    <w:lvl w:ilvl="2" w:tplc="5D980F92" w:tentative="1">
      <w:start w:val="1"/>
      <w:numFmt w:val="bullet"/>
      <w:lvlText w:val="•"/>
      <w:lvlJc w:val="left"/>
      <w:pPr>
        <w:tabs>
          <w:tab w:val="num" w:pos="2160"/>
        </w:tabs>
        <w:ind w:left="2160" w:hanging="360"/>
      </w:pPr>
      <w:rPr>
        <w:rFonts w:ascii="Arial" w:hAnsi="Arial" w:hint="default"/>
      </w:rPr>
    </w:lvl>
    <w:lvl w:ilvl="3" w:tplc="BEEC02D0" w:tentative="1">
      <w:start w:val="1"/>
      <w:numFmt w:val="bullet"/>
      <w:lvlText w:val="•"/>
      <w:lvlJc w:val="left"/>
      <w:pPr>
        <w:tabs>
          <w:tab w:val="num" w:pos="2880"/>
        </w:tabs>
        <w:ind w:left="2880" w:hanging="360"/>
      </w:pPr>
      <w:rPr>
        <w:rFonts w:ascii="Arial" w:hAnsi="Arial" w:hint="default"/>
      </w:rPr>
    </w:lvl>
    <w:lvl w:ilvl="4" w:tplc="3C6C487E" w:tentative="1">
      <w:start w:val="1"/>
      <w:numFmt w:val="bullet"/>
      <w:lvlText w:val="•"/>
      <w:lvlJc w:val="left"/>
      <w:pPr>
        <w:tabs>
          <w:tab w:val="num" w:pos="3600"/>
        </w:tabs>
        <w:ind w:left="3600" w:hanging="360"/>
      </w:pPr>
      <w:rPr>
        <w:rFonts w:ascii="Arial" w:hAnsi="Arial" w:hint="default"/>
      </w:rPr>
    </w:lvl>
    <w:lvl w:ilvl="5" w:tplc="78EA241E" w:tentative="1">
      <w:start w:val="1"/>
      <w:numFmt w:val="bullet"/>
      <w:lvlText w:val="•"/>
      <w:lvlJc w:val="left"/>
      <w:pPr>
        <w:tabs>
          <w:tab w:val="num" w:pos="4320"/>
        </w:tabs>
        <w:ind w:left="4320" w:hanging="360"/>
      </w:pPr>
      <w:rPr>
        <w:rFonts w:ascii="Arial" w:hAnsi="Arial" w:hint="default"/>
      </w:rPr>
    </w:lvl>
    <w:lvl w:ilvl="6" w:tplc="E63C2F48" w:tentative="1">
      <w:start w:val="1"/>
      <w:numFmt w:val="bullet"/>
      <w:lvlText w:val="•"/>
      <w:lvlJc w:val="left"/>
      <w:pPr>
        <w:tabs>
          <w:tab w:val="num" w:pos="5040"/>
        </w:tabs>
        <w:ind w:left="5040" w:hanging="360"/>
      </w:pPr>
      <w:rPr>
        <w:rFonts w:ascii="Arial" w:hAnsi="Arial" w:hint="default"/>
      </w:rPr>
    </w:lvl>
    <w:lvl w:ilvl="7" w:tplc="67DA89A4" w:tentative="1">
      <w:start w:val="1"/>
      <w:numFmt w:val="bullet"/>
      <w:lvlText w:val="•"/>
      <w:lvlJc w:val="left"/>
      <w:pPr>
        <w:tabs>
          <w:tab w:val="num" w:pos="5760"/>
        </w:tabs>
        <w:ind w:left="5760" w:hanging="360"/>
      </w:pPr>
      <w:rPr>
        <w:rFonts w:ascii="Arial" w:hAnsi="Arial" w:hint="default"/>
      </w:rPr>
    </w:lvl>
    <w:lvl w:ilvl="8" w:tplc="FA80AD4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55073CC"/>
    <w:multiLevelType w:val="hybridMultilevel"/>
    <w:tmpl w:val="3FEA74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9EE13BF"/>
    <w:multiLevelType w:val="hybridMultilevel"/>
    <w:tmpl w:val="4B2AEE0A"/>
    <w:lvl w:ilvl="0" w:tplc="FFFFFFFF">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28110EC"/>
    <w:multiLevelType w:val="hybridMultilevel"/>
    <w:tmpl w:val="7D4EAD1A"/>
    <w:lvl w:ilvl="0" w:tplc="641273D6">
      <w:start w:val="1"/>
      <w:numFmt w:val="upperRoman"/>
      <w:pStyle w:val="ListNumber"/>
      <w:lvlText w:val="%1."/>
      <w:lvlJc w:val="left"/>
      <w:pPr>
        <w:tabs>
          <w:tab w:val="num" w:pos="454"/>
        </w:tabs>
        <w:ind w:left="454" w:hanging="454"/>
      </w:pPr>
      <w:rPr>
        <w:rFonts w:ascii="Lato" w:hAnsi="Lato" w:hint="default"/>
        <w:b/>
        <w:i w:val="0"/>
        <w:color w:val="000000"/>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024C97"/>
    <w:multiLevelType w:val="hybridMultilevel"/>
    <w:tmpl w:val="22F0BB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40544B1"/>
    <w:multiLevelType w:val="hybridMultilevel"/>
    <w:tmpl w:val="F4D63ACC"/>
    <w:lvl w:ilvl="0" w:tplc="18090001">
      <w:start w:val="1"/>
      <w:numFmt w:val="bullet"/>
      <w:lvlText w:val=""/>
      <w:lvlJc w:val="left"/>
      <w:pPr>
        <w:ind w:left="1288" w:hanging="360"/>
      </w:pPr>
      <w:rPr>
        <w:rFonts w:ascii="Symbol" w:hAnsi="Symbol" w:hint="default"/>
      </w:rPr>
    </w:lvl>
    <w:lvl w:ilvl="1" w:tplc="18090003" w:tentative="1">
      <w:start w:val="1"/>
      <w:numFmt w:val="bullet"/>
      <w:lvlText w:val="o"/>
      <w:lvlJc w:val="left"/>
      <w:pPr>
        <w:ind w:left="2008" w:hanging="360"/>
      </w:pPr>
      <w:rPr>
        <w:rFonts w:ascii="Courier New" w:hAnsi="Courier New" w:cs="Courier New" w:hint="default"/>
      </w:rPr>
    </w:lvl>
    <w:lvl w:ilvl="2" w:tplc="18090005" w:tentative="1">
      <w:start w:val="1"/>
      <w:numFmt w:val="bullet"/>
      <w:lvlText w:val=""/>
      <w:lvlJc w:val="left"/>
      <w:pPr>
        <w:ind w:left="2728" w:hanging="360"/>
      </w:pPr>
      <w:rPr>
        <w:rFonts w:ascii="Wingdings" w:hAnsi="Wingdings" w:hint="default"/>
      </w:rPr>
    </w:lvl>
    <w:lvl w:ilvl="3" w:tplc="18090001" w:tentative="1">
      <w:start w:val="1"/>
      <w:numFmt w:val="bullet"/>
      <w:lvlText w:val=""/>
      <w:lvlJc w:val="left"/>
      <w:pPr>
        <w:ind w:left="3448" w:hanging="360"/>
      </w:pPr>
      <w:rPr>
        <w:rFonts w:ascii="Symbol" w:hAnsi="Symbol" w:hint="default"/>
      </w:rPr>
    </w:lvl>
    <w:lvl w:ilvl="4" w:tplc="18090003" w:tentative="1">
      <w:start w:val="1"/>
      <w:numFmt w:val="bullet"/>
      <w:lvlText w:val="o"/>
      <w:lvlJc w:val="left"/>
      <w:pPr>
        <w:ind w:left="4168" w:hanging="360"/>
      </w:pPr>
      <w:rPr>
        <w:rFonts w:ascii="Courier New" w:hAnsi="Courier New" w:cs="Courier New" w:hint="default"/>
      </w:rPr>
    </w:lvl>
    <w:lvl w:ilvl="5" w:tplc="18090005" w:tentative="1">
      <w:start w:val="1"/>
      <w:numFmt w:val="bullet"/>
      <w:lvlText w:val=""/>
      <w:lvlJc w:val="left"/>
      <w:pPr>
        <w:ind w:left="4888" w:hanging="360"/>
      </w:pPr>
      <w:rPr>
        <w:rFonts w:ascii="Wingdings" w:hAnsi="Wingdings" w:hint="default"/>
      </w:rPr>
    </w:lvl>
    <w:lvl w:ilvl="6" w:tplc="18090001" w:tentative="1">
      <w:start w:val="1"/>
      <w:numFmt w:val="bullet"/>
      <w:lvlText w:val=""/>
      <w:lvlJc w:val="left"/>
      <w:pPr>
        <w:ind w:left="5608" w:hanging="360"/>
      </w:pPr>
      <w:rPr>
        <w:rFonts w:ascii="Symbol" w:hAnsi="Symbol" w:hint="default"/>
      </w:rPr>
    </w:lvl>
    <w:lvl w:ilvl="7" w:tplc="18090003" w:tentative="1">
      <w:start w:val="1"/>
      <w:numFmt w:val="bullet"/>
      <w:lvlText w:val="o"/>
      <w:lvlJc w:val="left"/>
      <w:pPr>
        <w:ind w:left="6328" w:hanging="360"/>
      </w:pPr>
      <w:rPr>
        <w:rFonts w:ascii="Courier New" w:hAnsi="Courier New" w:cs="Courier New" w:hint="default"/>
      </w:rPr>
    </w:lvl>
    <w:lvl w:ilvl="8" w:tplc="18090005" w:tentative="1">
      <w:start w:val="1"/>
      <w:numFmt w:val="bullet"/>
      <w:lvlText w:val=""/>
      <w:lvlJc w:val="left"/>
      <w:pPr>
        <w:ind w:left="7048" w:hanging="360"/>
      </w:pPr>
      <w:rPr>
        <w:rFonts w:ascii="Wingdings" w:hAnsi="Wingdings" w:hint="default"/>
      </w:rPr>
    </w:lvl>
  </w:abstractNum>
  <w:abstractNum w:abstractNumId="47" w15:restartNumberingAfterBreak="0">
    <w:nsid w:val="764877FB"/>
    <w:multiLevelType w:val="hybridMultilevel"/>
    <w:tmpl w:val="3CF850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EE67FA3"/>
    <w:multiLevelType w:val="hybridMultilevel"/>
    <w:tmpl w:val="13D2BDAA"/>
    <w:lvl w:ilvl="0" w:tplc="6BD659A8">
      <w:start w:val="1"/>
      <w:numFmt w:val="decimal"/>
      <w:pStyle w:val="Contents"/>
      <w:lvlText w:val="%1."/>
      <w:lvlJc w:val="left"/>
      <w:pPr>
        <w:ind w:left="502" w:hanging="360"/>
      </w:pPr>
      <w:rPr>
        <w:rFonts w:ascii="Lato Black" w:hAnsi="Lato Black" w:hint="default"/>
        <w:strike w:val="0"/>
        <w:dstrike w:val="0"/>
        <w:color w:val="1C88A8"/>
        <w:sz w:val="28"/>
        <w:u w:val="none" w:color="004D44"/>
        <w:vertAlign w:val="baseline"/>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16cid:durableId="753430098">
    <w:abstractNumId w:val="44"/>
  </w:num>
  <w:num w:numId="2" w16cid:durableId="884560382">
    <w:abstractNumId w:val="7"/>
  </w:num>
  <w:num w:numId="3" w16cid:durableId="1964312725">
    <w:abstractNumId w:val="0"/>
  </w:num>
  <w:num w:numId="4" w16cid:durableId="1153639921">
    <w:abstractNumId w:val="48"/>
  </w:num>
  <w:num w:numId="5" w16cid:durableId="789201586">
    <w:abstractNumId w:val="5"/>
  </w:num>
  <w:num w:numId="6" w16cid:durableId="2072338187">
    <w:abstractNumId w:val="11"/>
  </w:num>
  <w:num w:numId="7" w16cid:durableId="1684816585">
    <w:abstractNumId w:val="12"/>
  </w:num>
  <w:num w:numId="8" w16cid:durableId="36899773">
    <w:abstractNumId w:val="40"/>
  </w:num>
  <w:num w:numId="9" w16cid:durableId="2032418319">
    <w:abstractNumId w:val="20"/>
  </w:num>
  <w:num w:numId="10" w16cid:durableId="69622635">
    <w:abstractNumId w:val="37"/>
  </w:num>
  <w:num w:numId="11" w16cid:durableId="1326975819">
    <w:abstractNumId w:val="43"/>
  </w:num>
  <w:num w:numId="12" w16cid:durableId="1845127831">
    <w:abstractNumId w:val="35"/>
  </w:num>
  <w:num w:numId="13" w16cid:durableId="1596672856">
    <w:abstractNumId w:val="30"/>
  </w:num>
  <w:num w:numId="14" w16cid:durableId="501705784">
    <w:abstractNumId w:val="2"/>
  </w:num>
  <w:num w:numId="15" w16cid:durableId="888421465">
    <w:abstractNumId w:val="42"/>
  </w:num>
  <w:num w:numId="16" w16cid:durableId="809442750">
    <w:abstractNumId w:val="33"/>
  </w:num>
  <w:num w:numId="17" w16cid:durableId="1655988263">
    <w:abstractNumId w:val="8"/>
  </w:num>
  <w:num w:numId="18" w16cid:durableId="1981692949">
    <w:abstractNumId w:val="26"/>
  </w:num>
  <w:num w:numId="19" w16cid:durableId="283974164">
    <w:abstractNumId w:val="46"/>
  </w:num>
  <w:num w:numId="20" w16cid:durableId="1847132736">
    <w:abstractNumId w:val="1"/>
  </w:num>
  <w:num w:numId="21" w16cid:durableId="2118869289">
    <w:abstractNumId w:val="25"/>
  </w:num>
  <w:num w:numId="22" w16cid:durableId="1781073427">
    <w:abstractNumId w:val="19"/>
  </w:num>
  <w:num w:numId="23" w16cid:durableId="1183009644">
    <w:abstractNumId w:val="3"/>
  </w:num>
  <w:num w:numId="24" w16cid:durableId="426275171">
    <w:abstractNumId w:val="18"/>
  </w:num>
  <w:num w:numId="25" w16cid:durableId="2077895380">
    <w:abstractNumId w:val="34"/>
  </w:num>
  <w:num w:numId="26" w16cid:durableId="411467597">
    <w:abstractNumId w:val="47"/>
  </w:num>
  <w:num w:numId="27" w16cid:durableId="589851955">
    <w:abstractNumId w:val="6"/>
  </w:num>
  <w:num w:numId="28" w16cid:durableId="1288731530">
    <w:abstractNumId w:val="17"/>
  </w:num>
  <w:num w:numId="29" w16cid:durableId="701445675">
    <w:abstractNumId w:val="38"/>
  </w:num>
  <w:num w:numId="30" w16cid:durableId="1881356652">
    <w:abstractNumId w:val="13"/>
  </w:num>
  <w:num w:numId="31" w16cid:durableId="480922226">
    <w:abstractNumId w:val="21"/>
  </w:num>
  <w:num w:numId="32" w16cid:durableId="193274691">
    <w:abstractNumId w:val="4"/>
  </w:num>
  <w:num w:numId="33" w16cid:durableId="878081392">
    <w:abstractNumId w:val="14"/>
  </w:num>
  <w:num w:numId="34" w16cid:durableId="1561552526">
    <w:abstractNumId w:val="28"/>
  </w:num>
  <w:num w:numId="35" w16cid:durableId="1813862076">
    <w:abstractNumId w:val="15"/>
  </w:num>
  <w:num w:numId="36" w16cid:durableId="622225821">
    <w:abstractNumId w:val="45"/>
  </w:num>
  <w:num w:numId="37" w16cid:durableId="1281953861">
    <w:abstractNumId w:val="23"/>
  </w:num>
  <w:num w:numId="38" w16cid:durableId="861362736">
    <w:abstractNumId w:val="36"/>
  </w:num>
  <w:num w:numId="39" w16cid:durableId="2123071116">
    <w:abstractNumId w:val="31"/>
  </w:num>
  <w:num w:numId="40" w16cid:durableId="1773815070">
    <w:abstractNumId w:val="39"/>
  </w:num>
  <w:num w:numId="41" w16cid:durableId="1364868406">
    <w:abstractNumId w:val="10"/>
  </w:num>
  <w:num w:numId="42" w16cid:durableId="1017778291">
    <w:abstractNumId w:val="27"/>
  </w:num>
  <w:num w:numId="43" w16cid:durableId="1090543490">
    <w:abstractNumId w:val="9"/>
  </w:num>
  <w:num w:numId="44" w16cid:durableId="1593784344">
    <w:abstractNumId w:val="32"/>
  </w:num>
  <w:num w:numId="45" w16cid:durableId="1088035996">
    <w:abstractNumId w:val="29"/>
  </w:num>
  <w:num w:numId="46" w16cid:durableId="628515992">
    <w:abstractNumId w:val="41"/>
  </w:num>
  <w:num w:numId="47" w16cid:durableId="929653944">
    <w:abstractNumId w:val="22"/>
  </w:num>
  <w:num w:numId="48" w16cid:durableId="1147477142">
    <w:abstractNumId w:val="16"/>
  </w:num>
  <w:num w:numId="49" w16cid:durableId="976497233">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rawingGridVerticalSpacing w:val="3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4ED"/>
    <w:rsid w:val="00000CC3"/>
    <w:rsid w:val="000019A4"/>
    <w:rsid w:val="0000468A"/>
    <w:rsid w:val="000058B0"/>
    <w:rsid w:val="00005A02"/>
    <w:rsid w:val="00006335"/>
    <w:rsid w:val="00006417"/>
    <w:rsid w:val="000102A1"/>
    <w:rsid w:val="00012435"/>
    <w:rsid w:val="00012868"/>
    <w:rsid w:val="00015EA4"/>
    <w:rsid w:val="0001650B"/>
    <w:rsid w:val="00017C14"/>
    <w:rsid w:val="00017D24"/>
    <w:rsid w:val="00020D56"/>
    <w:rsid w:val="00021E16"/>
    <w:rsid w:val="000249F9"/>
    <w:rsid w:val="000259DB"/>
    <w:rsid w:val="000277A7"/>
    <w:rsid w:val="00027F93"/>
    <w:rsid w:val="0003100E"/>
    <w:rsid w:val="0003515C"/>
    <w:rsid w:val="000353CC"/>
    <w:rsid w:val="00036027"/>
    <w:rsid w:val="00040831"/>
    <w:rsid w:val="000413D3"/>
    <w:rsid w:val="00043079"/>
    <w:rsid w:val="000433C0"/>
    <w:rsid w:val="000465F2"/>
    <w:rsid w:val="0004703E"/>
    <w:rsid w:val="000476D8"/>
    <w:rsid w:val="00050377"/>
    <w:rsid w:val="00050453"/>
    <w:rsid w:val="00053D31"/>
    <w:rsid w:val="00054228"/>
    <w:rsid w:val="000544B1"/>
    <w:rsid w:val="000545DD"/>
    <w:rsid w:val="00055582"/>
    <w:rsid w:val="00055D56"/>
    <w:rsid w:val="000561EE"/>
    <w:rsid w:val="00056815"/>
    <w:rsid w:val="000601AF"/>
    <w:rsid w:val="0006186F"/>
    <w:rsid w:val="00061D28"/>
    <w:rsid w:val="000622BB"/>
    <w:rsid w:val="00063359"/>
    <w:rsid w:val="00066A31"/>
    <w:rsid w:val="00067AAC"/>
    <w:rsid w:val="00070231"/>
    <w:rsid w:val="00070C8D"/>
    <w:rsid w:val="00071437"/>
    <w:rsid w:val="0007145F"/>
    <w:rsid w:val="00071C6F"/>
    <w:rsid w:val="0007277B"/>
    <w:rsid w:val="000730A8"/>
    <w:rsid w:val="00073572"/>
    <w:rsid w:val="00074166"/>
    <w:rsid w:val="00074F52"/>
    <w:rsid w:val="00080369"/>
    <w:rsid w:val="00080B51"/>
    <w:rsid w:val="00082AB9"/>
    <w:rsid w:val="00086A8D"/>
    <w:rsid w:val="00091C7C"/>
    <w:rsid w:val="00091F6A"/>
    <w:rsid w:val="0009263E"/>
    <w:rsid w:val="00093D28"/>
    <w:rsid w:val="00095376"/>
    <w:rsid w:val="000959B9"/>
    <w:rsid w:val="00095C25"/>
    <w:rsid w:val="00097BDB"/>
    <w:rsid w:val="00097F71"/>
    <w:rsid w:val="000A2489"/>
    <w:rsid w:val="000A3ED1"/>
    <w:rsid w:val="000A578C"/>
    <w:rsid w:val="000A5E90"/>
    <w:rsid w:val="000A7617"/>
    <w:rsid w:val="000A7BF6"/>
    <w:rsid w:val="000A7C49"/>
    <w:rsid w:val="000B225D"/>
    <w:rsid w:val="000B296F"/>
    <w:rsid w:val="000B390E"/>
    <w:rsid w:val="000B4885"/>
    <w:rsid w:val="000B57F4"/>
    <w:rsid w:val="000B6BC3"/>
    <w:rsid w:val="000C19D9"/>
    <w:rsid w:val="000C24C5"/>
    <w:rsid w:val="000C269C"/>
    <w:rsid w:val="000C3309"/>
    <w:rsid w:val="000C3336"/>
    <w:rsid w:val="000C3D49"/>
    <w:rsid w:val="000C42D2"/>
    <w:rsid w:val="000C45DA"/>
    <w:rsid w:val="000D006A"/>
    <w:rsid w:val="000D206A"/>
    <w:rsid w:val="000D2F9D"/>
    <w:rsid w:val="000D3435"/>
    <w:rsid w:val="000D3B0E"/>
    <w:rsid w:val="000D3C5F"/>
    <w:rsid w:val="000D4BEB"/>
    <w:rsid w:val="000D52F7"/>
    <w:rsid w:val="000D6E21"/>
    <w:rsid w:val="000E08EF"/>
    <w:rsid w:val="000E24B8"/>
    <w:rsid w:val="000E31A9"/>
    <w:rsid w:val="000E375C"/>
    <w:rsid w:val="000E4041"/>
    <w:rsid w:val="000E72BE"/>
    <w:rsid w:val="000E73CD"/>
    <w:rsid w:val="000E77DB"/>
    <w:rsid w:val="000F045D"/>
    <w:rsid w:val="000F057F"/>
    <w:rsid w:val="000F0756"/>
    <w:rsid w:val="000F0D81"/>
    <w:rsid w:val="000F30F1"/>
    <w:rsid w:val="000F52E9"/>
    <w:rsid w:val="000F6AA6"/>
    <w:rsid w:val="000F7F79"/>
    <w:rsid w:val="001016BB"/>
    <w:rsid w:val="00101919"/>
    <w:rsid w:val="00102694"/>
    <w:rsid w:val="00104D1F"/>
    <w:rsid w:val="00105DB7"/>
    <w:rsid w:val="0010656F"/>
    <w:rsid w:val="00107900"/>
    <w:rsid w:val="00112B7E"/>
    <w:rsid w:val="00112D3A"/>
    <w:rsid w:val="00113CCE"/>
    <w:rsid w:val="00113DD1"/>
    <w:rsid w:val="001149B6"/>
    <w:rsid w:val="00115CD6"/>
    <w:rsid w:val="00121B8A"/>
    <w:rsid w:val="00124654"/>
    <w:rsid w:val="00124E0D"/>
    <w:rsid w:val="00124FB6"/>
    <w:rsid w:val="00125EAF"/>
    <w:rsid w:val="00127A5B"/>
    <w:rsid w:val="00127DE8"/>
    <w:rsid w:val="00131509"/>
    <w:rsid w:val="00131E00"/>
    <w:rsid w:val="001322E0"/>
    <w:rsid w:val="00132FB5"/>
    <w:rsid w:val="00133E5A"/>
    <w:rsid w:val="00137666"/>
    <w:rsid w:val="001400DA"/>
    <w:rsid w:val="0014244D"/>
    <w:rsid w:val="0014435C"/>
    <w:rsid w:val="0014488C"/>
    <w:rsid w:val="001457DD"/>
    <w:rsid w:val="00150CC9"/>
    <w:rsid w:val="00150ECA"/>
    <w:rsid w:val="00151009"/>
    <w:rsid w:val="00151786"/>
    <w:rsid w:val="00152B9D"/>
    <w:rsid w:val="00153A7A"/>
    <w:rsid w:val="0015449F"/>
    <w:rsid w:val="001544E6"/>
    <w:rsid w:val="001546AA"/>
    <w:rsid w:val="00156901"/>
    <w:rsid w:val="00156B2B"/>
    <w:rsid w:val="00156F58"/>
    <w:rsid w:val="00157141"/>
    <w:rsid w:val="00157608"/>
    <w:rsid w:val="0015773D"/>
    <w:rsid w:val="00157A88"/>
    <w:rsid w:val="00162290"/>
    <w:rsid w:val="0016539A"/>
    <w:rsid w:val="0016638D"/>
    <w:rsid w:val="00167774"/>
    <w:rsid w:val="001700B5"/>
    <w:rsid w:val="001702F1"/>
    <w:rsid w:val="00170411"/>
    <w:rsid w:val="0017181F"/>
    <w:rsid w:val="00171A97"/>
    <w:rsid w:val="00172296"/>
    <w:rsid w:val="0017485B"/>
    <w:rsid w:val="00176F28"/>
    <w:rsid w:val="00177183"/>
    <w:rsid w:val="00177BF5"/>
    <w:rsid w:val="00177E98"/>
    <w:rsid w:val="001804AA"/>
    <w:rsid w:val="00181132"/>
    <w:rsid w:val="00182A81"/>
    <w:rsid w:val="00183112"/>
    <w:rsid w:val="001850C9"/>
    <w:rsid w:val="00185C7C"/>
    <w:rsid w:val="00186436"/>
    <w:rsid w:val="0018789F"/>
    <w:rsid w:val="00190C07"/>
    <w:rsid w:val="00191F5B"/>
    <w:rsid w:val="001922CB"/>
    <w:rsid w:val="00194859"/>
    <w:rsid w:val="00195152"/>
    <w:rsid w:val="00195610"/>
    <w:rsid w:val="0019665B"/>
    <w:rsid w:val="001972A0"/>
    <w:rsid w:val="0019741A"/>
    <w:rsid w:val="001A04E0"/>
    <w:rsid w:val="001A0C21"/>
    <w:rsid w:val="001A283F"/>
    <w:rsid w:val="001A2D72"/>
    <w:rsid w:val="001A3E38"/>
    <w:rsid w:val="001A3E7B"/>
    <w:rsid w:val="001A6E6E"/>
    <w:rsid w:val="001A74CD"/>
    <w:rsid w:val="001B088D"/>
    <w:rsid w:val="001B133E"/>
    <w:rsid w:val="001B1C37"/>
    <w:rsid w:val="001B2822"/>
    <w:rsid w:val="001B2857"/>
    <w:rsid w:val="001B2BD8"/>
    <w:rsid w:val="001B31FC"/>
    <w:rsid w:val="001B4519"/>
    <w:rsid w:val="001B4A8A"/>
    <w:rsid w:val="001B583F"/>
    <w:rsid w:val="001B5F4F"/>
    <w:rsid w:val="001B6FCE"/>
    <w:rsid w:val="001B754E"/>
    <w:rsid w:val="001B7816"/>
    <w:rsid w:val="001B7A34"/>
    <w:rsid w:val="001C21BF"/>
    <w:rsid w:val="001C23CA"/>
    <w:rsid w:val="001C2839"/>
    <w:rsid w:val="001C4532"/>
    <w:rsid w:val="001C5880"/>
    <w:rsid w:val="001C5DD1"/>
    <w:rsid w:val="001D04ED"/>
    <w:rsid w:val="001D0625"/>
    <w:rsid w:val="001D0CDB"/>
    <w:rsid w:val="001D17D6"/>
    <w:rsid w:val="001D3BE7"/>
    <w:rsid w:val="001D4D10"/>
    <w:rsid w:val="001D52EA"/>
    <w:rsid w:val="001D6D9C"/>
    <w:rsid w:val="001D7AE4"/>
    <w:rsid w:val="001D7CEB"/>
    <w:rsid w:val="001E0018"/>
    <w:rsid w:val="001E06ED"/>
    <w:rsid w:val="001E14EA"/>
    <w:rsid w:val="001E3498"/>
    <w:rsid w:val="001E3AAE"/>
    <w:rsid w:val="001F0C7E"/>
    <w:rsid w:val="001F4444"/>
    <w:rsid w:val="001F68DC"/>
    <w:rsid w:val="001F7660"/>
    <w:rsid w:val="002050E8"/>
    <w:rsid w:val="002107B3"/>
    <w:rsid w:val="00211C5A"/>
    <w:rsid w:val="00213002"/>
    <w:rsid w:val="00215517"/>
    <w:rsid w:val="00215577"/>
    <w:rsid w:val="00216AD5"/>
    <w:rsid w:val="002171E3"/>
    <w:rsid w:val="002174BB"/>
    <w:rsid w:val="00217882"/>
    <w:rsid w:val="00221789"/>
    <w:rsid w:val="002236D7"/>
    <w:rsid w:val="00223DDE"/>
    <w:rsid w:val="00224F3B"/>
    <w:rsid w:val="0022510A"/>
    <w:rsid w:val="00226085"/>
    <w:rsid w:val="00230378"/>
    <w:rsid w:val="002318D9"/>
    <w:rsid w:val="00231D54"/>
    <w:rsid w:val="002325BB"/>
    <w:rsid w:val="00232738"/>
    <w:rsid w:val="002333AB"/>
    <w:rsid w:val="00234278"/>
    <w:rsid w:val="00235225"/>
    <w:rsid w:val="0023763B"/>
    <w:rsid w:val="00240BA2"/>
    <w:rsid w:val="00240C4E"/>
    <w:rsid w:val="002446DE"/>
    <w:rsid w:val="0024513E"/>
    <w:rsid w:val="002456F2"/>
    <w:rsid w:val="00245DCA"/>
    <w:rsid w:val="00246BB4"/>
    <w:rsid w:val="00252B0F"/>
    <w:rsid w:val="00253EC0"/>
    <w:rsid w:val="00254130"/>
    <w:rsid w:val="002552E0"/>
    <w:rsid w:val="00255634"/>
    <w:rsid w:val="00255D3C"/>
    <w:rsid w:val="00255DA3"/>
    <w:rsid w:val="00256702"/>
    <w:rsid w:val="00257D68"/>
    <w:rsid w:val="00260B6F"/>
    <w:rsid w:val="002610C6"/>
    <w:rsid w:val="0026184F"/>
    <w:rsid w:val="00261FBE"/>
    <w:rsid w:val="00263374"/>
    <w:rsid w:val="002648E2"/>
    <w:rsid w:val="00265034"/>
    <w:rsid w:val="00265842"/>
    <w:rsid w:val="00267136"/>
    <w:rsid w:val="00267E82"/>
    <w:rsid w:val="0027279D"/>
    <w:rsid w:val="00273E45"/>
    <w:rsid w:val="0027437A"/>
    <w:rsid w:val="002749D2"/>
    <w:rsid w:val="00275C21"/>
    <w:rsid w:val="00276FED"/>
    <w:rsid w:val="00277DC2"/>
    <w:rsid w:val="002807B3"/>
    <w:rsid w:val="00280E31"/>
    <w:rsid w:val="00280F28"/>
    <w:rsid w:val="0028119F"/>
    <w:rsid w:val="00281BB6"/>
    <w:rsid w:val="002827A1"/>
    <w:rsid w:val="00282B2D"/>
    <w:rsid w:val="00282EB9"/>
    <w:rsid w:val="00283132"/>
    <w:rsid w:val="002850DC"/>
    <w:rsid w:val="002856DB"/>
    <w:rsid w:val="00287FAD"/>
    <w:rsid w:val="00290C38"/>
    <w:rsid w:val="00291954"/>
    <w:rsid w:val="00291EF9"/>
    <w:rsid w:val="00292187"/>
    <w:rsid w:val="0029264E"/>
    <w:rsid w:val="00292BE0"/>
    <w:rsid w:val="00294865"/>
    <w:rsid w:val="00294E46"/>
    <w:rsid w:val="0029602E"/>
    <w:rsid w:val="0029692A"/>
    <w:rsid w:val="00296BC1"/>
    <w:rsid w:val="00297583"/>
    <w:rsid w:val="002A092E"/>
    <w:rsid w:val="002A453E"/>
    <w:rsid w:val="002A49DE"/>
    <w:rsid w:val="002A502B"/>
    <w:rsid w:val="002A5CDA"/>
    <w:rsid w:val="002A5F36"/>
    <w:rsid w:val="002A62B3"/>
    <w:rsid w:val="002A6ECF"/>
    <w:rsid w:val="002B2482"/>
    <w:rsid w:val="002B26C7"/>
    <w:rsid w:val="002B29E9"/>
    <w:rsid w:val="002B6307"/>
    <w:rsid w:val="002B659E"/>
    <w:rsid w:val="002B6F87"/>
    <w:rsid w:val="002B72B4"/>
    <w:rsid w:val="002B743C"/>
    <w:rsid w:val="002B7524"/>
    <w:rsid w:val="002C07F9"/>
    <w:rsid w:val="002C2150"/>
    <w:rsid w:val="002C35A3"/>
    <w:rsid w:val="002C35D4"/>
    <w:rsid w:val="002C3D2E"/>
    <w:rsid w:val="002C3F35"/>
    <w:rsid w:val="002C5B65"/>
    <w:rsid w:val="002C692F"/>
    <w:rsid w:val="002D0D96"/>
    <w:rsid w:val="002D1088"/>
    <w:rsid w:val="002D1930"/>
    <w:rsid w:val="002D44CE"/>
    <w:rsid w:val="002D552F"/>
    <w:rsid w:val="002D57FD"/>
    <w:rsid w:val="002D6EC4"/>
    <w:rsid w:val="002E0222"/>
    <w:rsid w:val="002E0C6C"/>
    <w:rsid w:val="002E1673"/>
    <w:rsid w:val="002E2179"/>
    <w:rsid w:val="002E2867"/>
    <w:rsid w:val="002E5059"/>
    <w:rsid w:val="002E5105"/>
    <w:rsid w:val="002E670C"/>
    <w:rsid w:val="002E68F4"/>
    <w:rsid w:val="002E76A5"/>
    <w:rsid w:val="002E78DA"/>
    <w:rsid w:val="002F001E"/>
    <w:rsid w:val="002F1061"/>
    <w:rsid w:val="002F3204"/>
    <w:rsid w:val="002F3443"/>
    <w:rsid w:val="002F35C2"/>
    <w:rsid w:val="002F3D82"/>
    <w:rsid w:val="002F7308"/>
    <w:rsid w:val="002F73C8"/>
    <w:rsid w:val="002F7587"/>
    <w:rsid w:val="002F7A6B"/>
    <w:rsid w:val="003002FB"/>
    <w:rsid w:val="0030136C"/>
    <w:rsid w:val="0030213B"/>
    <w:rsid w:val="00302A63"/>
    <w:rsid w:val="00302DC8"/>
    <w:rsid w:val="00311509"/>
    <w:rsid w:val="00311707"/>
    <w:rsid w:val="00312FC8"/>
    <w:rsid w:val="00320037"/>
    <w:rsid w:val="00320860"/>
    <w:rsid w:val="003214D4"/>
    <w:rsid w:val="00321993"/>
    <w:rsid w:val="00321A5F"/>
    <w:rsid w:val="00323965"/>
    <w:rsid w:val="00325BB9"/>
    <w:rsid w:val="00326ABC"/>
    <w:rsid w:val="00327982"/>
    <w:rsid w:val="003279D3"/>
    <w:rsid w:val="0033040C"/>
    <w:rsid w:val="00331ABB"/>
    <w:rsid w:val="0033216E"/>
    <w:rsid w:val="003327D0"/>
    <w:rsid w:val="003334E8"/>
    <w:rsid w:val="0033416F"/>
    <w:rsid w:val="00335CDC"/>
    <w:rsid w:val="00335FFC"/>
    <w:rsid w:val="0033697D"/>
    <w:rsid w:val="00336BA3"/>
    <w:rsid w:val="003411B8"/>
    <w:rsid w:val="00342E71"/>
    <w:rsid w:val="0034447D"/>
    <w:rsid w:val="00344FB6"/>
    <w:rsid w:val="0034678A"/>
    <w:rsid w:val="00346DEB"/>
    <w:rsid w:val="00347316"/>
    <w:rsid w:val="00347354"/>
    <w:rsid w:val="00347D26"/>
    <w:rsid w:val="00350235"/>
    <w:rsid w:val="0035138E"/>
    <w:rsid w:val="0035261E"/>
    <w:rsid w:val="00352B9F"/>
    <w:rsid w:val="00353E53"/>
    <w:rsid w:val="003541DC"/>
    <w:rsid w:val="00354EB2"/>
    <w:rsid w:val="00354F29"/>
    <w:rsid w:val="00355370"/>
    <w:rsid w:val="00356442"/>
    <w:rsid w:val="00360017"/>
    <w:rsid w:val="0036294A"/>
    <w:rsid w:val="003666F0"/>
    <w:rsid w:val="0036690A"/>
    <w:rsid w:val="00366FE8"/>
    <w:rsid w:val="00367A17"/>
    <w:rsid w:val="003703B2"/>
    <w:rsid w:val="00370991"/>
    <w:rsid w:val="00371893"/>
    <w:rsid w:val="00372034"/>
    <w:rsid w:val="00372700"/>
    <w:rsid w:val="00377F34"/>
    <w:rsid w:val="00380DA3"/>
    <w:rsid w:val="00384D09"/>
    <w:rsid w:val="00385D43"/>
    <w:rsid w:val="00391739"/>
    <w:rsid w:val="003961F1"/>
    <w:rsid w:val="003965A6"/>
    <w:rsid w:val="003967FF"/>
    <w:rsid w:val="00396FAF"/>
    <w:rsid w:val="0039707D"/>
    <w:rsid w:val="003970A9"/>
    <w:rsid w:val="003A26F0"/>
    <w:rsid w:val="003A29AE"/>
    <w:rsid w:val="003A5C99"/>
    <w:rsid w:val="003A60D8"/>
    <w:rsid w:val="003A6BD3"/>
    <w:rsid w:val="003B1067"/>
    <w:rsid w:val="003B18B9"/>
    <w:rsid w:val="003B2255"/>
    <w:rsid w:val="003B2948"/>
    <w:rsid w:val="003B3BDB"/>
    <w:rsid w:val="003B5A8C"/>
    <w:rsid w:val="003B5B4B"/>
    <w:rsid w:val="003B751B"/>
    <w:rsid w:val="003C013B"/>
    <w:rsid w:val="003C041A"/>
    <w:rsid w:val="003C0C08"/>
    <w:rsid w:val="003C2990"/>
    <w:rsid w:val="003C2B02"/>
    <w:rsid w:val="003C2ECB"/>
    <w:rsid w:val="003C3755"/>
    <w:rsid w:val="003C3E12"/>
    <w:rsid w:val="003C43A7"/>
    <w:rsid w:val="003C481A"/>
    <w:rsid w:val="003C4841"/>
    <w:rsid w:val="003C4865"/>
    <w:rsid w:val="003C6155"/>
    <w:rsid w:val="003C7086"/>
    <w:rsid w:val="003C7A32"/>
    <w:rsid w:val="003D06C8"/>
    <w:rsid w:val="003D0B26"/>
    <w:rsid w:val="003D0ED3"/>
    <w:rsid w:val="003D31D4"/>
    <w:rsid w:val="003D4AFC"/>
    <w:rsid w:val="003D4BEE"/>
    <w:rsid w:val="003D5477"/>
    <w:rsid w:val="003D5ECF"/>
    <w:rsid w:val="003D6909"/>
    <w:rsid w:val="003E029F"/>
    <w:rsid w:val="003E105F"/>
    <w:rsid w:val="003E13DC"/>
    <w:rsid w:val="003E204E"/>
    <w:rsid w:val="003E39BC"/>
    <w:rsid w:val="003E3FB0"/>
    <w:rsid w:val="003E46FB"/>
    <w:rsid w:val="003E57CA"/>
    <w:rsid w:val="003E7B3A"/>
    <w:rsid w:val="003F0335"/>
    <w:rsid w:val="003F076A"/>
    <w:rsid w:val="003F1781"/>
    <w:rsid w:val="003F3B4E"/>
    <w:rsid w:val="003F578C"/>
    <w:rsid w:val="003F5C7D"/>
    <w:rsid w:val="003F6723"/>
    <w:rsid w:val="00402DDE"/>
    <w:rsid w:val="0040392E"/>
    <w:rsid w:val="00403C53"/>
    <w:rsid w:val="00404E49"/>
    <w:rsid w:val="00406863"/>
    <w:rsid w:val="00410468"/>
    <w:rsid w:val="004120F1"/>
    <w:rsid w:val="00412C36"/>
    <w:rsid w:val="0041659E"/>
    <w:rsid w:val="004167C7"/>
    <w:rsid w:val="00416E3A"/>
    <w:rsid w:val="0042000F"/>
    <w:rsid w:val="00420F19"/>
    <w:rsid w:val="00424141"/>
    <w:rsid w:val="0042545D"/>
    <w:rsid w:val="004310D6"/>
    <w:rsid w:val="00432A99"/>
    <w:rsid w:val="00432AE3"/>
    <w:rsid w:val="00434E24"/>
    <w:rsid w:val="00436DEB"/>
    <w:rsid w:val="0044004F"/>
    <w:rsid w:val="004415EF"/>
    <w:rsid w:val="0044176A"/>
    <w:rsid w:val="00441DC0"/>
    <w:rsid w:val="00441F2A"/>
    <w:rsid w:val="00443265"/>
    <w:rsid w:val="00443813"/>
    <w:rsid w:val="00443A4A"/>
    <w:rsid w:val="00444BA8"/>
    <w:rsid w:val="00444E80"/>
    <w:rsid w:val="00445AA5"/>
    <w:rsid w:val="00445E39"/>
    <w:rsid w:val="004468FC"/>
    <w:rsid w:val="00447A3B"/>
    <w:rsid w:val="00450B31"/>
    <w:rsid w:val="0045362D"/>
    <w:rsid w:val="0045615C"/>
    <w:rsid w:val="004571FD"/>
    <w:rsid w:val="00457BBE"/>
    <w:rsid w:val="00457CE6"/>
    <w:rsid w:val="004604AC"/>
    <w:rsid w:val="00460664"/>
    <w:rsid w:val="00460AFE"/>
    <w:rsid w:val="00462B4A"/>
    <w:rsid w:val="00462D13"/>
    <w:rsid w:val="004638FC"/>
    <w:rsid w:val="00463FFC"/>
    <w:rsid w:val="004652BE"/>
    <w:rsid w:val="00466FFA"/>
    <w:rsid w:val="00470034"/>
    <w:rsid w:val="004702F3"/>
    <w:rsid w:val="0047148F"/>
    <w:rsid w:val="00472050"/>
    <w:rsid w:val="0047292D"/>
    <w:rsid w:val="00473163"/>
    <w:rsid w:val="00473357"/>
    <w:rsid w:val="00474449"/>
    <w:rsid w:val="00474FDB"/>
    <w:rsid w:val="00476B67"/>
    <w:rsid w:val="00477AE6"/>
    <w:rsid w:val="00477F93"/>
    <w:rsid w:val="00481C1D"/>
    <w:rsid w:val="00485D20"/>
    <w:rsid w:val="004902B5"/>
    <w:rsid w:val="00490CEF"/>
    <w:rsid w:val="004934DF"/>
    <w:rsid w:val="004A0A6E"/>
    <w:rsid w:val="004A0E5A"/>
    <w:rsid w:val="004A0FBB"/>
    <w:rsid w:val="004A20A4"/>
    <w:rsid w:val="004A36D2"/>
    <w:rsid w:val="004A3E49"/>
    <w:rsid w:val="004A423E"/>
    <w:rsid w:val="004A430B"/>
    <w:rsid w:val="004A66A0"/>
    <w:rsid w:val="004A7EEF"/>
    <w:rsid w:val="004B3274"/>
    <w:rsid w:val="004B3311"/>
    <w:rsid w:val="004B3882"/>
    <w:rsid w:val="004B3D38"/>
    <w:rsid w:val="004B4983"/>
    <w:rsid w:val="004B5935"/>
    <w:rsid w:val="004B7B7D"/>
    <w:rsid w:val="004C05D6"/>
    <w:rsid w:val="004C0A46"/>
    <w:rsid w:val="004C1379"/>
    <w:rsid w:val="004C1468"/>
    <w:rsid w:val="004C30FB"/>
    <w:rsid w:val="004C5556"/>
    <w:rsid w:val="004D00F7"/>
    <w:rsid w:val="004D1271"/>
    <w:rsid w:val="004D13E8"/>
    <w:rsid w:val="004D1FA6"/>
    <w:rsid w:val="004D2E12"/>
    <w:rsid w:val="004D2E6B"/>
    <w:rsid w:val="004D32D8"/>
    <w:rsid w:val="004D4171"/>
    <w:rsid w:val="004D46AE"/>
    <w:rsid w:val="004D7553"/>
    <w:rsid w:val="004E161F"/>
    <w:rsid w:val="004E1B0E"/>
    <w:rsid w:val="004E2330"/>
    <w:rsid w:val="004E272E"/>
    <w:rsid w:val="004E2954"/>
    <w:rsid w:val="004E31D8"/>
    <w:rsid w:val="004E3228"/>
    <w:rsid w:val="004E3B06"/>
    <w:rsid w:val="004E3D38"/>
    <w:rsid w:val="004E5A63"/>
    <w:rsid w:val="004E69A4"/>
    <w:rsid w:val="004E6E0F"/>
    <w:rsid w:val="004F1811"/>
    <w:rsid w:val="004F3BDC"/>
    <w:rsid w:val="004F57A9"/>
    <w:rsid w:val="004F780D"/>
    <w:rsid w:val="0050168C"/>
    <w:rsid w:val="00502DEB"/>
    <w:rsid w:val="005037A1"/>
    <w:rsid w:val="00504B23"/>
    <w:rsid w:val="00505E16"/>
    <w:rsid w:val="00506B6E"/>
    <w:rsid w:val="00510BEB"/>
    <w:rsid w:val="00511350"/>
    <w:rsid w:val="00512F7A"/>
    <w:rsid w:val="005135F4"/>
    <w:rsid w:val="00513B4D"/>
    <w:rsid w:val="00514D56"/>
    <w:rsid w:val="00515DB8"/>
    <w:rsid w:val="00516B47"/>
    <w:rsid w:val="005174BE"/>
    <w:rsid w:val="00517F5E"/>
    <w:rsid w:val="005208F2"/>
    <w:rsid w:val="00522DE9"/>
    <w:rsid w:val="00524387"/>
    <w:rsid w:val="00525A4B"/>
    <w:rsid w:val="0052683C"/>
    <w:rsid w:val="00526ADB"/>
    <w:rsid w:val="00526C3A"/>
    <w:rsid w:val="005278B1"/>
    <w:rsid w:val="00531C27"/>
    <w:rsid w:val="00532791"/>
    <w:rsid w:val="005335E7"/>
    <w:rsid w:val="00534C82"/>
    <w:rsid w:val="0053546F"/>
    <w:rsid w:val="00535FC6"/>
    <w:rsid w:val="0053606E"/>
    <w:rsid w:val="00537103"/>
    <w:rsid w:val="00537C25"/>
    <w:rsid w:val="00540825"/>
    <w:rsid w:val="00541AB5"/>
    <w:rsid w:val="005422FE"/>
    <w:rsid w:val="0054521E"/>
    <w:rsid w:val="0054559D"/>
    <w:rsid w:val="00545A75"/>
    <w:rsid w:val="00547507"/>
    <w:rsid w:val="00547EB7"/>
    <w:rsid w:val="00550ED5"/>
    <w:rsid w:val="00552C24"/>
    <w:rsid w:val="00554202"/>
    <w:rsid w:val="0055461D"/>
    <w:rsid w:val="00554A57"/>
    <w:rsid w:val="00554F5B"/>
    <w:rsid w:val="00555D56"/>
    <w:rsid w:val="00556496"/>
    <w:rsid w:val="00557D53"/>
    <w:rsid w:val="00560E8B"/>
    <w:rsid w:val="00560EB9"/>
    <w:rsid w:val="005614E4"/>
    <w:rsid w:val="00561B65"/>
    <w:rsid w:val="00564086"/>
    <w:rsid w:val="00565E81"/>
    <w:rsid w:val="00565EB2"/>
    <w:rsid w:val="005667EA"/>
    <w:rsid w:val="00566BAF"/>
    <w:rsid w:val="00566BFF"/>
    <w:rsid w:val="0056763D"/>
    <w:rsid w:val="0057096E"/>
    <w:rsid w:val="00570978"/>
    <w:rsid w:val="005716FC"/>
    <w:rsid w:val="00571BF6"/>
    <w:rsid w:val="005726D2"/>
    <w:rsid w:val="005741BC"/>
    <w:rsid w:val="005749A2"/>
    <w:rsid w:val="00574F63"/>
    <w:rsid w:val="00575A0C"/>
    <w:rsid w:val="0057620C"/>
    <w:rsid w:val="0057650B"/>
    <w:rsid w:val="00580D41"/>
    <w:rsid w:val="0058359E"/>
    <w:rsid w:val="0058449B"/>
    <w:rsid w:val="005848A6"/>
    <w:rsid w:val="00585294"/>
    <w:rsid w:val="00585DDD"/>
    <w:rsid w:val="005860AA"/>
    <w:rsid w:val="005863FA"/>
    <w:rsid w:val="00586AE0"/>
    <w:rsid w:val="00590DE1"/>
    <w:rsid w:val="00591690"/>
    <w:rsid w:val="005923F5"/>
    <w:rsid w:val="00592452"/>
    <w:rsid w:val="005944E5"/>
    <w:rsid w:val="005945BB"/>
    <w:rsid w:val="0059503F"/>
    <w:rsid w:val="00597DBD"/>
    <w:rsid w:val="005A0603"/>
    <w:rsid w:val="005A0F85"/>
    <w:rsid w:val="005A21BB"/>
    <w:rsid w:val="005A2AD1"/>
    <w:rsid w:val="005A2EB4"/>
    <w:rsid w:val="005A4941"/>
    <w:rsid w:val="005A584E"/>
    <w:rsid w:val="005A5963"/>
    <w:rsid w:val="005A5CED"/>
    <w:rsid w:val="005A64B5"/>
    <w:rsid w:val="005B1179"/>
    <w:rsid w:val="005B28E1"/>
    <w:rsid w:val="005B555E"/>
    <w:rsid w:val="005B5C2B"/>
    <w:rsid w:val="005B72B7"/>
    <w:rsid w:val="005B7803"/>
    <w:rsid w:val="005B7ABB"/>
    <w:rsid w:val="005C1805"/>
    <w:rsid w:val="005C2BEB"/>
    <w:rsid w:val="005C2DD8"/>
    <w:rsid w:val="005C341C"/>
    <w:rsid w:val="005C4666"/>
    <w:rsid w:val="005D011B"/>
    <w:rsid w:val="005D0AE3"/>
    <w:rsid w:val="005D0DA1"/>
    <w:rsid w:val="005D1617"/>
    <w:rsid w:val="005D1883"/>
    <w:rsid w:val="005D190E"/>
    <w:rsid w:val="005D2E71"/>
    <w:rsid w:val="005D3DF7"/>
    <w:rsid w:val="005D4389"/>
    <w:rsid w:val="005D46C5"/>
    <w:rsid w:val="005D4CDC"/>
    <w:rsid w:val="005D5839"/>
    <w:rsid w:val="005D68AC"/>
    <w:rsid w:val="005D736C"/>
    <w:rsid w:val="005E16E1"/>
    <w:rsid w:val="005E20D8"/>
    <w:rsid w:val="005E3B70"/>
    <w:rsid w:val="005E3CD4"/>
    <w:rsid w:val="005E652C"/>
    <w:rsid w:val="005F1426"/>
    <w:rsid w:val="005F146F"/>
    <w:rsid w:val="005F2BFF"/>
    <w:rsid w:val="005F37C2"/>
    <w:rsid w:val="005F42BA"/>
    <w:rsid w:val="005F4F2F"/>
    <w:rsid w:val="005F6481"/>
    <w:rsid w:val="005F696A"/>
    <w:rsid w:val="005F7D6C"/>
    <w:rsid w:val="006002DF"/>
    <w:rsid w:val="00601376"/>
    <w:rsid w:val="0060182D"/>
    <w:rsid w:val="00602E9A"/>
    <w:rsid w:val="0060309A"/>
    <w:rsid w:val="00604EA8"/>
    <w:rsid w:val="00605645"/>
    <w:rsid w:val="00605691"/>
    <w:rsid w:val="00605B0D"/>
    <w:rsid w:val="006065BE"/>
    <w:rsid w:val="00606BB5"/>
    <w:rsid w:val="00610A48"/>
    <w:rsid w:val="00610BEB"/>
    <w:rsid w:val="006125D3"/>
    <w:rsid w:val="00616252"/>
    <w:rsid w:val="00617202"/>
    <w:rsid w:val="00620183"/>
    <w:rsid w:val="006241A2"/>
    <w:rsid w:val="006241D1"/>
    <w:rsid w:val="006241F8"/>
    <w:rsid w:val="00624882"/>
    <w:rsid w:val="0062561B"/>
    <w:rsid w:val="00625C53"/>
    <w:rsid w:val="00625FA2"/>
    <w:rsid w:val="006314D8"/>
    <w:rsid w:val="006316A7"/>
    <w:rsid w:val="006317EF"/>
    <w:rsid w:val="00631802"/>
    <w:rsid w:val="00631C56"/>
    <w:rsid w:val="00632476"/>
    <w:rsid w:val="006329C2"/>
    <w:rsid w:val="00633161"/>
    <w:rsid w:val="00633A0D"/>
    <w:rsid w:val="00633C5F"/>
    <w:rsid w:val="006350F8"/>
    <w:rsid w:val="00636148"/>
    <w:rsid w:val="006373E9"/>
    <w:rsid w:val="00637DAB"/>
    <w:rsid w:val="00637F7A"/>
    <w:rsid w:val="00640220"/>
    <w:rsid w:val="00640490"/>
    <w:rsid w:val="006409AB"/>
    <w:rsid w:val="006411F6"/>
    <w:rsid w:val="00645224"/>
    <w:rsid w:val="00645761"/>
    <w:rsid w:val="006460FB"/>
    <w:rsid w:val="00646950"/>
    <w:rsid w:val="00646B5D"/>
    <w:rsid w:val="00655012"/>
    <w:rsid w:val="00656722"/>
    <w:rsid w:val="0065681A"/>
    <w:rsid w:val="006568CC"/>
    <w:rsid w:val="00656A24"/>
    <w:rsid w:val="00656CF3"/>
    <w:rsid w:val="0066030C"/>
    <w:rsid w:val="00660A9B"/>
    <w:rsid w:val="00660FF2"/>
    <w:rsid w:val="00661898"/>
    <w:rsid w:val="00661911"/>
    <w:rsid w:val="006623DF"/>
    <w:rsid w:val="006633F1"/>
    <w:rsid w:val="00664970"/>
    <w:rsid w:val="006650B1"/>
    <w:rsid w:val="00665424"/>
    <w:rsid w:val="00670A1D"/>
    <w:rsid w:val="006712E8"/>
    <w:rsid w:val="00671372"/>
    <w:rsid w:val="00671C82"/>
    <w:rsid w:val="00674857"/>
    <w:rsid w:val="006765D9"/>
    <w:rsid w:val="00676963"/>
    <w:rsid w:val="00676D56"/>
    <w:rsid w:val="00677F17"/>
    <w:rsid w:val="00680886"/>
    <w:rsid w:val="00682093"/>
    <w:rsid w:val="0068370F"/>
    <w:rsid w:val="00683D4F"/>
    <w:rsid w:val="00683D70"/>
    <w:rsid w:val="0068582B"/>
    <w:rsid w:val="006858F9"/>
    <w:rsid w:val="006869EE"/>
    <w:rsid w:val="006875F0"/>
    <w:rsid w:val="00692F85"/>
    <w:rsid w:val="00693450"/>
    <w:rsid w:val="00695986"/>
    <w:rsid w:val="00696CC7"/>
    <w:rsid w:val="00697276"/>
    <w:rsid w:val="006973C7"/>
    <w:rsid w:val="006A0ABE"/>
    <w:rsid w:val="006A1D8B"/>
    <w:rsid w:val="006A3EB4"/>
    <w:rsid w:val="006A48B3"/>
    <w:rsid w:val="006A4EEA"/>
    <w:rsid w:val="006A4FE0"/>
    <w:rsid w:val="006A522C"/>
    <w:rsid w:val="006A53E4"/>
    <w:rsid w:val="006A575F"/>
    <w:rsid w:val="006A5953"/>
    <w:rsid w:val="006A7473"/>
    <w:rsid w:val="006B0B87"/>
    <w:rsid w:val="006B0BA8"/>
    <w:rsid w:val="006B3066"/>
    <w:rsid w:val="006B30C8"/>
    <w:rsid w:val="006B3E75"/>
    <w:rsid w:val="006B4380"/>
    <w:rsid w:val="006B4D01"/>
    <w:rsid w:val="006B625C"/>
    <w:rsid w:val="006B6272"/>
    <w:rsid w:val="006B7B8D"/>
    <w:rsid w:val="006C1281"/>
    <w:rsid w:val="006C1ED3"/>
    <w:rsid w:val="006C2AA5"/>
    <w:rsid w:val="006C3171"/>
    <w:rsid w:val="006C405A"/>
    <w:rsid w:val="006C4D1C"/>
    <w:rsid w:val="006C5CDA"/>
    <w:rsid w:val="006C6F79"/>
    <w:rsid w:val="006C799B"/>
    <w:rsid w:val="006D0727"/>
    <w:rsid w:val="006D2DD2"/>
    <w:rsid w:val="006D395E"/>
    <w:rsid w:val="006D40F3"/>
    <w:rsid w:val="006D4EC3"/>
    <w:rsid w:val="006D675A"/>
    <w:rsid w:val="006D6D2A"/>
    <w:rsid w:val="006D7EDB"/>
    <w:rsid w:val="006E032B"/>
    <w:rsid w:val="006E04B6"/>
    <w:rsid w:val="006E0B0C"/>
    <w:rsid w:val="006E0B69"/>
    <w:rsid w:val="006E1180"/>
    <w:rsid w:val="006E1E7E"/>
    <w:rsid w:val="006E35E1"/>
    <w:rsid w:val="006E373F"/>
    <w:rsid w:val="006E3A97"/>
    <w:rsid w:val="006E4667"/>
    <w:rsid w:val="006E5D04"/>
    <w:rsid w:val="006E5E3F"/>
    <w:rsid w:val="006F0344"/>
    <w:rsid w:val="006F249E"/>
    <w:rsid w:val="006F3AAE"/>
    <w:rsid w:val="006F4BF3"/>
    <w:rsid w:val="006F605B"/>
    <w:rsid w:val="006F7247"/>
    <w:rsid w:val="006F756C"/>
    <w:rsid w:val="0070087F"/>
    <w:rsid w:val="00701000"/>
    <w:rsid w:val="00701A57"/>
    <w:rsid w:val="00701D86"/>
    <w:rsid w:val="007045F9"/>
    <w:rsid w:val="00707415"/>
    <w:rsid w:val="007102CD"/>
    <w:rsid w:val="00711163"/>
    <w:rsid w:val="007114F9"/>
    <w:rsid w:val="007120BA"/>
    <w:rsid w:val="007147ED"/>
    <w:rsid w:val="00715636"/>
    <w:rsid w:val="00715798"/>
    <w:rsid w:val="00720AC5"/>
    <w:rsid w:val="00720D69"/>
    <w:rsid w:val="0072125C"/>
    <w:rsid w:val="00721B57"/>
    <w:rsid w:val="00721E20"/>
    <w:rsid w:val="00721E78"/>
    <w:rsid w:val="007221B2"/>
    <w:rsid w:val="00722A88"/>
    <w:rsid w:val="00723080"/>
    <w:rsid w:val="007243B7"/>
    <w:rsid w:val="0072544E"/>
    <w:rsid w:val="00726E1B"/>
    <w:rsid w:val="00733690"/>
    <w:rsid w:val="0073469B"/>
    <w:rsid w:val="00737183"/>
    <w:rsid w:val="00741F2F"/>
    <w:rsid w:val="007436EC"/>
    <w:rsid w:val="0074398D"/>
    <w:rsid w:val="00745F38"/>
    <w:rsid w:val="007475AF"/>
    <w:rsid w:val="00747617"/>
    <w:rsid w:val="00750F32"/>
    <w:rsid w:val="007511ED"/>
    <w:rsid w:val="007518C0"/>
    <w:rsid w:val="00751D24"/>
    <w:rsid w:val="007521F3"/>
    <w:rsid w:val="00752947"/>
    <w:rsid w:val="0075368E"/>
    <w:rsid w:val="0075381A"/>
    <w:rsid w:val="00753E91"/>
    <w:rsid w:val="007547C3"/>
    <w:rsid w:val="00755210"/>
    <w:rsid w:val="00755D1D"/>
    <w:rsid w:val="00755ED0"/>
    <w:rsid w:val="007565B8"/>
    <w:rsid w:val="0076023A"/>
    <w:rsid w:val="00760327"/>
    <w:rsid w:val="0076055F"/>
    <w:rsid w:val="007608B0"/>
    <w:rsid w:val="00760F79"/>
    <w:rsid w:val="0076299A"/>
    <w:rsid w:val="0076487F"/>
    <w:rsid w:val="007653DA"/>
    <w:rsid w:val="00765801"/>
    <w:rsid w:val="00767D55"/>
    <w:rsid w:val="00767DC7"/>
    <w:rsid w:val="00770327"/>
    <w:rsid w:val="00770D25"/>
    <w:rsid w:val="00776DDB"/>
    <w:rsid w:val="007776FA"/>
    <w:rsid w:val="00777D29"/>
    <w:rsid w:val="00782D8D"/>
    <w:rsid w:val="00784567"/>
    <w:rsid w:val="00785111"/>
    <w:rsid w:val="00785C77"/>
    <w:rsid w:val="00786D1F"/>
    <w:rsid w:val="00786DD3"/>
    <w:rsid w:val="007878B0"/>
    <w:rsid w:val="00790EE2"/>
    <w:rsid w:val="00793835"/>
    <w:rsid w:val="00794954"/>
    <w:rsid w:val="0079516C"/>
    <w:rsid w:val="00795AE3"/>
    <w:rsid w:val="00795CA9"/>
    <w:rsid w:val="0079693E"/>
    <w:rsid w:val="007969E6"/>
    <w:rsid w:val="00796B11"/>
    <w:rsid w:val="007A0797"/>
    <w:rsid w:val="007A13CE"/>
    <w:rsid w:val="007A3AEC"/>
    <w:rsid w:val="007A4608"/>
    <w:rsid w:val="007A472D"/>
    <w:rsid w:val="007A4773"/>
    <w:rsid w:val="007A47B8"/>
    <w:rsid w:val="007A484E"/>
    <w:rsid w:val="007A5297"/>
    <w:rsid w:val="007A5612"/>
    <w:rsid w:val="007A609E"/>
    <w:rsid w:val="007A6860"/>
    <w:rsid w:val="007A7D80"/>
    <w:rsid w:val="007B1220"/>
    <w:rsid w:val="007B14E4"/>
    <w:rsid w:val="007B15A3"/>
    <w:rsid w:val="007B1D35"/>
    <w:rsid w:val="007B2195"/>
    <w:rsid w:val="007B30B0"/>
    <w:rsid w:val="007B32CE"/>
    <w:rsid w:val="007B4307"/>
    <w:rsid w:val="007B4902"/>
    <w:rsid w:val="007B4AA1"/>
    <w:rsid w:val="007B507A"/>
    <w:rsid w:val="007B5644"/>
    <w:rsid w:val="007B5FDF"/>
    <w:rsid w:val="007B67AA"/>
    <w:rsid w:val="007B6AAC"/>
    <w:rsid w:val="007B716C"/>
    <w:rsid w:val="007B7A46"/>
    <w:rsid w:val="007B7FE1"/>
    <w:rsid w:val="007C0C6F"/>
    <w:rsid w:val="007C2AA0"/>
    <w:rsid w:val="007C47C4"/>
    <w:rsid w:val="007C593D"/>
    <w:rsid w:val="007D10D3"/>
    <w:rsid w:val="007D12C3"/>
    <w:rsid w:val="007D13C6"/>
    <w:rsid w:val="007D17A3"/>
    <w:rsid w:val="007D301D"/>
    <w:rsid w:val="007D4334"/>
    <w:rsid w:val="007D4E00"/>
    <w:rsid w:val="007D64C2"/>
    <w:rsid w:val="007D64CE"/>
    <w:rsid w:val="007D79E2"/>
    <w:rsid w:val="007E1DB4"/>
    <w:rsid w:val="007E2CD2"/>
    <w:rsid w:val="007E4C77"/>
    <w:rsid w:val="007F05B6"/>
    <w:rsid w:val="007F187B"/>
    <w:rsid w:val="007F2581"/>
    <w:rsid w:val="007F313B"/>
    <w:rsid w:val="007F487D"/>
    <w:rsid w:val="007F4A8B"/>
    <w:rsid w:val="007F5796"/>
    <w:rsid w:val="007F7506"/>
    <w:rsid w:val="00800CF7"/>
    <w:rsid w:val="00801F53"/>
    <w:rsid w:val="0080337B"/>
    <w:rsid w:val="00803B76"/>
    <w:rsid w:val="008042E2"/>
    <w:rsid w:val="00804D93"/>
    <w:rsid w:val="00804F33"/>
    <w:rsid w:val="008050FD"/>
    <w:rsid w:val="00805454"/>
    <w:rsid w:val="00805728"/>
    <w:rsid w:val="00805866"/>
    <w:rsid w:val="00805ACF"/>
    <w:rsid w:val="00805DF0"/>
    <w:rsid w:val="00807A89"/>
    <w:rsid w:val="00807B87"/>
    <w:rsid w:val="00807FB7"/>
    <w:rsid w:val="00810315"/>
    <w:rsid w:val="00811DF7"/>
    <w:rsid w:val="00812347"/>
    <w:rsid w:val="0081457E"/>
    <w:rsid w:val="00814FDB"/>
    <w:rsid w:val="00815DEC"/>
    <w:rsid w:val="008163A3"/>
    <w:rsid w:val="00817192"/>
    <w:rsid w:val="00817CC8"/>
    <w:rsid w:val="008213FA"/>
    <w:rsid w:val="00821B7F"/>
    <w:rsid w:val="00824791"/>
    <w:rsid w:val="00824BE2"/>
    <w:rsid w:val="0082552B"/>
    <w:rsid w:val="0082744D"/>
    <w:rsid w:val="008279B5"/>
    <w:rsid w:val="00830486"/>
    <w:rsid w:val="00830534"/>
    <w:rsid w:val="00830867"/>
    <w:rsid w:val="00831130"/>
    <w:rsid w:val="00831DCA"/>
    <w:rsid w:val="00836780"/>
    <w:rsid w:val="0083778C"/>
    <w:rsid w:val="00837EA4"/>
    <w:rsid w:val="008419D0"/>
    <w:rsid w:val="008421A3"/>
    <w:rsid w:val="00842475"/>
    <w:rsid w:val="00842A4C"/>
    <w:rsid w:val="00842ECE"/>
    <w:rsid w:val="00843D99"/>
    <w:rsid w:val="00844232"/>
    <w:rsid w:val="00845635"/>
    <w:rsid w:val="00846A2B"/>
    <w:rsid w:val="00846FE1"/>
    <w:rsid w:val="00851867"/>
    <w:rsid w:val="00853230"/>
    <w:rsid w:val="0085364E"/>
    <w:rsid w:val="00854852"/>
    <w:rsid w:val="0085527F"/>
    <w:rsid w:val="00855378"/>
    <w:rsid w:val="008557B9"/>
    <w:rsid w:val="00856CDE"/>
    <w:rsid w:val="0085756B"/>
    <w:rsid w:val="00857E68"/>
    <w:rsid w:val="0086055F"/>
    <w:rsid w:val="00862014"/>
    <w:rsid w:val="00863354"/>
    <w:rsid w:val="00865C9C"/>
    <w:rsid w:val="00866464"/>
    <w:rsid w:val="00867545"/>
    <w:rsid w:val="00870557"/>
    <w:rsid w:val="008709F2"/>
    <w:rsid w:val="00871EE2"/>
    <w:rsid w:val="00874113"/>
    <w:rsid w:val="008754B0"/>
    <w:rsid w:val="00875E0F"/>
    <w:rsid w:val="00875E85"/>
    <w:rsid w:val="00876B7E"/>
    <w:rsid w:val="00877265"/>
    <w:rsid w:val="00881EB2"/>
    <w:rsid w:val="00883991"/>
    <w:rsid w:val="00884AD6"/>
    <w:rsid w:val="00885616"/>
    <w:rsid w:val="00886B63"/>
    <w:rsid w:val="00892070"/>
    <w:rsid w:val="008937B7"/>
    <w:rsid w:val="0089404C"/>
    <w:rsid w:val="00894256"/>
    <w:rsid w:val="008942E6"/>
    <w:rsid w:val="00894562"/>
    <w:rsid w:val="00896ACB"/>
    <w:rsid w:val="00897E03"/>
    <w:rsid w:val="008A0DC1"/>
    <w:rsid w:val="008A2FCC"/>
    <w:rsid w:val="008A47FD"/>
    <w:rsid w:val="008B1A08"/>
    <w:rsid w:val="008B2738"/>
    <w:rsid w:val="008B2B47"/>
    <w:rsid w:val="008B2DDA"/>
    <w:rsid w:val="008B2F87"/>
    <w:rsid w:val="008B3439"/>
    <w:rsid w:val="008B351A"/>
    <w:rsid w:val="008B3FE4"/>
    <w:rsid w:val="008B494A"/>
    <w:rsid w:val="008B49EF"/>
    <w:rsid w:val="008B67AD"/>
    <w:rsid w:val="008B6CF3"/>
    <w:rsid w:val="008B71D0"/>
    <w:rsid w:val="008C2F83"/>
    <w:rsid w:val="008C4599"/>
    <w:rsid w:val="008C4ACD"/>
    <w:rsid w:val="008C6C8C"/>
    <w:rsid w:val="008C70AC"/>
    <w:rsid w:val="008D09D4"/>
    <w:rsid w:val="008D1309"/>
    <w:rsid w:val="008D4105"/>
    <w:rsid w:val="008D61FC"/>
    <w:rsid w:val="008D7424"/>
    <w:rsid w:val="008E0963"/>
    <w:rsid w:val="008E1B8D"/>
    <w:rsid w:val="008E293D"/>
    <w:rsid w:val="008E29BB"/>
    <w:rsid w:val="008E2F57"/>
    <w:rsid w:val="008E41F4"/>
    <w:rsid w:val="008E4A50"/>
    <w:rsid w:val="008E5D6F"/>
    <w:rsid w:val="008E6570"/>
    <w:rsid w:val="008E7098"/>
    <w:rsid w:val="008E70E2"/>
    <w:rsid w:val="008E7201"/>
    <w:rsid w:val="008E78FD"/>
    <w:rsid w:val="008E7FA1"/>
    <w:rsid w:val="008F0147"/>
    <w:rsid w:val="008F1BF5"/>
    <w:rsid w:val="008F352D"/>
    <w:rsid w:val="008F3A7D"/>
    <w:rsid w:val="008F44C7"/>
    <w:rsid w:val="008F4A70"/>
    <w:rsid w:val="008F550B"/>
    <w:rsid w:val="008F6480"/>
    <w:rsid w:val="009000DA"/>
    <w:rsid w:val="009010CA"/>
    <w:rsid w:val="00901841"/>
    <w:rsid w:val="0090279A"/>
    <w:rsid w:val="00903AA5"/>
    <w:rsid w:val="0090673D"/>
    <w:rsid w:val="0090697A"/>
    <w:rsid w:val="00907242"/>
    <w:rsid w:val="00907960"/>
    <w:rsid w:val="00910FD1"/>
    <w:rsid w:val="00912AA7"/>
    <w:rsid w:val="00913B38"/>
    <w:rsid w:val="00914F2A"/>
    <w:rsid w:val="009153BF"/>
    <w:rsid w:val="00915835"/>
    <w:rsid w:val="00915B7F"/>
    <w:rsid w:val="0091649E"/>
    <w:rsid w:val="0091714F"/>
    <w:rsid w:val="00917259"/>
    <w:rsid w:val="0091742C"/>
    <w:rsid w:val="00920DE3"/>
    <w:rsid w:val="0092402B"/>
    <w:rsid w:val="009243CE"/>
    <w:rsid w:val="00927950"/>
    <w:rsid w:val="00930416"/>
    <w:rsid w:val="0093343C"/>
    <w:rsid w:val="00933F8B"/>
    <w:rsid w:val="00935AAB"/>
    <w:rsid w:val="0093635A"/>
    <w:rsid w:val="00943AC9"/>
    <w:rsid w:val="00943F9A"/>
    <w:rsid w:val="00944951"/>
    <w:rsid w:val="00944FD5"/>
    <w:rsid w:val="00945373"/>
    <w:rsid w:val="00946A60"/>
    <w:rsid w:val="009473E6"/>
    <w:rsid w:val="009508E8"/>
    <w:rsid w:val="00950B34"/>
    <w:rsid w:val="00952D69"/>
    <w:rsid w:val="00952DA1"/>
    <w:rsid w:val="00953935"/>
    <w:rsid w:val="00956BE4"/>
    <w:rsid w:val="009575DA"/>
    <w:rsid w:val="009578C8"/>
    <w:rsid w:val="00957AF0"/>
    <w:rsid w:val="00961078"/>
    <w:rsid w:val="009624FE"/>
    <w:rsid w:val="00962FB4"/>
    <w:rsid w:val="009633DA"/>
    <w:rsid w:val="009678B7"/>
    <w:rsid w:val="00967CC6"/>
    <w:rsid w:val="00970699"/>
    <w:rsid w:val="009707B6"/>
    <w:rsid w:val="0097082E"/>
    <w:rsid w:val="009713BD"/>
    <w:rsid w:val="00971455"/>
    <w:rsid w:val="0097299A"/>
    <w:rsid w:val="00972F48"/>
    <w:rsid w:val="00973553"/>
    <w:rsid w:val="00974230"/>
    <w:rsid w:val="0097423A"/>
    <w:rsid w:val="009749D2"/>
    <w:rsid w:val="00976BA2"/>
    <w:rsid w:val="00980939"/>
    <w:rsid w:val="009815AC"/>
    <w:rsid w:val="00981851"/>
    <w:rsid w:val="00981A89"/>
    <w:rsid w:val="00981D51"/>
    <w:rsid w:val="00983E45"/>
    <w:rsid w:val="00984A5F"/>
    <w:rsid w:val="00984E2E"/>
    <w:rsid w:val="00984E8A"/>
    <w:rsid w:val="00986609"/>
    <w:rsid w:val="0098766A"/>
    <w:rsid w:val="0098778C"/>
    <w:rsid w:val="00993893"/>
    <w:rsid w:val="009946BA"/>
    <w:rsid w:val="00995B24"/>
    <w:rsid w:val="00996CC2"/>
    <w:rsid w:val="0099700C"/>
    <w:rsid w:val="009A0539"/>
    <w:rsid w:val="009A1779"/>
    <w:rsid w:val="009A2389"/>
    <w:rsid w:val="009A2CAD"/>
    <w:rsid w:val="009A4C35"/>
    <w:rsid w:val="009A696B"/>
    <w:rsid w:val="009A7205"/>
    <w:rsid w:val="009A7F93"/>
    <w:rsid w:val="009B0B14"/>
    <w:rsid w:val="009B0F6C"/>
    <w:rsid w:val="009B1441"/>
    <w:rsid w:val="009B2553"/>
    <w:rsid w:val="009B38E1"/>
    <w:rsid w:val="009B62A4"/>
    <w:rsid w:val="009B7083"/>
    <w:rsid w:val="009B73D4"/>
    <w:rsid w:val="009C1359"/>
    <w:rsid w:val="009C272B"/>
    <w:rsid w:val="009C2A30"/>
    <w:rsid w:val="009C44F9"/>
    <w:rsid w:val="009C47ED"/>
    <w:rsid w:val="009C536A"/>
    <w:rsid w:val="009C5976"/>
    <w:rsid w:val="009C6046"/>
    <w:rsid w:val="009D02B2"/>
    <w:rsid w:val="009D0FA6"/>
    <w:rsid w:val="009D1051"/>
    <w:rsid w:val="009D2123"/>
    <w:rsid w:val="009D21F2"/>
    <w:rsid w:val="009D3CA2"/>
    <w:rsid w:val="009D5565"/>
    <w:rsid w:val="009D72CE"/>
    <w:rsid w:val="009E0198"/>
    <w:rsid w:val="009E098D"/>
    <w:rsid w:val="009E2A2D"/>
    <w:rsid w:val="009E2DC2"/>
    <w:rsid w:val="009E45FA"/>
    <w:rsid w:val="009E5512"/>
    <w:rsid w:val="009E59E8"/>
    <w:rsid w:val="009E6EEE"/>
    <w:rsid w:val="009F02B2"/>
    <w:rsid w:val="009F5FFF"/>
    <w:rsid w:val="009F6661"/>
    <w:rsid w:val="009F7514"/>
    <w:rsid w:val="00A0103E"/>
    <w:rsid w:val="00A02EE0"/>
    <w:rsid w:val="00A032AE"/>
    <w:rsid w:val="00A04E95"/>
    <w:rsid w:val="00A05708"/>
    <w:rsid w:val="00A05978"/>
    <w:rsid w:val="00A064CC"/>
    <w:rsid w:val="00A06C94"/>
    <w:rsid w:val="00A07893"/>
    <w:rsid w:val="00A111AB"/>
    <w:rsid w:val="00A113C7"/>
    <w:rsid w:val="00A11F9F"/>
    <w:rsid w:val="00A120E5"/>
    <w:rsid w:val="00A12C40"/>
    <w:rsid w:val="00A14235"/>
    <w:rsid w:val="00A142FE"/>
    <w:rsid w:val="00A15676"/>
    <w:rsid w:val="00A17279"/>
    <w:rsid w:val="00A178D0"/>
    <w:rsid w:val="00A22CE6"/>
    <w:rsid w:val="00A230DA"/>
    <w:rsid w:val="00A2334F"/>
    <w:rsid w:val="00A233F6"/>
    <w:rsid w:val="00A23F0C"/>
    <w:rsid w:val="00A2587C"/>
    <w:rsid w:val="00A26677"/>
    <w:rsid w:val="00A26EB9"/>
    <w:rsid w:val="00A2762E"/>
    <w:rsid w:val="00A27E6F"/>
    <w:rsid w:val="00A27F5A"/>
    <w:rsid w:val="00A301C6"/>
    <w:rsid w:val="00A311FB"/>
    <w:rsid w:val="00A3182A"/>
    <w:rsid w:val="00A33B28"/>
    <w:rsid w:val="00A35E5C"/>
    <w:rsid w:val="00A377AF"/>
    <w:rsid w:val="00A4376E"/>
    <w:rsid w:val="00A4437B"/>
    <w:rsid w:val="00A44521"/>
    <w:rsid w:val="00A44566"/>
    <w:rsid w:val="00A453DB"/>
    <w:rsid w:val="00A473D3"/>
    <w:rsid w:val="00A4793E"/>
    <w:rsid w:val="00A50149"/>
    <w:rsid w:val="00A51941"/>
    <w:rsid w:val="00A529BF"/>
    <w:rsid w:val="00A536A3"/>
    <w:rsid w:val="00A53BC0"/>
    <w:rsid w:val="00A56663"/>
    <w:rsid w:val="00A574D7"/>
    <w:rsid w:val="00A60431"/>
    <w:rsid w:val="00A60EBE"/>
    <w:rsid w:val="00A61152"/>
    <w:rsid w:val="00A62E62"/>
    <w:rsid w:val="00A639A0"/>
    <w:rsid w:val="00A63BF6"/>
    <w:rsid w:val="00A64982"/>
    <w:rsid w:val="00A658FF"/>
    <w:rsid w:val="00A66888"/>
    <w:rsid w:val="00A66D51"/>
    <w:rsid w:val="00A700BB"/>
    <w:rsid w:val="00A71549"/>
    <w:rsid w:val="00A716E5"/>
    <w:rsid w:val="00A72CDA"/>
    <w:rsid w:val="00A739FC"/>
    <w:rsid w:val="00A73EC5"/>
    <w:rsid w:val="00A743A3"/>
    <w:rsid w:val="00A7447E"/>
    <w:rsid w:val="00A751AA"/>
    <w:rsid w:val="00A7545E"/>
    <w:rsid w:val="00A75FB2"/>
    <w:rsid w:val="00A7673C"/>
    <w:rsid w:val="00A7678D"/>
    <w:rsid w:val="00A803E5"/>
    <w:rsid w:val="00A80448"/>
    <w:rsid w:val="00A828DD"/>
    <w:rsid w:val="00A82DDE"/>
    <w:rsid w:val="00A83092"/>
    <w:rsid w:val="00A841BC"/>
    <w:rsid w:val="00A84649"/>
    <w:rsid w:val="00A87127"/>
    <w:rsid w:val="00A91450"/>
    <w:rsid w:val="00A915AD"/>
    <w:rsid w:val="00A9188B"/>
    <w:rsid w:val="00A91E70"/>
    <w:rsid w:val="00A93079"/>
    <w:rsid w:val="00A93FBB"/>
    <w:rsid w:val="00A947BF"/>
    <w:rsid w:val="00A973F3"/>
    <w:rsid w:val="00A975D3"/>
    <w:rsid w:val="00A97853"/>
    <w:rsid w:val="00AA0D21"/>
    <w:rsid w:val="00AA2D17"/>
    <w:rsid w:val="00AA3331"/>
    <w:rsid w:val="00AA44BB"/>
    <w:rsid w:val="00AA4FE1"/>
    <w:rsid w:val="00AA5791"/>
    <w:rsid w:val="00AA57FA"/>
    <w:rsid w:val="00AA68AB"/>
    <w:rsid w:val="00AA7E34"/>
    <w:rsid w:val="00AB0559"/>
    <w:rsid w:val="00AB27D4"/>
    <w:rsid w:val="00AB373E"/>
    <w:rsid w:val="00AB521F"/>
    <w:rsid w:val="00AB5D95"/>
    <w:rsid w:val="00AB5FDF"/>
    <w:rsid w:val="00AB6735"/>
    <w:rsid w:val="00AB6AF2"/>
    <w:rsid w:val="00AB6C6C"/>
    <w:rsid w:val="00AB6E85"/>
    <w:rsid w:val="00AB7715"/>
    <w:rsid w:val="00AB7908"/>
    <w:rsid w:val="00AC00B1"/>
    <w:rsid w:val="00AC1297"/>
    <w:rsid w:val="00AC24E7"/>
    <w:rsid w:val="00AC50B9"/>
    <w:rsid w:val="00AC5844"/>
    <w:rsid w:val="00AC5F1B"/>
    <w:rsid w:val="00AC6A34"/>
    <w:rsid w:val="00AC71B0"/>
    <w:rsid w:val="00AC7726"/>
    <w:rsid w:val="00AC7FDF"/>
    <w:rsid w:val="00AD0231"/>
    <w:rsid w:val="00AD0B5D"/>
    <w:rsid w:val="00AD1C84"/>
    <w:rsid w:val="00AD2A9D"/>
    <w:rsid w:val="00AD4937"/>
    <w:rsid w:val="00AD4F63"/>
    <w:rsid w:val="00AD5ACB"/>
    <w:rsid w:val="00AD64E5"/>
    <w:rsid w:val="00AD6A00"/>
    <w:rsid w:val="00AD7658"/>
    <w:rsid w:val="00AD7D42"/>
    <w:rsid w:val="00AE04F2"/>
    <w:rsid w:val="00AE0A2B"/>
    <w:rsid w:val="00AE1F61"/>
    <w:rsid w:val="00AE31F8"/>
    <w:rsid w:val="00AE33A8"/>
    <w:rsid w:val="00AE439A"/>
    <w:rsid w:val="00AE57B1"/>
    <w:rsid w:val="00AE6098"/>
    <w:rsid w:val="00AE6169"/>
    <w:rsid w:val="00AE743B"/>
    <w:rsid w:val="00AF0810"/>
    <w:rsid w:val="00AF0A2C"/>
    <w:rsid w:val="00AF0A7A"/>
    <w:rsid w:val="00AF1658"/>
    <w:rsid w:val="00AF2309"/>
    <w:rsid w:val="00AF2CB0"/>
    <w:rsid w:val="00AF2D94"/>
    <w:rsid w:val="00AF498E"/>
    <w:rsid w:val="00AF4D11"/>
    <w:rsid w:val="00AF6C72"/>
    <w:rsid w:val="00AF742F"/>
    <w:rsid w:val="00B00B5C"/>
    <w:rsid w:val="00B03993"/>
    <w:rsid w:val="00B0545C"/>
    <w:rsid w:val="00B05D11"/>
    <w:rsid w:val="00B070EA"/>
    <w:rsid w:val="00B12022"/>
    <w:rsid w:val="00B12363"/>
    <w:rsid w:val="00B1244F"/>
    <w:rsid w:val="00B128FE"/>
    <w:rsid w:val="00B131AF"/>
    <w:rsid w:val="00B14367"/>
    <w:rsid w:val="00B203E4"/>
    <w:rsid w:val="00B20403"/>
    <w:rsid w:val="00B237EB"/>
    <w:rsid w:val="00B2419B"/>
    <w:rsid w:val="00B2447C"/>
    <w:rsid w:val="00B24943"/>
    <w:rsid w:val="00B25324"/>
    <w:rsid w:val="00B2532D"/>
    <w:rsid w:val="00B25CAA"/>
    <w:rsid w:val="00B333A6"/>
    <w:rsid w:val="00B334A9"/>
    <w:rsid w:val="00B33A45"/>
    <w:rsid w:val="00B34366"/>
    <w:rsid w:val="00B369BE"/>
    <w:rsid w:val="00B40E60"/>
    <w:rsid w:val="00B429E3"/>
    <w:rsid w:val="00B43628"/>
    <w:rsid w:val="00B44C2B"/>
    <w:rsid w:val="00B46822"/>
    <w:rsid w:val="00B46FEA"/>
    <w:rsid w:val="00B4718F"/>
    <w:rsid w:val="00B47FEC"/>
    <w:rsid w:val="00B51B5B"/>
    <w:rsid w:val="00B5319B"/>
    <w:rsid w:val="00B5425C"/>
    <w:rsid w:val="00B545FC"/>
    <w:rsid w:val="00B551CD"/>
    <w:rsid w:val="00B55F9B"/>
    <w:rsid w:val="00B56FA9"/>
    <w:rsid w:val="00B6060A"/>
    <w:rsid w:val="00B6169D"/>
    <w:rsid w:val="00B61833"/>
    <w:rsid w:val="00B62B1A"/>
    <w:rsid w:val="00B6300C"/>
    <w:rsid w:val="00B64BF1"/>
    <w:rsid w:val="00B64CC7"/>
    <w:rsid w:val="00B64DDE"/>
    <w:rsid w:val="00B65BC6"/>
    <w:rsid w:val="00B6615D"/>
    <w:rsid w:val="00B712D1"/>
    <w:rsid w:val="00B7407A"/>
    <w:rsid w:val="00B75C4E"/>
    <w:rsid w:val="00B772E2"/>
    <w:rsid w:val="00B77703"/>
    <w:rsid w:val="00B80990"/>
    <w:rsid w:val="00B814F5"/>
    <w:rsid w:val="00B8189D"/>
    <w:rsid w:val="00B8362E"/>
    <w:rsid w:val="00B84D66"/>
    <w:rsid w:val="00B85215"/>
    <w:rsid w:val="00B86786"/>
    <w:rsid w:val="00B87AFF"/>
    <w:rsid w:val="00B87D44"/>
    <w:rsid w:val="00B87DF5"/>
    <w:rsid w:val="00B91108"/>
    <w:rsid w:val="00B921DD"/>
    <w:rsid w:val="00B92397"/>
    <w:rsid w:val="00B92D39"/>
    <w:rsid w:val="00B9421C"/>
    <w:rsid w:val="00B9516B"/>
    <w:rsid w:val="00B955E2"/>
    <w:rsid w:val="00B95C70"/>
    <w:rsid w:val="00B968E5"/>
    <w:rsid w:val="00BA24ED"/>
    <w:rsid w:val="00BA2A39"/>
    <w:rsid w:val="00BA4E0D"/>
    <w:rsid w:val="00BA67D3"/>
    <w:rsid w:val="00BA7A0E"/>
    <w:rsid w:val="00BB0528"/>
    <w:rsid w:val="00BB06E4"/>
    <w:rsid w:val="00BB1B5A"/>
    <w:rsid w:val="00BB1EA5"/>
    <w:rsid w:val="00BB3686"/>
    <w:rsid w:val="00BB4092"/>
    <w:rsid w:val="00BB4642"/>
    <w:rsid w:val="00BB690E"/>
    <w:rsid w:val="00BB716C"/>
    <w:rsid w:val="00BB7467"/>
    <w:rsid w:val="00BB78D4"/>
    <w:rsid w:val="00BB7B58"/>
    <w:rsid w:val="00BC1A78"/>
    <w:rsid w:val="00BC1B05"/>
    <w:rsid w:val="00BC471A"/>
    <w:rsid w:val="00BC61D0"/>
    <w:rsid w:val="00BD0F85"/>
    <w:rsid w:val="00BD2992"/>
    <w:rsid w:val="00BD3591"/>
    <w:rsid w:val="00BD3AB6"/>
    <w:rsid w:val="00BD3C05"/>
    <w:rsid w:val="00BD5334"/>
    <w:rsid w:val="00BD5DFB"/>
    <w:rsid w:val="00BE0285"/>
    <w:rsid w:val="00BE2A42"/>
    <w:rsid w:val="00BE3212"/>
    <w:rsid w:val="00BE4945"/>
    <w:rsid w:val="00BE4F99"/>
    <w:rsid w:val="00BE5EB9"/>
    <w:rsid w:val="00BE675C"/>
    <w:rsid w:val="00BE6D45"/>
    <w:rsid w:val="00BE7616"/>
    <w:rsid w:val="00BE79D9"/>
    <w:rsid w:val="00BE7A83"/>
    <w:rsid w:val="00BF090F"/>
    <w:rsid w:val="00BF1614"/>
    <w:rsid w:val="00BF292D"/>
    <w:rsid w:val="00BF4203"/>
    <w:rsid w:val="00BF428D"/>
    <w:rsid w:val="00BF4D88"/>
    <w:rsid w:val="00BF547C"/>
    <w:rsid w:val="00BF6366"/>
    <w:rsid w:val="00BF7F98"/>
    <w:rsid w:val="00C01EC5"/>
    <w:rsid w:val="00C022EA"/>
    <w:rsid w:val="00C04E37"/>
    <w:rsid w:val="00C070A9"/>
    <w:rsid w:val="00C0796A"/>
    <w:rsid w:val="00C108E4"/>
    <w:rsid w:val="00C10B26"/>
    <w:rsid w:val="00C1130E"/>
    <w:rsid w:val="00C11F4C"/>
    <w:rsid w:val="00C12303"/>
    <w:rsid w:val="00C14889"/>
    <w:rsid w:val="00C17164"/>
    <w:rsid w:val="00C17B78"/>
    <w:rsid w:val="00C205E2"/>
    <w:rsid w:val="00C2191E"/>
    <w:rsid w:val="00C2251D"/>
    <w:rsid w:val="00C226EC"/>
    <w:rsid w:val="00C230A7"/>
    <w:rsid w:val="00C2407A"/>
    <w:rsid w:val="00C252B0"/>
    <w:rsid w:val="00C26850"/>
    <w:rsid w:val="00C3184D"/>
    <w:rsid w:val="00C32C1C"/>
    <w:rsid w:val="00C32E16"/>
    <w:rsid w:val="00C333C0"/>
    <w:rsid w:val="00C33779"/>
    <w:rsid w:val="00C33A78"/>
    <w:rsid w:val="00C33B3D"/>
    <w:rsid w:val="00C33CAF"/>
    <w:rsid w:val="00C340E5"/>
    <w:rsid w:val="00C341D8"/>
    <w:rsid w:val="00C34540"/>
    <w:rsid w:val="00C35101"/>
    <w:rsid w:val="00C35738"/>
    <w:rsid w:val="00C35C6A"/>
    <w:rsid w:val="00C363CF"/>
    <w:rsid w:val="00C37A2D"/>
    <w:rsid w:val="00C40560"/>
    <w:rsid w:val="00C43FFE"/>
    <w:rsid w:val="00C45D10"/>
    <w:rsid w:val="00C462B5"/>
    <w:rsid w:val="00C47AAB"/>
    <w:rsid w:val="00C549C1"/>
    <w:rsid w:val="00C564BF"/>
    <w:rsid w:val="00C570BC"/>
    <w:rsid w:val="00C6191F"/>
    <w:rsid w:val="00C61F8C"/>
    <w:rsid w:val="00C625EE"/>
    <w:rsid w:val="00C62727"/>
    <w:rsid w:val="00C63432"/>
    <w:rsid w:val="00C63757"/>
    <w:rsid w:val="00C639A8"/>
    <w:rsid w:val="00C639B0"/>
    <w:rsid w:val="00C66AB0"/>
    <w:rsid w:val="00C67429"/>
    <w:rsid w:val="00C677DA"/>
    <w:rsid w:val="00C7068C"/>
    <w:rsid w:val="00C70AB2"/>
    <w:rsid w:val="00C723E2"/>
    <w:rsid w:val="00C738AD"/>
    <w:rsid w:val="00C7448C"/>
    <w:rsid w:val="00C749E5"/>
    <w:rsid w:val="00C74BD3"/>
    <w:rsid w:val="00C75F4C"/>
    <w:rsid w:val="00C803A3"/>
    <w:rsid w:val="00C80434"/>
    <w:rsid w:val="00C80804"/>
    <w:rsid w:val="00C80AA4"/>
    <w:rsid w:val="00C81E80"/>
    <w:rsid w:val="00C82220"/>
    <w:rsid w:val="00C82D15"/>
    <w:rsid w:val="00C83011"/>
    <w:rsid w:val="00C84575"/>
    <w:rsid w:val="00C84838"/>
    <w:rsid w:val="00C84BEA"/>
    <w:rsid w:val="00C912BE"/>
    <w:rsid w:val="00C91A19"/>
    <w:rsid w:val="00C92172"/>
    <w:rsid w:val="00C93711"/>
    <w:rsid w:val="00C93B59"/>
    <w:rsid w:val="00C9455B"/>
    <w:rsid w:val="00C95009"/>
    <w:rsid w:val="00C9562F"/>
    <w:rsid w:val="00C96AA2"/>
    <w:rsid w:val="00CA0ED7"/>
    <w:rsid w:val="00CA1071"/>
    <w:rsid w:val="00CA2A22"/>
    <w:rsid w:val="00CA2F34"/>
    <w:rsid w:val="00CA5979"/>
    <w:rsid w:val="00CA5F4E"/>
    <w:rsid w:val="00CB07BA"/>
    <w:rsid w:val="00CB1914"/>
    <w:rsid w:val="00CB1F2A"/>
    <w:rsid w:val="00CB2130"/>
    <w:rsid w:val="00CB454E"/>
    <w:rsid w:val="00CB49D9"/>
    <w:rsid w:val="00CB4E04"/>
    <w:rsid w:val="00CB4EE7"/>
    <w:rsid w:val="00CB5BAB"/>
    <w:rsid w:val="00CB616D"/>
    <w:rsid w:val="00CB7B78"/>
    <w:rsid w:val="00CB7D2E"/>
    <w:rsid w:val="00CC0626"/>
    <w:rsid w:val="00CC12E6"/>
    <w:rsid w:val="00CC31D6"/>
    <w:rsid w:val="00CC5AE9"/>
    <w:rsid w:val="00CC7556"/>
    <w:rsid w:val="00CC7F95"/>
    <w:rsid w:val="00CD012D"/>
    <w:rsid w:val="00CD056F"/>
    <w:rsid w:val="00CD0726"/>
    <w:rsid w:val="00CD1581"/>
    <w:rsid w:val="00CD33C1"/>
    <w:rsid w:val="00CD3EA8"/>
    <w:rsid w:val="00CD456B"/>
    <w:rsid w:val="00CD523D"/>
    <w:rsid w:val="00CD5580"/>
    <w:rsid w:val="00CD636C"/>
    <w:rsid w:val="00CD6D37"/>
    <w:rsid w:val="00CD6EB7"/>
    <w:rsid w:val="00CE1486"/>
    <w:rsid w:val="00CE2554"/>
    <w:rsid w:val="00CE2918"/>
    <w:rsid w:val="00CE3175"/>
    <w:rsid w:val="00CE4F2A"/>
    <w:rsid w:val="00CE6CE8"/>
    <w:rsid w:val="00CE6D86"/>
    <w:rsid w:val="00CE72C8"/>
    <w:rsid w:val="00CF0023"/>
    <w:rsid w:val="00CF0DD5"/>
    <w:rsid w:val="00CF0E39"/>
    <w:rsid w:val="00CF1644"/>
    <w:rsid w:val="00CF35C4"/>
    <w:rsid w:val="00CF3D93"/>
    <w:rsid w:val="00CF3DAD"/>
    <w:rsid w:val="00CF40B5"/>
    <w:rsid w:val="00CF43BF"/>
    <w:rsid w:val="00CF65AE"/>
    <w:rsid w:val="00D00CB3"/>
    <w:rsid w:val="00D00D67"/>
    <w:rsid w:val="00D0139F"/>
    <w:rsid w:val="00D02309"/>
    <w:rsid w:val="00D028FE"/>
    <w:rsid w:val="00D03446"/>
    <w:rsid w:val="00D03C27"/>
    <w:rsid w:val="00D0463B"/>
    <w:rsid w:val="00D052E9"/>
    <w:rsid w:val="00D05407"/>
    <w:rsid w:val="00D06315"/>
    <w:rsid w:val="00D06515"/>
    <w:rsid w:val="00D113D1"/>
    <w:rsid w:val="00D11EA7"/>
    <w:rsid w:val="00D12452"/>
    <w:rsid w:val="00D12AF4"/>
    <w:rsid w:val="00D151F2"/>
    <w:rsid w:val="00D15FD9"/>
    <w:rsid w:val="00D17DD3"/>
    <w:rsid w:val="00D17F53"/>
    <w:rsid w:val="00D2039F"/>
    <w:rsid w:val="00D20786"/>
    <w:rsid w:val="00D20CE4"/>
    <w:rsid w:val="00D20CF8"/>
    <w:rsid w:val="00D21DF1"/>
    <w:rsid w:val="00D22813"/>
    <w:rsid w:val="00D24E97"/>
    <w:rsid w:val="00D26101"/>
    <w:rsid w:val="00D2691B"/>
    <w:rsid w:val="00D27173"/>
    <w:rsid w:val="00D3020E"/>
    <w:rsid w:val="00D3272F"/>
    <w:rsid w:val="00D34D0A"/>
    <w:rsid w:val="00D35188"/>
    <w:rsid w:val="00D368B7"/>
    <w:rsid w:val="00D401E5"/>
    <w:rsid w:val="00D40387"/>
    <w:rsid w:val="00D412DE"/>
    <w:rsid w:val="00D42570"/>
    <w:rsid w:val="00D43376"/>
    <w:rsid w:val="00D43926"/>
    <w:rsid w:val="00D4447B"/>
    <w:rsid w:val="00D459C3"/>
    <w:rsid w:val="00D52F93"/>
    <w:rsid w:val="00D54A10"/>
    <w:rsid w:val="00D5789F"/>
    <w:rsid w:val="00D5795F"/>
    <w:rsid w:val="00D600D9"/>
    <w:rsid w:val="00D60CD2"/>
    <w:rsid w:val="00D6158B"/>
    <w:rsid w:val="00D615AB"/>
    <w:rsid w:val="00D63D82"/>
    <w:rsid w:val="00D653E3"/>
    <w:rsid w:val="00D66BA5"/>
    <w:rsid w:val="00D67176"/>
    <w:rsid w:val="00D717BE"/>
    <w:rsid w:val="00D71CB0"/>
    <w:rsid w:val="00D71F9A"/>
    <w:rsid w:val="00D72B67"/>
    <w:rsid w:val="00D72D93"/>
    <w:rsid w:val="00D730F3"/>
    <w:rsid w:val="00D73573"/>
    <w:rsid w:val="00D73EB0"/>
    <w:rsid w:val="00D748EE"/>
    <w:rsid w:val="00D75090"/>
    <w:rsid w:val="00D75283"/>
    <w:rsid w:val="00D7537E"/>
    <w:rsid w:val="00D757D6"/>
    <w:rsid w:val="00D76841"/>
    <w:rsid w:val="00D777E6"/>
    <w:rsid w:val="00D7787E"/>
    <w:rsid w:val="00D8037B"/>
    <w:rsid w:val="00D80AEE"/>
    <w:rsid w:val="00D80E37"/>
    <w:rsid w:val="00D818CC"/>
    <w:rsid w:val="00D8258A"/>
    <w:rsid w:val="00D82A92"/>
    <w:rsid w:val="00D82D2E"/>
    <w:rsid w:val="00D82E1F"/>
    <w:rsid w:val="00D8365B"/>
    <w:rsid w:val="00D83732"/>
    <w:rsid w:val="00D83B9A"/>
    <w:rsid w:val="00D84B93"/>
    <w:rsid w:val="00D84F29"/>
    <w:rsid w:val="00D86A47"/>
    <w:rsid w:val="00D86D46"/>
    <w:rsid w:val="00D871E1"/>
    <w:rsid w:val="00D87C2A"/>
    <w:rsid w:val="00D87F14"/>
    <w:rsid w:val="00D9060D"/>
    <w:rsid w:val="00D92E17"/>
    <w:rsid w:val="00D9366C"/>
    <w:rsid w:val="00D93BEF"/>
    <w:rsid w:val="00D959BA"/>
    <w:rsid w:val="00D95BA1"/>
    <w:rsid w:val="00D95C55"/>
    <w:rsid w:val="00D95DB3"/>
    <w:rsid w:val="00D963C3"/>
    <w:rsid w:val="00D966B8"/>
    <w:rsid w:val="00D96910"/>
    <w:rsid w:val="00D969F8"/>
    <w:rsid w:val="00D97C8D"/>
    <w:rsid w:val="00D97CF7"/>
    <w:rsid w:val="00D97E84"/>
    <w:rsid w:val="00DA09A6"/>
    <w:rsid w:val="00DA1F04"/>
    <w:rsid w:val="00DA2769"/>
    <w:rsid w:val="00DA4500"/>
    <w:rsid w:val="00DA466A"/>
    <w:rsid w:val="00DA4D7B"/>
    <w:rsid w:val="00DA4ED7"/>
    <w:rsid w:val="00DA68A5"/>
    <w:rsid w:val="00DB0A54"/>
    <w:rsid w:val="00DB1F36"/>
    <w:rsid w:val="00DB2950"/>
    <w:rsid w:val="00DB5BB7"/>
    <w:rsid w:val="00DB5D88"/>
    <w:rsid w:val="00DB5E3E"/>
    <w:rsid w:val="00DB6D5C"/>
    <w:rsid w:val="00DC02EE"/>
    <w:rsid w:val="00DC0AB6"/>
    <w:rsid w:val="00DC0D14"/>
    <w:rsid w:val="00DC0E6B"/>
    <w:rsid w:val="00DC0EE1"/>
    <w:rsid w:val="00DC2489"/>
    <w:rsid w:val="00DC280F"/>
    <w:rsid w:val="00DC2DEC"/>
    <w:rsid w:val="00DC3335"/>
    <w:rsid w:val="00DC5A81"/>
    <w:rsid w:val="00DD0D34"/>
    <w:rsid w:val="00DD0E1A"/>
    <w:rsid w:val="00DD1633"/>
    <w:rsid w:val="00DD21BE"/>
    <w:rsid w:val="00DD24E4"/>
    <w:rsid w:val="00DD2BEC"/>
    <w:rsid w:val="00DD446C"/>
    <w:rsid w:val="00DD4CA5"/>
    <w:rsid w:val="00DD5096"/>
    <w:rsid w:val="00DD5F5E"/>
    <w:rsid w:val="00DD78B8"/>
    <w:rsid w:val="00DE064F"/>
    <w:rsid w:val="00DE3E39"/>
    <w:rsid w:val="00DE3EE0"/>
    <w:rsid w:val="00DE4735"/>
    <w:rsid w:val="00DE47AF"/>
    <w:rsid w:val="00DE4B17"/>
    <w:rsid w:val="00DE5749"/>
    <w:rsid w:val="00DE6C12"/>
    <w:rsid w:val="00DE7089"/>
    <w:rsid w:val="00DF05C5"/>
    <w:rsid w:val="00DF1CC3"/>
    <w:rsid w:val="00DF5953"/>
    <w:rsid w:val="00DF6221"/>
    <w:rsid w:val="00DF6BBD"/>
    <w:rsid w:val="00DF6E83"/>
    <w:rsid w:val="00DF6F2F"/>
    <w:rsid w:val="00E0201A"/>
    <w:rsid w:val="00E02093"/>
    <w:rsid w:val="00E02153"/>
    <w:rsid w:val="00E03BF5"/>
    <w:rsid w:val="00E04EC4"/>
    <w:rsid w:val="00E06148"/>
    <w:rsid w:val="00E07644"/>
    <w:rsid w:val="00E07845"/>
    <w:rsid w:val="00E115E1"/>
    <w:rsid w:val="00E1210C"/>
    <w:rsid w:val="00E121B6"/>
    <w:rsid w:val="00E14392"/>
    <w:rsid w:val="00E144B3"/>
    <w:rsid w:val="00E146EA"/>
    <w:rsid w:val="00E17A5E"/>
    <w:rsid w:val="00E2080E"/>
    <w:rsid w:val="00E2125D"/>
    <w:rsid w:val="00E23E1A"/>
    <w:rsid w:val="00E25403"/>
    <w:rsid w:val="00E255CA"/>
    <w:rsid w:val="00E26789"/>
    <w:rsid w:val="00E27F5B"/>
    <w:rsid w:val="00E27FBB"/>
    <w:rsid w:val="00E30F34"/>
    <w:rsid w:val="00E316D7"/>
    <w:rsid w:val="00E322BF"/>
    <w:rsid w:val="00E32B0F"/>
    <w:rsid w:val="00E33EE8"/>
    <w:rsid w:val="00E43417"/>
    <w:rsid w:val="00E4465B"/>
    <w:rsid w:val="00E44E3F"/>
    <w:rsid w:val="00E44FFB"/>
    <w:rsid w:val="00E45CBF"/>
    <w:rsid w:val="00E47C54"/>
    <w:rsid w:val="00E47DB1"/>
    <w:rsid w:val="00E52FB4"/>
    <w:rsid w:val="00E53A36"/>
    <w:rsid w:val="00E55C07"/>
    <w:rsid w:val="00E571AC"/>
    <w:rsid w:val="00E61837"/>
    <w:rsid w:val="00E63A80"/>
    <w:rsid w:val="00E64A08"/>
    <w:rsid w:val="00E65754"/>
    <w:rsid w:val="00E659AD"/>
    <w:rsid w:val="00E659F7"/>
    <w:rsid w:val="00E66A25"/>
    <w:rsid w:val="00E66A2A"/>
    <w:rsid w:val="00E6731A"/>
    <w:rsid w:val="00E677E0"/>
    <w:rsid w:val="00E71897"/>
    <w:rsid w:val="00E71B3B"/>
    <w:rsid w:val="00E72508"/>
    <w:rsid w:val="00E74376"/>
    <w:rsid w:val="00E74C2D"/>
    <w:rsid w:val="00E75AEE"/>
    <w:rsid w:val="00E75C95"/>
    <w:rsid w:val="00E76438"/>
    <w:rsid w:val="00E768F3"/>
    <w:rsid w:val="00E8061E"/>
    <w:rsid w:val="00E816F4"/>
    <w:rsid w:val="00E828F1"/>
    <w:rsid w:val="00E83115"/>
    <w:rsid w:val="00E84684"/>
    <w:rsid w:val="00E84C62"/>
    <w:rsid w:val="00E85D79"/>
    <w:rsid w:val="00E8612A"/>
    <w:rsid w:val="00E8694A"/>
    <w:rsid w:val="00E87F27"/>
    <w:rsid w:val="00E87FC7"/>
    <w:rsid w:val="00E94117"/>
    <w:rsid w:val="00E957A0"/>
    <w:rsid w:val="00E968FD"/>
    <w:rsid w:val="00EA0713"/>
    <w:rsid w:val="00EA0FD2"/>
    <w:rsid w:val="00EA0FE9"/>
    <w:rsid w:val="00EA11CA"/>
    <w:rsid w:val="00EA184B"/>
    <w:rsid w:val="00EA3BF0"/>
    <w:rsid w:val="00EA3C05"/>
    <w:rsid w:val="00EA3C16"/>
    <w:rsid w:val="00EA3FF7"/>
    <w:rsid w:val="00EA5124"/>
    <w:rsid w:val="00EA525B"/>
    <w:rsid w:val="00EA5AE3"/>
    <w:rsid w:val="00EA5E9B"/>
    <w:rsid w:val="00EA73D8"/>
    <w:rsid w:val="00EA76D9"/>
    <w:rsid w:val="00EB0413"/>
    <w:rsid w:val="00EB1B7D"/>
    <w:rsid w:val="00EB27B4"/>
    <w:rsid w:val="00EB28E1"/>
    <w:rsid w:val="00EB4B93"/>
    <w:rsid w:val="00EB503A"/>
    <w:rsid w:val="00EB5225"/>
    <w:rsid w:val="00EB5464"/>
    <w:rsid w:val="00EB580B"/>
    <w:rsid w:val="00EB5886"/>
    <w:rsid w:val="00EB5C71"/>
    <w:rsid w:val="00EB6FE2"/>
    <w:rsid w:val="00EC006D"/>
    <w:rsid w:val="00EC0435"/>
    <w:rsid w:val="00EC1170"/>
    <w:rsid w:val="00EC227E"/>
    <w:rsid w:val="00EC2916"/>
    <w:rsid w:val="00EC4DDA"/>
    <w:rsid w:val="00EC558E"/>
    <w:rsid w:val="00EC6928"/>
    <w:rsid w:val="00EC7894"/>
    <w:rsid w:val="00EC7E92"/>
    <w:rsid w:val="00ED0019"/>
    <w:rsid w:val="00ED046C"/>
    <w:rsid w:val="00ED17C7"/>
    <w:rsid w:val="00ED36EC"/>
    <w:rsid w:val="00ED3EC8"/>
    <w:rsid w:val="00ED4FF2"/>
    <w:rsid w:val="00ED5169"/>
    <w:rsid w:val="00EE009E"/>
    <w:rsid w:val="00EE14D8"/>
    <w:rsid w:val="00EE1D5C"/>
    <w:rsid w:val="00EE1FEA"/>
    <w:rsid w:val="00EE440B"/>
    <w:rsid w:val="00EE4460"/>
    <w:rsid w:val="00EE5752"/>
    <w:rsid w:val="00EE57CF"/>
    <w:rsid w:val="00EE5BC5"/>
    <w:rsid w:val="00EF319C"/>
    <w:rsid w:val="00EF4015"/>
    <w:rsid w:val="00EF405C"/>
    <w:rsid w:val="00EF61C3"/>
    <w:rsid w:val="00EF727E"/>
    <w:rsid w:val="00F02940"/>
    <w:rsid w:val="00F0320C"/>
    <w:rsid w:val="00F04A05"/>
    <w:rsid w:val="00F04F7D"/>
    <w:rsid w:val="00F04FCA"/>
    <w:rsid w:val="00F06732"/>
    <w:rsid w:val="00F1023A"/>
    <w:rsid w:val="00F116EA"/>
    <w:rsid w:val="00F13023"/>
    <w:rsid w:val="00F14733"/>
    <w:rsid w:val="00F148F4"/>
    <w:rsid w:val="00F153CE"/>
    <w:rsid w:val="00F1551A"/>
    <w:rsid w:val="00F17A30"/>
    <w:rsid w:val="00F2176A"/>
    <w:rsid w:val="00F21926"/>
    <w:rsid w:val="00F231BE"/>
    <w:rsid w:val="00F23C0F"/>
    <w:rsid w:val="00F23C57"/>
    <w:rsid w:val="00F25280"/>
    <w:rsid w:val="00F30D29"/>
    <w:rsid w:val="00F30F2F"/>
    <w:rsid w:val="00F316A5"/>
    <w:rsid w:val="00F33088"/>
    <w:rsid w:val="00F34F54"/>
    <w:rsid w:val="00F36445"/>
    <w:rsid w:val="00F36815"/>
    <w:rsid w:val="00F36A1B"/>
    <w:rsid w:val="00F37753"/>
    <w:rsid w:val="00F418E1"/>
    <w:rsid w:val="00F42E86"/>
    <w:rsid w:val="00F43223"/>
    <w:rsid w:val="00F44F0B"/>
    <w:rsid w:val="00F45D39"/>
    <w:rsid w:val="00F46447"/>
    <w:rsid w:val="00F47012"/>
    <w:rsid w:val="00F502B3"/>
    <w:rsid w:val="00F50337"/>
    <w:rsid w:val="00F50B7E"/>
    <w:rsid w:val="00F51793"/>
    <w:rsid w:val="00F5466A"/>
    <w:rsid w:val="00F564A9"/>
    <w:rsid w:val="00F608F7"/>
    <w:rsid w:val="00F61FFD"/>
    <w:rsid w:val="00F63659"/>
    <w:rsid w:val="00F657FD"/>
    <w:rsid w:val="00F666B7"/>
    <w:rsid w:val="00F67BDF"/>
    <w:rsid w:val="00F71633"/>
    <w:rsid w:val="00F72091"/>
    <w:rsid w:val="00F74764"/>
    <w:rsid w:val="00F756B2"/>
    <w:rsid w:val="00F76BFC"/>
    <w:rsid w:val="00F76C24"/>
    <w:rsid w:val="00F80428"/>
    <w:rsid w:val="00F81CD3"/>
    <w:rsid w:val="00F820B8"/>
    <w:rsid w:val="00F85F4D"/>
    <w:rsid w:val="00F85FBE"/>
    <w:rsid w:val="00F8704E"/>
    <w:rsid w:val="00F90840"/>
    <w:rsid w:val="00F91555"/>
    <w:rsid w:val="00F92221"/>
    <w:rsid w:val="00F92F88"/>
    <w:rsid w:val="00F94513"/>
    <w:rsid w:val="00F94CB4"/>
    <w:rsid w:val="00F951A6"/>
    <w:rsid w:val="00F951DE"/>
    <w:rsid w:val="00F9576F"/>
    <w:rsid w:val="00F95D42"/>
    <w:rsid w:val="00F969E0"/>
    <w:rsid w:val="00FA11E1"/>
    <w:rsid w:val="00FA1F89"/>
    <w:rsid w:val="00FA2569"/>
    <w:rsid w:val="00FA41DA"/>
    <w:rsid w:val="00FA7334"/>
    <w:rsid w:val="00FA73A4"/>
    <w:rsid w:val="00FA749B"/>
    <w:rsid w:val="00FA751F"/>
    <w:rsid w:val="00FB1C79"/>
    <w:rsid w:val="00FB20B8"/>
    <w:rsid w:val="00FB2620"/>
    <w:rsid w:val="00FB7251"/>
    <w:rsid w:val="00FB7382"/>
    <w:rsid w:val="00FB753B"/>
    <w:rsid w:val="00FC0E77"/>
    <w:rsid w:val="00FC1B56"/>
    <w:rsid w:val="00FC28B3"/>
    <w:rsid w:val="00FC339C"/>
    <w:rsid w:val="00FC3456"/>
    <w:rsid w:val="00FC3553"/>
    <w:rsid w:val="00FC35D8"/>
    <w:rsid w:val="00FC36B5"/>
    <w:rsid w:val="00FC3702"/>
    <w:rsid w:val="00FC3B6A"/>
    <w:rsid w:val="00FC4B4F"/>
    <w:rsid w:val="00FC4F09"/>
    <w:rsid w:val="00FC610C"/>
    <w:rsid w:val="00FC7BBF"/>
    <w:rsid w:val="00FD166B"/>
    <w:rsid w:val="00FD33DE"/>
    <w:rsid w:val="00FD3E6E"/>
    <w:rsid w:val="00FD4F07"/>
    <w:rsid w:val="00FD6901"/>
    <w:rsid w:val="00FE0444"/>
    <w:rsid w:val="00FE08F4"/>
    <w:rsid w:val="00FE103A"/>
    <w:rsid w:val="00FE18D6"/>
    <w:rsid w:val="00FE1FC4"/>
    <w:rsid w:val="00FE25AE"/>
    <w:rsid w:val="00FE29B9"/>
    <w:rsid w:val="00FE2BCA"/>
    <w:rsid w:val="00FE3C5F"/>
    <w:rsid w:val="00FE6378"/>
    <w:rsid w:val="00FE757F"/>
    <w:rsid w:val="00FF0211"/>
    <w:rsid w:val="00FF0969"/>
    <w:rsid w:val="00FF0FD7"/>
    <w:rsid w:val="00FF18AE"/>
    <w:rsid w:val="00FF3722"/>
    <w:rsid w:val="00FF4F08"/>
    <w:rsid w:val="00FF4FB2"/>
    <w:rsid w:val="00FF67FD"/>
    <w:rsid w:val="00FF6849"/>
    <w:rsid w:val="00FF76F5"/>
    <w:rsid w:val="0356561E"/>
    <w:rsid w:val="3B06CD0B"/>
    <w:rsid w:val="4E9E1BF7"/>
    <w:rsid w:val="5F74FEB7"/>
    <w:rsid w:val="6FA78DC3"/>
    <w:rsid w:val="7FE2F837"/>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28A57"/>
  <w15:chartTrackingRefBased/>
  <w15:docId w15:val="{1D2D23C7-832F-4217-9FA9-477F84E2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9E2"/>
    <w:pPr>
      <w:tabs>
        <w:tab w:val="left" w:pos="454"/>
        <w:tab w:val="left" w:pos="907"/>
        <w:tab w:val="left" w:pos="1361"/>
        <w:tab w:val="left" w:pos="1814"/>
        <w:tab w:val="left" w:pos="2268"/>
      </w:tabs>
      <w:spacing w:after="240" w:line="360" w:lineRule="auto"/>
    </w:pPr>
    <w:rPr>
      <w:rFonts w:ascii="Arial" w:hAnsi="Arial"/>
      <w:color w:val="000000"/>
      <w:sz w:val="21"/>
      <w:szCs w:val="22"/>
      <w:lang w:val="en-US" w:eastAsia="ja-JP"/>
    </w:rPr>
  </w:style>
  <w:style w:type="paragraph" w:styleId="Heading1">
    <w:name w:val="heading 1"/>
    <w:basedOn w:val="Normal"/>
    <w:next w:val="Normal"/>
    <w:link w:val="Heading1Char"/>
    <w:uiPriority w:val="9"/>
    <w:qFormat/>
    <w:rsid w:val="00670A1D"/>
    <w:pPr>
      <w:pageBreakBefore/>
      <w:pBdr>
        <w:top w:val="single" w:sz="4" w:space="4" w:color="auto"/>
      </w:pBdr>
      <w:spacing w:before="240" w:line="240" w:lineRule="auto"/>
      <w:contextualSpacing/>
      <w:outlineLvl w:val="0"/>
    </w:pPr>
    <w:rPr>
      <w:rFonts w:eastAsia="DengXian Light" w:cs="Times New Roman"/>
      <w:b/>
      <w:bCs/>
      <w:color w:val="1C88A8"/>
      <w:sz w:val="40"/>
      <w:szCs w:val="40"/>
      <w:lang w:val="en-IE"/>
    </w:rPr>
  </w:style>
  <w:style w:type="paragraph" w:styleId="Heading2">
    <w:name w:val="heading 2"/>
    <w:basedOn w:val="Normal"/>
    <w:next w:val="Normal"/>
    <w:link w:val="Heading2Char"/>
    <w:uiPriority w:val="9"/>
    <w:unhideWhenUsed/>
    <w:qFormat/>
    <w:rsid w:val="00C10B26"/>
    <w:pPr>
      <w:keepNext/>
      <w:keepLines/>
      <w:spacing w:before="320" w:after="160" w:line="240" w:lineRule="auto"/>
      <w:contextualSpacing/>
      <w:outlineLvl w:val="1"/>
    </w:pPr>
    <w:rPr>
      <w:rFonts w:eastAsia="DengXian Light" w:cs="Times New Roman"/>
      <w:b/>
      <w:bCs/>
      <w:color w:val="004E46"/>
      <w:sz w:val="32"/>
      <w:szCs w:val="32"/>
    </w:rPr>
  </w:style>
  <w:style w:type="paragraph" w:styleId="Heading3">
    <w:name w:val="heading 3"/>
    <w:basedOn w:val="Normal"/>
    <w:next w:val="Normal"/>
    <w:link w:val="Heading3Char"/>
    <w:uiPriority w:val="9"/>
    <w:unhideWhenUsed/>
    <w:qFormat/>
    <w:rsid w:val="00211C5A"/>
    <w:pPr>
      <w:keepNext/>
      <w:keepLines/>
      <w:spacing w:before="320" w:after="0" w:line="240" w:lineRule="auto"/>
      <w:contextualSpacing/>
      <w:outlineLvl w:val="2"/>
    </w:pPr>
    <w:rPr>
      <w:rFonts w:ascii="Lato Black" w:eastAsia="DengXian Light" w:hAnsi="Lato Black" w:cs="Times New Roman"/>
      <w:b/>
      <w:bCs/>
      <w:caps/>
      <w:color w:val="004D44"/>
      <w:spacing w:val="30"/>
      <w:sz w:val="20"/>
      <w:szCs w:val="20"/>
      <w:lang w:val="en-GB" w:eastAsia="en-GB"/>
    </w:rPr>
  </w:style>
  <w:style w:type="paragraph" w:styleId="Heading4">
    <w:name w:val="heading 4"/>
    <w:basedOn w:val="Normal"/>
    <w:next w:val="Normal"/>
    <w:link w:val="Heading4Char"/>
    <w:uiPriority w:val="9"/>
    <w:unhideWhenUsed/>
    <w:qFormat/>
    <w:rsid w:val="002333AB"/>
    <w:pPr>
      <w:keepNext/>
      <w:keepLines/>
      <w:spacing w:after="0" w:line="240" w:lineRule="auto"/>
      <w:contextualSpacing/>
      <w:outlineLvl w:val="3"/>
    </w:pPr>
    <w:rPr>
      <w:rFonts w:eastAsia="DengXian Light" w:cs="Times New Roman"/>
      <w:b/>
      <w:i/>
      <w:iCs/>
      <w:sz w:val="20"/>
      <w:szCs w:val="20"/>
      <w:lang w:val="en-GB" w:eastAsia="en-GB"/>
    </w:rPr>
  </w:style>
  <w:style w:type="paragraph" w:styleId="Heading5">
    <w:name w:val="heading 5"/>
    <w:basedOn w:val="Heading4"/>
    <w:next w:val="Normal"/>
    <w:link w:val="Heading5Char"/>
    <w:uiPriority w:val="9"/>
    <w:unhideWhenUsed/>
    <w:rsid w:val="006F7247"/>
    <w:pPr>
      <w:outlineLvl w:val="4"/>
    </w:pPr>
  </w:style>
  <w:style w:type="paragraph" w:styleId="Heading6">
    <w:name w:val="heading 6"/>
    <w:basedOn w:val="Heading5"/>
    <w:next w:val="Normal"/>
    <w:link w:val="Heading6Char"/>
    <w:uiPriority w:val="9"/>
    <w:unhideWhenUsed/>
    <w:rsid w:val="006F7247"/>
    <w:pPr>
      <w:outlineLvl w:val="5"/>
    </w:pPr>
  </w:style>
  <w:style w:type="paragraph" w:styleId="Heading7">
    <w:name w:val="heading 7"/>
    <w:basedOn w:val="Heading6"/>
    <w:next w:val="Normal"/>
    <w:link w:val="Heading7Char"/>
    <w:uiPriority w:val="9"/>
    <w:unhideWhenUsed/>
    <w:rsid w:val="006F7247"/>
    <w:pPr>
      <w:outlineLvl w:val="6"/>
    </w:pPr>
  </w:style>
  <w:style w:type="paragraph" w:styleId="Heading8">
    <w:name w:val="heading 8"/>
    <w:basedOn w:val="Heading7"/>
    <w:next w:val="Normal"/>
    <w:link w:val="Heading8Char"/>
    <w:uiPriority w:val="9"/>
    <w:unhideWhenUsed/>
    <w:rsid w:val="006F7247"/>
    <w:pPr>
      <w:outlineLvl w:val="7"/>
    </w:pPr>
  </w:style>
  <w:style w:type="paragraph" w:styleId="Heading9">
    <w:name w:val="heading 9"/>
    <w:basedOn w:val="Heading8"/>
    <w:next w:val="Normal"/>
    <w:link w:val="Heading9Char"/>
    <w:uiPriority w:val="9"/>
    <w:unhideWhenUsed/>
    <w:rsid w:val="006F72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EF4015"/>
    <w:pPr>
      <w:spacing w:before="80" w:after="0"/>
      <w:ind w:right="3629"/>
    </w:pPr>
    <w:rPr>
      <w:noProof/>
      <w:szCs w:val="21"/>
      <w:lang w:val="en-IE" w:eastAsia="en-GB"/>
    </w:rPr>
  </w:style>
  <w:style w:type="character" w:customStyle="1" w:styleId="FooterChar">
    <w:name w:val="Footer Char"/>
    <w:basedOn w:val="DefaultParagraphFont"/>
    <w:link w:val="Footer"/>
    <w:uiPriority w:val="99"/>
    <w:rsid w:val="00EF4015"/>
    <w:rPr>
      <w:rFonts w:ascii="Arial" w:hAnsi="Arial"/>
      <w:noProof/>
      <w:color w:val="000000"/>
      <w:sz w:val="21"/>
      <w:szCs w:val="21"/>
      <w:lang w:eastAsia="en-GB"/>
    </w:rPr>
  </w:style>
  <w:style w:type="character" w:customStyle="1" w:styleId="Heading1Char">
    <w:name w:val="Heading 1 Char"/>
    <w:basedOn w:val="DefaultParagraphFont"/>
    <w:link w:val="Heading1"/>
    <w:uiPriority w:val="9"/>
    <w:rsid w:val="00670A1D"/>
    <w:rPr>
      <w:rFonts w:ascii="Arial" w:eastAsia="DengXian Light" w:hAnsi="Arial" w:cs="Times New Roman"/>
      <w:b/>
      <w:bCs/>
      <w:color w:val="1C88A8"/>
      <w:sz w:val="40"/>
      <w:szCs w:val="40"/>
      <w:lang w:eastAsia="ja-JP"/>
    </w:rPr>
  </w:style>
  <w:style w:type="character" w:customStyle="1" w:styleId="Heading2Char">
    <w:name w:val="Heading 2 Char"/>
    <w:basedOn w:val="DefaultParagraphFont"/>
    <w:link w:val="Heading2"/>
    <w:uiPriority w:val="9"/>
    <w:rsid w:val="00C10B26"/>
    <w:rPr>
      <w:rFonts w:ascii="Arial" w:eastAsia="DengXian Light" w:hAnsi="Arial" w:cs="Times New Roman"/>
      <w:b/>
      <w:bCs/>
      <w:color w:val="004E46"/>
      <w:sz w:val="32"/>
      <w:szCs w:val="32"/>
      <w:lang w:val="en-US" w:eastAsia="ja-JP"/>
    </w:rPr>
  </w:style>
  <w:style w:type="paragraph" w:styleId="ListBullet">
    <w:name w:val="List Bullet"/>
    <w:basedOn w:val="Normal"/>
    <w:uiPriority w:val="10"/>
    <w:qFormat/>
    <w:rsid w:val="00A02EE0"/>
    <w:pPr>
      <w:numPr>
        <w:numId w:val="2"/>
      </w:numPr>
      <w:spacing w:before="80" w:after="80"/>
    </w:pPr>
  </w:style>
  <w:style w:type="table" w:styleId="TableGrid">
    <w:name w:val="Table Grid"/>
    <w:basedOn w:val="TableNormal"/>
    <w:uiPriority w:val="39"/>
    <w:rsid w:val="00CD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8B2F87"/>
    <w:pPr>
      <w:pBdr>
        <w:left w:val="single" w:sz="48" w:space="4" w:color="1C88A8"/>
      </w:pBdr>
      <w:spacing w:after="0" w:line="440" w:lineRule="atLeast"/>
      <w:ind w:left="907" w:right="907"/>
      <w:contextualSpacing/>
    </w:pPr>
    <w:rPr>
      <w:b/>
      <w:bCs/>
      <w:color w:val="1C88A8"/>
      <w:sz w:val="32"/>
      <w:szCs w:val="32"/>
      <w:lang w:val="en-GB" w:eastAsia="en-GB"/>
    </w:rPr>
  </w:style>
  <w:style w:type="character" w:customStyle="1" w:styleId="IntenseQuoteChar">
    <w:name w:val="Intense Quote Char"/>
    <w:basedOn w:val="DefaultParagraphFont"/>
    <w:link w:val="IntenseQuote"/>
    <w:uiPriority w:val="30"/>
    <w:rsid w:val="008B2F87"/>
    <w:rPr>
      <w:rFonts w:ascii="Arial" w:hAnsi="Arial"/>
      <w:b/>
      <w:bCs/>
      <w:color w:val="1C88A8"/>
      <w:sz w:val="32"/>
      <w:szCs w:val="32"/>
      <w:lang w:val="en-GB" w:eastAsia="en-GB"/>
    </w:rPr>
  </w:style>
  <w:style w:type="table" w:customStyle="1" w:styleId="ModernPaper">
    <w:name w:val="Modern Paper"/>
    <w:basedOn w:val="TableNormal"/>
    <w:uiPriority w:val="99"/>
    <w:rsid w:val="00CD0726"/>
    <w:pPr>
      <w:spacing w:before="200"/>
    </w:pPr>
    <w:tblPr>
      <w:tblBorders>
        <w:insideH w:val="single" w:sz="8" w:space="0" w:color="004D44"/>
      </w:tblBorders>
      <w:tblCellMar>
        <w:left w:w="144" w:type="dxa"/>
        <w:right w:w="144" w:type="dxa"/>
      </w:tblCellMar>
    </w:tblPr>
    <w:tcPr>
      <w:vAlign w:val="center"/>
    </w:tcPr>
    <w:tblStylePr w:type="firstRow">
      <w:pPr>
        <w:wordWrap/>
        <w:spacing w:beforeLines="0" w:beforeAutospacing="0" w:afterLines="0" w:afterAutospacing="0" w:line="216" w:lineRule="auto"/>
        <w:contextualSpacing w:val="0"/>
      </w:pPr>
      <w:rPr>
        <w:rFonts w:ascii="Lato Black" w:hAnsi="Lato Black"/>
        <w:b/>
        <w:i w:val="0"/>
        <w:color w:val="8BC151"/>
        <w:sz w:val="28"/>
      </w:rPr>
      <w:tblPr/>
      <w:trPr>
        <w:tblHeader/>
      </w:trPr>
      <w:tcPr>
        <w:tcBorders>
          <w:top w:val="nil"/>
          <w:left w:val="nil"/>
          <w:bottom w:val="single" w:sz="24" w:space="0" w:color="004D44"/>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211C5A"/>
    <w:rPr>
      <w:rFonts w:ascii="Lato Black" w:eastAsia="DengXian Light" w:hAnsi="Lato Black" w:cs="Times New Roman"/>
      <w:b/>
      <w:bCs/>
      <w:caps/>
      <w:color w:val="004D44"/>
      <w:spacing w:val="30"/>
      <w:lang w:val="en-GB" w:eastAsia="en-GB"/>
    </w:rPr>
  </w:style>
  <w:style w:type="character" w:customStyle="1" w:styleId="Heading4Char">
    <w:name w:val="Heading 4 Char"/>
    <w:basedOn w:val="DefaultParagraphFont"/>
    <w:link w:val="Heading4"/>
    <w:uiPriority w:val="9"/>
    <w:rsid w:val="002333AB"/>
    <w:rPr>
      <w:rFonts w:ascii="Arial" w:eastAsia="DengXian Light" w:hAnsi="Arial" w:cs="Times New Roman"/>
      <w:b/>
      <w:i/>
      <w:iCs/>
      <w:color w:val="000000"/>
      <w:lang w:val="en-GB" w:eastAsia="en-GB"/>
    </w:rPr>
  </w:style>
  <w:style w:type="character" w:customStyle="1" w:styleId="Heading5Char">
    <w:name w:val="Heading 5 Char"/>
    <w:basedOn w:val="DefaultParagraphFont"/>
    <w:link w:val="Heading5"/>
    <w:uiPriority w:val="9"/>
    <w:rsid w:val="006F7247"/>
    <w:rPr>
      <w:rFonts w:ascii="Arial" w:eastAsia="DengXian Light" w:hAnsi="Arial" w:cs="Times New Roman"/>
      <w:b/>
      <w:i/>
      <w:iCs/>
      <w:color w:val="000000"/>
      <w:sz w:val="21"/>
      <w:lang w:val="en-GB" w:eastAsia="en-GB"/>
    </w:rPr>
  </w:style>
  <w:style w:type="character" w:customStyle="1" w:styleId="Heading6Char">
    <w:name w:val="Heading 6 Char"/>
    <w:basedOn w:val="DefaultParagraphFont"/>
    <w:link w:val="Heading6"/>
    <w:uiPriority w:val="9"/>
    <w:rsid w:val="006F7247"/>
    <w:rPr>
      <w:rFonts w:ascii="Arial" w:eastAsia="DengXian Light" w:hAnsi="Arial" w:cs="Times New Roman"/>
      <w:b/>
      <w:i/>
      <w:iCs/>
      <w:color w:val="000000"/>
      <w:sz w:val="21"/>
      <w:lang w:val="en-GB" w:eastAsia="en-GB"/>
    </w:rPr>
  </w:style>
  <w:style w:type="character" w:customStyle="1" w:styleId="Heading7Char">
    <w:name w:val="Heading 7 Char"/>
    <w:basedOn w:val="DefaultParagraphFont"/>
    <w:link w:val="Heading7"/>
    <w:uiPriority w:val="9"/>
    <w:rsid w:val="006F7247"/>
    <w:rPr>
      <w:rFonts w:ascii="Arial" w:eastAsia="DengXian Light" w:hAnsi="Arial" w:cs="Times New Roman"/>
      <w:b/>
      <w:i/>
      <w:iCs/>
      <w:color w:val="000000"/>
      <w:sz w:val="21"/>
      <w:lang w:val="en-GB" w:eastAsia="en-GB"/>
    </w:rPr>
  </w:style>
  <w:style w:type="character" w:customStyle="1" w:styleId="Heading8Char">
    <w:name w:val="Heading 8 Char"/>
    <w:basedOn w:val="DefaultParagraphFont"/>
    <w:link w:val="Heading8"/>
    <w:uiPriority w:val="9"/>
    <w:rsid w:val="006F7247"/>
    <w:rPr>
      <w:rFonts w:ascii="Arial" w:eastAsia="DengXian Light" w:hAnsi="Arial" w:cs="Times New Roman"/>
      <w:b/>
      <w:i/>
      <w:iCs/>
      <w:color w:val="000000"/>
      <w:sz w:val="21"/>
      <w:lang w:val="en-GB" w:eastAsia="en-GB"/>
    </w:rPr>
  </w:style>
  <w:style w:type="character" w:customStyle="1" w:styleId="Heading9Char">
    <w:name w:val="Heading 9 Char"/>
    <w:basedOn w:val="DefaultParagraphFont"/>
    <w:link w:val="Heading9"/>
    <w:uiPriority w:val="9"/>
    <w:rsid w:val="006F7247"/>
    <w:rPr>
      <w:rFonts w:ascii="Arial" w:eastAsia="DengXian Light" w:hAnsi="Arial" w:cs="Times New Roman"/>
      <w:b/>
      <w:i/>
      <w:iCs/>
      <w:color w:val="000000"/>
      <w:sz w:val="21"/>
      <w:lang w:val="en-GB" w:eastAsia="en-GB"/>
    </w:rPr>
  </w:style>
  <w:style w:type="character" w:styleId="Emphasis">
    <w:name w:val="Emphasis"/>
    <w:basedOn w:val="DefaultParagraphFont"/>
    <w:uiPriority w:val="20"/>
    <w:semiHidden/>
    <w:unhideWhenUsed/>
    <w:qFormat/>
    <w:rsid w:val="00CD0726"/>
    <w:rPr>
      <w:i w:val="0"/>
      <w:iCs/>
      <w:color w:val="8BC151"/>
    </w:rPr>
  </w:style>
  <w:style w:type="character" w:styleId="IntenseEmphasis">
    <w:name w:val="Intense Emphasis"/>
    <w:basedOn w:val="DefaultParagraphFont"/>
    <w:uiPriority w:val="21"/>
    <w:semiHidden/>
    <w:unhideWhenUsed/>
    <w:qFormat/>
    <w:rsid w:val="00CD0726"/>
    <w:rPr>
      <w:b/>
      <w:i/>
      <w:iCs/>
      <w:color w:val="8BC151"/>
    </w:rPr>
  </w:style>
  <w:style w:type="character" w:styleId="Strong">
    <w:name w:val="Strong"/>
    <w:basedOn w:val="DefaultParagraphFont"/>
    <w:uiPriority w:val="22"/>
    <w:unhideWhenUsed/>
    <w:qFormat/>
    <w:rsid w:val="00CD0726"/>
    <w:rPr>
      <w:b/>
      <w:bCs/>
    </w:rPr>
  </w:style>
  <w:style w:type="character" w:styleId="SubtleReference">
    <w:name w:val="Subtle Reference"/>
    <w:basedOn w:val="DefaultParagraphFont"/>
    <w:uiPriority w:val="31"/>
    <w:semiHidden/>
    <w:unhideWhenUsed/>
    <w:qFormat/>
    <w:rsid w:val="00CD0726"/>
    <w:rPr>
      <w:caps/>
      <w:smallCaps w:val="0"/>
      <w:color w:val="004D44"/>
    </w:rPr>
  </w:style>
  <w:style w:type="character" w:styleId="IntenseReference">
    <w:name w:val="Intense Reference"/>
    <w:basedOn w:val="DefaultParagraphFont"/>
    <w:uiPriority w:val="32"/>
    <w:semiHidden/>
    <w:unhideWhenUsed/>
    <w:qFormat/>
    <w:rsid w:val="00CD0726"/>
    <w:rPr>
      <w:b/>
      <w:bCs/>
      <w:caps/>
      <w:smallCaps w:val="0"/>
      <w:color w:val="004D44"/>
      <w:spacing w:val="0"/>
    </w:rPr>
  </w:style>
  <w:style w:type="character" w:styleId="BookTitle">
    <w:name w:val="Book Title"/>
    <w:basedOn w:val="DefaultParagraphFont"/>
    <w:uiPriority w:val="33"/>
    <w:semiHidden/>
    <w:unhideWhenUsed/>
    <w:qFormat/>
    <w:rsid w:val="00CD0726"/>
    <w:rPr>
      <w:b w:val="0"/>
      <w:bCs/>
      <w:i w:val="0"/>
      <w:iCs/>
      <w:spacing w:val="0"/>
      <w:u w:val="single"/>
    </w:rPr>
  </w:style>
  <w:style w:type="paragraph" w:styleId="Caption">
    <w:name w:val="caption"/>
    <w:basedOn w:val="Normal"/>
    <w:next w:val="Normal"/>
    <w:uiPriority w:val="35"/>
    <w:semiHidden/>
    <w:unhideWhenUsed/>
    <w:qFormat/>
    <w:rsid w:val="00CD0726"/>
    <w:pPr>
      <w:contextualSpacing/>
    </w:pPr>
    <w:rPr>
      <w:i/>
      <w:iCs/>
      <w:szCs w:val="18"/>
    </w:rPr>
  </w:style>
  <w:style w:type="paragraph" w:styleId="TOCHeading">
    <w:name w:val="TOC Heading"/>
    <w:basedOn w:val="Heading1"/>
    <w:next w:val="Normal"/>
    <w:uiPriority w:val="39"/>
    <w:unhideWhenUsed/>
    <w:qFormat/>
    <w:rsid w:val="00EA5AE3"/>
    <w:pPr>
      <w:keepNext/>
      <w:keepLines/>
      <w:pageBreakBefore w:val="0"/>
      <w:pBdr>
        <w:top w:val="none" w:sz="0" w:space="0" w:color="auto"/>
      </w:pBdr>
      <w:outlineLvl w:val="9"/>
    </w:pPr>
  </w:style>
  <w:style w:type="paragraph" w:styleId="Title">
    <w:name w:val="Title"/>
    <w:aliases w:val="Cover Title"/>
    <w:next w:val="Normal"/>
    <w:link w:val="TitleChar"/>
    <w:uiPriority w:val="10"/>
    <w:unhideWhenUsed/>
    <w:qFormat/>
    <w:rsid w:val="00FA73A4"/>
    <w:pPr>
      <w:spacing w:before="100" w:beforeAutospacing="1" w:after="100" w:afterAutospacing="1"/>
    </w:pPr>
    <w:rPr>
      <w:rFonts w:ascii="Arial" w:eastAsia="DengXian Light" w:hAnsi="Arial" w:cs="Times New Roman"/>
      <w:b/>
      <w:bCs/>
      <w:color w:val="1C88A8"/>
      <w:kern w:val="28"/>
      <w:sz w:val="72"/>
      <w:szCs w:val="160"/>
      <w:lang w:val="en-US" w:eastAsia="ja-JP"/>
    </w:rPr>
  </w:style>
  <w:style w:type="character" w:customStyle="1" w:styleId="TitleChar">
    <w:name w:val="Title Char"/>
    <w:aliases w:val="Cover Title Char"/>
    <w:basedOn w:val="DefaultParagraphFont"/>
    <w:link w:val="Title"/>
    <w:uiPriority w:val="10"/>
    <w:rsid w:val="00FA73A4"/>
    <w:rPr>
      <w:rFonts w:ascii="Arial" w:eastAsia="DengXian Light" w:hAnsi="Arial" w:cs="Times New Roman"/>
      <w:b/>
      <w:bCs/>
      <w:color w:val="1C88A8"/>
      <w:kern w:val="28"/>
      <w:sz w:val="72"/>
      <w:szCs w:val="160"/>
      <w:lang w:val="en-US" w:eastAsia="ja-JP"/>
    </w:rPr>
  </w:style>
  <w:style w:type="paragraph" w:styleId="Subtitle">
    <w:name w:val="Subtitle"/>
    <w:aliases w:val="Subtitle Cover"/>
    <w:next w:val="Normal"/>
    <w:link w:val="SubtitleChar"/>
    <w:uiPriority w:val="11"/>
    <w:unhideWhenUsed/>
    <w:qFormat/>
    <w:rsid w:val="009707B6"/>
    <w:pPr>
      <w:numPr>
        <w:ilvl w:val="1"/>
      </w:numPr>
      <w:spacing w:after="200"/>
    </w:pPr>
    <w:rPr>
      <w:rFonts w:ascii="Arial" w:eastAsia="DengXian" w:hAnsi="Arial" w:cs="Times New Roman"/>
      <w:color w:val="1C88A8"/>
      <w:kern w:val="28"/>
      <w:sz w:val="60"/>
      <w:szCs w:val="56"/>
      <w:lang w:val="en-US" w:eastAsia="ja-JP"/>
    </w:rPr>
  </w:style>
  <w:style w:type="character" w:customStyle="1" w:styleId="SubtitleChar">
    <w:name w:val="Subtitle Char"/>
    <w:aliases w:val="Subtitle Cover Char"/>
    <w:basedOn w:val="DefaultParagraphFont"/>
    <w:link w:val="Subtitle"/>
    <w:uiPriority w:val="11"/>
    <w:rsid w:val="009707B6"/>
    <w:rPr>
      <w:rFonts w:ascii="Arial" w:eastAsia="DengXian" w:hAnsi="Arial" w:cs="Times New Roman"/>
      <w:color w:val="1C88A8"/>
      <w:kern w:val="28"/>
      <w:sz w:val="60"/>
      <w:szCs w:val="56"/>
      <w:lang w:val="en-US" w:eastAsia="ja-JP"/>
    </w:rPr>
  </w:style>
  <w:style w:type="character" w:styleId="PlaceholderText">
    <w:name w:val="Placeholder Text"/>
    <w:basedOn w:val="DefaultParagraphFont"/>
    <w:uiPriority w:val="99"/>
    <w:semiHidden/>
    <w:rsid w:val="00CD0726"/>
    <w:rPr>
      <w:color w:val="808080"/>
    </w:rPr>
  </w:style>
  <w:style w:type="character" w:styleId="SubtleEmphasis">
    <w:name w:val="Subtle Emphasis"/>
    <w:basedOn w:val="DefaultParagraphFont"/>
    <w:uiPriority w:val="19"/>
    <w:semiHidden/>
    <w:unhideWhenUsed/>
    <w:qFormat/>
    <w:rsid w:val="00CD0726"/>
    <w:rPr>
      <w:i/>
      <w:iCs/>
      <w:color w:val="004D44"/>
    </w:rPr>
  </w:style>
  <w:style w:type="paragraph" w:styleId="Quote">
    <w:name w:val="Quote"/>
    <w:basedOn w:val="Normal"/>
    <w:next w:val="Normal"/>
    <w:link w:val="QuoteChar"/>
    <w:uiPriority w:val="29"/>
    <w:unhideWhenUsed/>
    <w:qFormat/>
    <w:rsid w:val="002850DC"/>
    <w:pPr>
      <w:pBdr>
        <w:left w:val="single" w:sz="48" w:space="12" w:color="1C88A8"/>
      </w:pBdr>
      <w:spacing w:after="0" w:line="240" w:lineRule="auto"/>
      <w:ind w:left="907" w:right="1814"/>
      <w:contextualSpacing/>
    </w:pPr>
    <w:rPr>
      <w:b/>
      <w:bCs/>
      <w:color w:val="3B3838" w:themeColor="background2" w:themeShade="40"/>
      <w:sz w:val="40"/>
      <w:szCs w:val="40"/>
      <w:lang w:val="en-GB" w:eastAsia="en-GB"/>
    </w:rPr>
  </w:style>
  <w:style w:type="character" w:customStyle="1" w:styleId="QuoteChar">
    <w:name w:val="Quote Char"/>
    <w:basedOn w:val="DefaultParagraphFont"/>
    <w:link w:val="Quote"/>
    <w:uiPriority w:val="29"/>
    <w:rsid w:val="002850DC"/>
    <w:rPr>
      <w:rFonts w:ascii="Arial" w:hAnsi="Arial"/>
      <w:b/>
      <w:bCs/>
      <w:color w:val="3B3838" w:themeColor="background2" w:themeShade="40"/>
      <w:sz w:val="40"/>
      <w:szCs w:val="40"/>
      <w:lang w:val="en-GB" w:eastAsia="en-GB"/>
    </w:rPr>
  </w:style>
  <w:style w:type="paragraph" w:styleId="Header">
    <w:name w:val="header"/>
    <w:basedOn w:val="Normal"/>
    <w:link w:val="HeaderChar"/>
    <w:uiPriority w:val="99"/>
    <w:unhideWhenUsed/>
    <w:qFormat/>
    <w:rsid w:val="00FF3722"/>
    <w:pPr>
      <w:spacing w:after="0" w:line="240" w:lineRule="auto"/>
    </w:pPr>
    <w:rPr>
      <w:color w:val="777776"/>
      <w:sz w:val="16"/>
    </w:rPr>
  </w:style>
  <w:style w:type="character" w:customStyle="1" w:styleId="HeaderChar">
    <w:name w:val="Header Char"/>
    <w:basedOn w:val="DefaultParagraphFont"/>
    <w:link w:val="Header"/>
    <w:uiPriority w:val="99"/>
    <w:rsid w:val="00FF3722"/>
    <w:rPr>
      <w:rFonts w:ascii="Arial" w:hAnsi="Arial"/>
      <w:color w:val="777776"/>
      <w:sz w:val="16"/>
    </w:rPr>
  </w:style>
  <w:style w:type="paragraph" w:styleId="ListNumber">
    <w:name w:val="List Number"/>
    <w:basedOn w:val="Normal"/>
    <w:uiPriority w:val="11"/>
    <w:rsid w:val="00A02EE0"/>
    <w:pPr>
      <w:numPr>
        <w:numId w:val="1"/>
      </w:numPr>
      <w:tabs>
        <w:tab w:val="clear" w:pos="907"/>
      </w:tabs>
      <w:spacing w:before="80" w:after="80"/>
    </w:pPr>
  </w:style>
  <w:style w:type="paragraph" w:styleId="BlockText">
    <w:name w:val="Block Text"/>
    <w:basedOn w:val="Normal"/>
    <w:uiPriority w:val="31"/>
    <w:unhideWhenUsed/>
    <w:rsid w:val="000C19D9"/>
    <w:pPr>
      <w:spacing w:after="320" w:line="360" w:lineRule="exact"/>
    </w:pPr>
    <w:rPr>
      <w:rFonts w:eastAsia="DengXian"/>
      <w:sz w:val="25"/>
      <w:szCs w:val="25"/>
      <w:lang w:val="en-GB" w:eastAsia="en-GB"/>
    </w:rPr>
  </w:style>
  <w:style w:type="paragraph" w:styleId="NormalWeb">
    <w:name w:val="Normal (Web)"/>
    <w:basedOn w:val="Normal"/>
    <w:uiPriority w:val="99"/>
    <w:semiHidden/>
    <w:unhideWhenUsed/>
    <w:rsid w:val="000A7C49"/>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styleId="PageNumber">
    <w:name w:val="page number"/>
    <w:basedOn w:val="DefaultParagraphFont"/>
    <w:uiPriority w:val="99"/>
    <w:semiHidden/>
    <w:unhideWhenUsed/>
    <w:rsid w:val="000A7C49"/>
  </w:style>
  <w:style w:type="paragraph" w:customStyle="1" w:styleId="NoteLevel1">
    <w:name w:val="Note Level 1"/>
    <w:basedOn w:val="Normal"/>
    <w:uiPriority w:val="99"/>
    <w:rsid w:val="00A35E5C"/>
    <w:pPr>
      <w:keepNext/>
      <w:numPr>
        <w:numId w:val="3"/>
      </w:numPr>
      <w:spacing w:after="0"/>
      <w:contextualSpacing/>
      <w:outlineLvl w:val="0"/>
    </w:pPr>
  </w:style>
  <w:style w:type="paragraph" w:customStyle="1" w:styleId="NoteLevel2">
    <w:name w:val="Note Level 2"/>
    <w:basedOn w:val="Normal"/>
    <w:uiPriority w:val="99"/>
    <w:rsid w:val="00A35E5C"/>
    <w:pPr>
      <w:keepNext/>
      <w:numPr>
        <w:ilvl w:val="1"/>
        <w:numId w:val="3"/>
      </w:numPr>
      <w:spacing w:after="0"/>
      <w:contextualSpacing/>
      <w:outlineLvl w:val="1"/>
    </w:pPr>
  </w:style>
  <w:style w:type="paragraph" w:customStyle="1" w:styleId="NoteLevel3">
    <w:name w:val="Note Level 3"/>
    <w:basedOn w:val="Normal"/>
    <w:uiPriority w:val="99"/>
    <w:rsid w:val="00A35E5C"/>
    <w:pPr>
      <w:keepNext/>
      <w:numPr>
        <w:ilvl w:val="2"/>
        <w:numId w:val="3"/>
      </w:numPr>
      <w:spacing w:after="0"/>
      <w:contextualSpacing/>
      <w:outlineLvl w:val="2"/>
    </w:pPr>
  </w:style>
  <w:style w:type="paragraph" w:customStyle="1" w:styleId="NoteLevel4">
    <w:name w:val="Note Level 4"/>
    <w:basedOn w:val="Normal"/>
    <w:uiPriority w:val="99"/>
    <w:rsid w:val="00A35E5C"/>
    <w:pPr>
      <w:keepNext/>
      <w:numPr>
        <w:ilvl w:val="3"/>
        <w:numId w:val="3"/>
      </w:numPr>
      <w:spacing w:after="0"/>
      <w:contextualSpacing/>
      <w:outlineLvl w:val="3"/>
    </w:pPr>
  </w:style>
  <w:style w:type="paragraph" w:customStyle="1" w:styleId="NoteLevel5">
    <w:name w:val="Note Level 5"/>
    <w:basedOn w:val="Normal"/>
    <w:uiPriority w:val="99"/>
    <w:rsid w:val="00A35E5C"/>
    <w:pPr>
      <w:keepNext/>
      <w:numPr>
        <w:ilvl w:val="4"/>
        <w:numId w:val="3"/>
      </w:numPr>
      <w:spacing w:after="0"/>
      <w:contextualSpacing/>
      <w:outlineLvl w:val="4"/>
    </w:pPr>
  </w:style>
  <w:style w:type="paragraph" w:customStyle="1" w:styleId="NoteLevel6">
    <w:name w:val="Note Level 6"/>
    <w:basedOn w:val="Normal"/>
    <w:uiPriority w:val="99"/>
    <w:rsid w:val="00A35E5C"/>
    <w:pPr>
      <w:keepNext/>
      <w:numPr>
        <w:ilvl w:val="5"/>
        <w:numId w:val="3"/>
      </w:numPr>
      <w:spacing w:after="0"/>
      <w:contextualSpacing/>
      <w:outlineLvl w:val="5"/>
    </w:pPr>
  </w:style>
  <w:style w:type="paragraph" w:customStyle="1" w:styleId="NoteLevel7">
    <w:name w:val="Note Level 7"/>
    <w:basedOn w:val="Normal"/>
    <w:uiPriority w:val="99"/>
    <w:rsid w:val="00A35E5C"/>
    <w:pPr>
      <w:keepNext/>
      <w:numPr>
        <w:ilvl w:val="6"/>
        <w:numId w:val="3"/>
      </w:numPr>
      <w:spacing w:after="0"/>
      <w:contextualSpacing/>
      <w:outlineLvl w:val="6"/>
    </w:pPr>
  </w:style>
  <w:style w:type="paragraph" w:customStyle="1" w:styleId="NoteLevel8">
    <w:name w:val="Note Level 8"/>
    <w:basedOn w:val="Normal"/>
    <w:uiPriority w:val="99"/>
    <w:rsid w:val="00A35E5C"/>
    <w:pPr>
      <w:keepNext/>
      <w:numPr>
        <w:ilvl w:val="7"/>
        <w:numId w:val="3"/>
      </w:numPr>
      <w:spacing w:after="0"/>
      <w:contextualSpacing/>
      <w:outlineLvl w:val="7"/>
    </w:pPr>
  </w:style>
  <w:style w:type="paragraph" w:customStyle="1" w:styleId="NoteLevel9">
    <w:name w:val="Note Level 9"/>
    <w:basedOn w:val="Normal"/>
    <w:uiPriority w:val="99"/>
    <w:rsid w:val="00A35E5C"/>
    <w:pPr>
      <w:keepNext/>
      <w:numPr>
        <w:ilvl w:val="8"/>
        <w:numId w:val="3"/>
      </w:numPr>
      <w:spacing w:after="0"/>
      <w:contextualSpacing/>
      <w:outlineLvl w:val="8"/>
    </w:pPr>
  </w:style>
  <w:style w:type="paragraph" w:customStyle="1" w:styleId="Normal2Column">
    <w:name w:val="Normal_2Column"/>
    <w:rsid w:val="008E7FA1"/>
    <w:pPr>
      <w:spacing w:after="160" w:line="280" w:lineRule="atLeast"/>
    </w:pPr>
    <w:rPr>
      <w:rFonts w:ascii="Arial" w:hAnsi="Arial"/>
      <w:color w:val="000000"/>
      <w:sz w:val="21"/>
      <w:szCs w:val="22"/>
      <w:lang w:val="en-GB" w:eastAsia="en-GB"/>
    </w:rPr>
  </w:style>
  <w:style w:type="paragraph" w:customStyle="1" w:styleId="BoldHeading2Column">
    <w:name w:val="Bold Heading _ 2Column"/>
    <w:basedOn w:val="Normal2Column"/>
    <w:rsid w:val="00BB0528"/>
    <w:pPr>
      <w:tabs>
        <w:tab w:val="left" w:pos="454"/>
        <w:tab w:val="left" w:pos="907"/>
        <w:tab w:val="left" w:pos="1361"/>
        <w:tab w:val="left" w:pos="1814"/>
        <w:tab w:val="left" w:pos="2268"/>
      </w:tabs>
      <w:spacing w:after="0" w:line="280" w:lineRule="exact"/>
    </w:pPr>
    <w:rPr>
      <w:b/>
      <w:sz w:val="19"/>
      <w:szCs w:val="19"/>
    </w:rPr>
  </w:style>
  <w:style w:type="paragraph" w:customStyle="1" w:styleId="Contents">
    <w:name w:val="Contents"/>
    <w:basedOn w:val="Normal"/>
    <w:next w:val="Normal"/>
    <w:qFormat/>
    <w:rsid w:val="006C1ED3"/>
    <w:pPr>
      <w:numPr>
        <w:numId w:val="4"/>
      </w:numPr>
      <w:spacing w:before="240"/>
    </w:pPr>
    <w:rPr>
      <w:b/>
      <w:bCs/>
      <w:color w:val="3B3838" w:themeColor="background2" w:themeShade="40"/>
      <w:sz w:val="28"/>
    </w:rPr>
  </w:style>
  <w:style w:type="paragraph" w:styleId="FootnoteText">
    <w:name w:val="footnote text"/>
    <w:basedOn w:val="Normal"/>
    <w:link w:val="FootnoteTextChar"/>
    <w:uiPriority w:val="99"/>
    <w:unhideWhenUsed/>
    <w:rsid w:val="00B91108"/>
    <w:pPr>
      <w:spacing w:after="0" w:line="240" w:lineRule="auto"/>
    </w:pPr>
    <w:rPr>
      <w:sz w:val="24"/>
      <w:szCs w:val="24"/>
    </w:rPr>
  </w:style>
  <w:style w:type="character" w:customStyle="1" w:styleId="FootnoteTextChar">
    <w:name w:val="Footnote Text Char"/>
    <w:basedOn w:val="DefaultParagraphFont"/>
    <w:link w:val="FootnoteText"/>
    <w:uiPriority w:val="99"/>
    <w:rsid w:val="00B91108"/>
    <w:rPr>
      <w:rFonts w:ascii="Lato" w:hAnsi="Lato"/>
      <w:color w:val="000000"/>
      <w:sz w:val="24"/>
      <w:szCs w:val="24"/>
    </w:rPr>
  </w:style>
  <w:style w:type="character" w:styleId="FootnoteReference">
    <w:name w:val="footnote reference"/>
    <w:uiPriority w:val="99"/>
    <w:unhideWhenUsed/>
    <w:rsid w:val="00B91108"/>
    <w:rPr>
      <w:rFonts w:ascii="Lato" w:hAnsi="Lato"/>
      <w:b/>
      <w:bCs/>
      <w:i w:val="0"/>
      <w:iCs w:val="0"/>
      <w:sz w:val="15"/>
      <w:vertAlign w:val="superscript"/>
    </w:rPr>
  </w:style>
  <w:style w:type="paragraph" w:styleId="TOC1">
    <w:name w:val="toc 1"/>
    <w:basedOn w:val="Normal"/>
    <w:next w:val="Normal"/>
    <w:uiPriority w:val="39"/>
    <w:unhideWhenUsed/>
    <w:rsid w:val="008E7FA1"/>
    <w:pPr>
      <w:tabs>
        <w:tab w:val="clear" w:pos="454"/>
        <w:tab w:val="clear" w:pos="907"/>
        <w:tab w:val="clear" w:pos="1361"/>
        <w:tab w:val="clear" w:pos="1814"/>
        <w:tab w:val="clear" w:pos="2268"/>
      </w:tabs>
      <w:spacing w:before="120" w:after="120"/>
    </w:pPr>
    <w:rPr>
      <w:rFonts w:asciiTheme="minorHAnsi" w:hAnsiTheme="minorHAnsi" w:cstheme="minorHAnsi"/>
      <w:b/>
      <w:bCs/>
      <w:caps/>
      <w:sz w:val="20"/>
      <w:szCs w:val="20"/>
    </w:rPr>
  </w:style>
  <w:style w:type="paragraph" w:styleId="TOC2">
    <w:name w:val="toc 2"/>
    <w:basedOn w:val="Normal"/>
    <w:next w:val="Normal"/>
    <w:uiPriority w:val="39"/>
    <w:unhideWhenUsed/>
    <w:rsid w:val="008E7FA1"/>
    <w:pPr>
      <w:tabs>
        <w:tab w:val="clear" w:pos="454"/>
        <w:tab w:val="clear" w:pos="907"/>
        <w:tab w:val="clear" w:pos="1361"/>
        <w:tab w:val="clear" w:pos="1814"/>
        <w:tab w:val="clear" w:pos="2268"/>
      </w:tabs>
      <w:spacing w:after="0"/>
      <w:ind w:left="210"/>
    </w:pPr>
    <w:rPr>
      <w:rFonts w:asciiTheme="minorHAnsi" w:hAnsiTheme="minorHAnsi" w:cstheme="minorHAnsi"/>
      <w:smallCaps/>
      <w:sz w:val="20"/>
      <w:szCs w:val="20"/>
    </w:rPr>
  </w:style>
  <w:style w:type="character" w:styleId="Hyperlink">
    <w:name w:val="Hyperlink"/>
    <w:basedOn w:val="DefaultParagraphFont"/>
    <w:uiPriority w:val="99"/>
    <w:unhideWhenUsed/>
    <w:rsid w:val="00EA5AE3"/>
    <w:rPr>
      <w:color w:val="FFFFFF"/>
      <w:u w:val="single"/>
    </w:rPr>
  </w:style>
  <w:style w:type="paragraph" w:customStyle="1" w:styleId="EndorsementText">
    <w:name w:val="Endorsement Text"/>
    <w:basedOn w:val="Normal"/>
    <w:qFormat/>
    <w:rsid w:val="00EB580B"/>
    <w:pPr>
      <w:spacing w:after="0"/>
    </w:pPr>
    <w:rPr>
      <w:color w:val="FFFFFF"/>
    </w:rPr>
  </w:style>
  <w:style w:type="paragraph" w:styleId="ListParagraph">
    <w:name w:val="List Paragraph"/>
    <w:basedOn w:val="Normal"/>
    <w:uiPriority w:val="34"/>
    <w:qFormat/>
    <w:rsid w:val="00870557"/>
    <w:pPr>
      <w:tabs>
        <w:tab w:val="clear" w:pos="454"/>
        <w:tab w:val="clear" w:pos="907"/>
        <w:tab w:val="clear" w:pos="1361"/>
        <w:tab w:val="clear" w:pos="1814"/>
        <w:tab w:val="clear" w:pos="2268"/>
      </w:tabs>
      <w:spacing w:after="160" w:line="259" w:lineRule="auto"/>
      <w:ind w:left="720"/>
      <w:contextualSpacing/>
    </w:pPr>
    <w:rPr>
      <w:rFonts w:asciiTheme="minorHAnsi" w:eastAsiaTheme="minorHAnsi" w:hAnsiTheme="minorHAnsi" w:cstheme="minorBidi"/>
      <w:color w:val="auto"/>
      <w:sz w:val="24"/>
      <w:szCs w:val="24"/>
      <w:lang w:val="en-IE" w:eastAsia="en-US"/>
    </w:rPr>
  </w:style>
  <w:style w:type="table" w:customStyle="1" w:styleId="TableGrid1">
    <w:name w:val="Table Grid1"/>
    <w:basedOn w:val="TableNormal"/>
    <w:next w:val="TableGrid"/>
    <w:uiPriority w:val="39"/>
    <w:rsid w:val="009D3CA2"/>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1C6F"/>
    <w:rPr>
      <w:rFonts w:ascii="Cambria" w:eastAsia="MS Mincho" w:hAnsi="Cambria"/>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7521F3"/>
    <w:rPr>
      <w:rFonts w:asciiTheme="minorHAnsi" w:eastAsiaTheme="minorEastAsia" w:hAnsiTheme="minorHAnsi" w:cstheme="minorBidi"/>
      <w:sz w:val="24"/>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B955E2"/>
    <w:pPr>
      <w:tabs>
        <w:tab w:val="clear" w:pos="454"/>
        <w:tab w:val="clear" w:pos="907"/>
        <w:tab w:val="clear" w:pos="1361"/>
        <w:tab w:val="clear" w:pos="1814"/>
        <w:tab w:val="clear" w:pos="2268"/>
      </w:tabs>
      <w:spacing w:before="100" w:beforeAutospacing="1" w:after="100" w:afterAutospacing="1" w:line="240" w:lineRule="auto"/>
    </w:pPr>
    <w:rPr>
      <w:rFonts w:ascii="Times New Roman" w:eastAsia="Times New Roman" w:hAnsi="Times New Roman" w:cs="Times New Roman"/>
      <w:color w:val="auto"/>
      <w:sz w:val="24"/>
      <w:szCs w:val="24"/>
      <w:lang w:val="en-IE" w:eastAsia="en-IE"/>
    </w:rPr>
  </w:style>
  <w:style w:type="character" w:customStyle="1" w:styleId="normaltextrun">
    <w:name w:val="normaltextrun"/>
    <w:basedOn w:val="DefaultParagraphFont"/>
    <w:rsid w:val="00B955E2"/>
  </w:style>
  <w:style w:type="character" w:customStyle="1" w:styleId="eop">
    <w:name w:val="eop"/>
    <w:basedOn w:val="DefaultParagraphFont"/>
    <w:rsid w:val="00B955E2"/>
  </w:style>
  <w:style w:type="table" w:customStyle="1" w:styleId="TableGrid4">
    <w:name w:val="Table Grid4"/>
    <w:basedOn w:val="TableNormal"/>
    <w:next w:val="TableGrid"/>
    <w:uiPriority w:val="39"/>
    <w:rsid w:val="00C341D8"/>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C558E"/>
    <w:pPr>
      <w:tabs>
        <w:tab w:val="clear" w:pos="454"/>
        <w:tab w:val="clear" w:pos="907"/>
        <w:tab w:val="clear" w:pos="1361"/>
        <w:tab w:val="clear" w:pos="1814"/>
        <w:tab w:val="clear" w:pos="2268"/>
      </w:tabs>
      <w:spacing w:after="0"/>
      <w:ind w:left="420"/>
    </w:pPr>
    <w:rPr>
      <w:rFonts w:asciiTheme="minorHAnsi" w:hAnsiTheme="minorHAnsi" w:cstheme="minorHAnsi"/>
      <w:i/>
      <w:iCs/>
      <w:sz w:val="20"/>
      <w:szCs w:val="20"/>
    </w:rPr>
  </w:style>
  <w:style w:type="paragraph" w:styleId="TOC4">
    <w:name w:val="toc 4"/>
    <w:basedOn w:val="Normal"/>
    <w:next w:val="Normal"/>
    <w:autoRedefine/>
    <w:uiPriority w:val="39"/>
    <w:unhideWhenUsed/>
    <w:rsid w:val="00A973F3"/>
    <w:pPr>
      <w:tabs>
        <w:tab w:val="clear" w:pos="454"/>
        <w:tab w:val="clear" w:pos="907"/>
        <w:tab w:val="clear" w:pos="1361"/>
        <w:tab w:val="clear" w:pos="1814"/>
        <w:tab w:val="clear" w:pos="2268"/>
      </w:tabs>
      <w:spacing w:after="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973F3"/>
    <w:pPr>
      <w:tabs>
        <w:tab w:val="clear" w:pos="454"/>
        <w:tab w:val="clear" w:pos="907"/>
        <w:tab w:val="clear" w:pos="1361"/>
        <w:tab w:val="clear" w:pos="1814"/>
        <w:tab w:val="clear" w:pos="2268"/>
      </w:tabs>
      <w:spacing w:after="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973F3"/>
    <w:pPr>
      <w:tabs>
        <w:tab w:val="clear" w:pos="454"/>
        <w:tab w:val="clear" w:pos="907"/>
        <w:tab w:val="clear" w:pos="1361"/>
        <w:tab w:val="clear" w:pos="1814"/>
        <w:tab w:val="clear" w:pos="2268"/>
      </w:tabs>
      <w:spacing w:after="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973F3"/>
    <w:pPr>
      <w:tabs>
        <w:tab w:val="clear" w:pos="454"/>
        <w:tab w:val="clear" w:pos="907"/>
        <w:tab w:val="clear" w:pos="1361"/>
        <w:tab w:val="clear" w:pos="1814"/>
        <w:tab w:val="clear" w:pos="2268"/>
      </w:tabs>
      <w:spacing w:after="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973F3"/>
    <w:pPr>
      <w:tabs>
        <w:tab w:val="clear" w:pos="454"/>
        <w:tab w:val="clear" w:pos="907"/>
        <w:tab w:val="clear" w:pos="1361"/>
        <w:tab w:val="clear" w:pos="1814"/>
        <w:tab w:val="clear" w:pos="2268"/>
      </w:tabs>
      <w:spacing w:after="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973F3"/>
    <w:pPr>
      <w:tabs>
        <w:tab w:val="clear" w:pos="454"/>
        <w:tab w:val="clear" w:pos="907"/>
        <w:tab w:val="clear" w:pos="1361"/>
        <w:tab w:val="clear" w:pos="1814"/>
        <w:tab w:val="clear" w:pos="2268"/>
      </w:tabs>
      <w:spacing w:after="0"/>
      <w:ind w:left="1680"/>
    </w:pPr>
    <w:rPr>
      <w:rFonts w:asciiTheme="minorHAnsi" w:hAnsiTheme="minorHAnsi" w:cstheme="minorHAnsi"/>
      <w:sz w:val="18"/>
      <w:szCs w:val="18"/>
    </w:rPr>
  </w:style>
  <w:style w:type="character" w:styleId="UnresolvedMention">
    <w:name w:val="Unresolved Mention"/>
    <w:basedOn w:val="DefaultParagraphFont"/>
    <w:uiPriority w:val="99"/>
    <w:semiHidden/>
    <w:unhideWhenUsed/>
    <w:rsid w:val="009F7514"/>
    <w:rPr>
      <w:color w:val="605E5C"/>
      <w:shd w:val="clear" w:color="auto" w:fill="E1DFDD"/>
    </w:rPr>
  </w:style>
  <w:style w:type="table" w:customStyle="1" w:styleId="TableGrid5">
    <w:name w:val="Table Grid5"/>
    <w:basedOn w:val="TableNormal"/>
    <w:next w:val="TableGrid"/>
    <w:uiPriority w:val="39"/>
    <w:rsid w:val="0075368E"/>
    <w:rPr>
      <w:rFonts w:ascii="Cambria" w:eastAsia="MS Mincho" w:hAnsi="Cambria"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952D69"/>
    <w:rPr>
      <w:rFonts w:ascii="Cambria" w:eastAsia="MS Mincho" w:hAnsi="Cambria"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952D69"/>
    <w:rPr>
      <w:rFonts w:ascii="Cambria" w:eastAsia="MS Mincho" w:hAnsi="Cambria"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952D69"/>
  </w:style>
  <w:style w:type="character" w:styleId="FollowedHyperlink">
    <w:name w:val="FollowedHyperlink"/>
    <w:basedOn w:val="DefaultParagraphFont"/>
    <w:uiPriority w:val="99"/>
    <w:semiHidden/>
    <w:unhideWhenUsed/>
    <w:rsid w:val="009A23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290504">
      <w:bodyDiv w:val="1"/>
      <w:marLeft w:val="0"/>
      <w:marRight w:val="0"/>
      <w:marTop w:val="0"/>
      <w:marBottom w:val="0"/>
      <w:divBdr>
        <w:top w:val="none" w:sz="0" w:space="0" w:color="auto"/>
        <w:left w:val="none" w:sz="0" w:space="0" w:color="auto"/>
        <w:bottom w:val="none" w:sz="0" w:space="0" w:color="auto"/>
        <w:right w:val="none" w:sz="0" w:space="0" w:color="auto"/>
      </w:divBdr>
    </w:div>
    <w:div w:id="84423084">
      <w:bodyDiv w:val="1"/>
      <w:marLeft w:val="0"/>
      <w:marRight w:val="0"/>
      <w:marTop w:val="0"/>
      <w:marBottom w:val="0"/>
      <w:divBdr>
        <w:top w:val="none" w:sz="0" w:space="0" w:color="auto"/>
        <w:left w:val="none" w:sz="0" w:space="0" w:color="auto"/>
        <w:bottom w:val="none" w:sz="0" w:space="0" w:color="auto"/>
        <w:right w:val="none" w:sz="0" w:space="0" w:color="auto"/>
      </w:divBdr>
    </w:div>
    <w:div w:id="90904267">
      <w:bodyDiv w:val="1"/>
      <w:marLeft w:val="0"/>
      <w:marRight w:val="0"/>
      <w:marTop w:val="0"/>
      <w:marBottom w:val="0"/>
      <w:divBdr>
        <w:top w:val="none" w:sz="0" w:space="0" w:color="auto"/>
        <w:left w:val="none" w:sz="0" w:space="0" w:color="auto"/>
        <w:bottom w:val="none" w:sz="0" w:space="0" w:color="auto"/>
        <w:right w:val="none" w:sz="0" w:space="0" w:color="auto"/>
      </w:divBdr>
      <w:divsChild>
        <w:div w:id="212037725">
          <w:marLeft w:val="0"/>
          <w:marRight w:val="0"/>
          <w:marTop w:val="0"/>
          <w:marBottom w:val="0"/>
          <w:divBdr>
            <w:top w:val="none" w:sz="0" w:space="0" w:color="auto"/>
            <w:left w:val="none" w:sz="0" w:space="0" w:color="auto"/>
            <w:bottom w:val="none" w:sz="0" w:space="0" w:color="auto"/>
            <w:right w:val="none" w:sz="0" w:space="0" w:color="auto"/>
          </w:divBdr>
          <w:divsChild>
            <w:div w:id="289092612">
              <w:marLeft w:val="0"/>
              <w:marRight w:val="0"/>
              <w:marTop w:val="0"/>
              <w:marBottom w:val="0"/>
              <w:divBdr>
                <w:top w:val="none" w:sz="0" w:space="0" w:color="auto"/>
                <w:left w:val="none" w:sz="0" w:space="0" w:color="auto"/>
                <w:bottom w:val="none" w:sz="0" w:space="0" w:color="auto"/>
                <w:right w:val="none" w:sz="0" w:space="0" w:color="auto"/>
              </w:divBdr>
            </w:div>
          </w:divsChild>
        </w:div>
        <w:div w:id="414938486">
          <w:marLeft w:val="0"/>
          <w:marRight w:val="0"/>
          <w:marTop w:val="0"/>
          <w:marBottom w:val="0"/>
          <w:divBdr>
            <w:top w:val="none" w:sz="0" w:space="0" w:color="auto"/>
            <w:left w:val="none" w:sz="0" w:space="0" w:color="auto"/>
            <w:bottom w:val="none" w:sz="0" w:space="0" w:color="auto"/>
            <w:right w:val="none" w:sz="0" w:space="0" w:color="auto"/>
          </w:divBdr>
          <w:divsChild>
            <w:div w:id="684022243">
              <w:marLeft w:val="0"/>
              <w:marRight w:val="0"/>
              <w:marTop w:val="0"/>
              <w:marBottom w:val="0"/>
              <w:divBdr>
                <w:top w:val="none" w:sz="0" w:space="0" w:color="auto"/>
                <w:left w:val="none" w:sz="0" w:space="0" w:color="auto"/>
                <w:bottom w:val="none" w:sz="0" w:space="0" w:color="auto"/>
                <w:right w:val="none" w:sz="0" w:space="0" w:color="auto"/>
              </w:divBdr>
            </w:div>
            <w:div w:id="703023600">
              <w:marLeft w:val="0"/>
              <w:marRight w:val="0"/>
              <w:marTop w:val="0"/>
              <w:marBottom w:val="0"/>
              <w:divBdr>
                <w:top w:val="none" w:sz="0" w:space="0" w:color="auto"/>
                <w:left w:val="none" w:sz="0" w:space="0" w:color="auto"/>
                <w:bottom w:val="none" w:sz="0" w:space="0" w:color="auto"/>
                <w:right w:val="none" w:sz="0" w:space="0" w:color="auto"/>
              </w:divBdr>
            </w:div>
            <w:div w:id="767584465">
              <w:marLeft w:val="0"/>
              <w:marRight w:val="0"/>
              <w:marTop w:val="0"/>
              <w:marBottom w:val="0"/>
              <w:divBdr>
                <w:top w:val="none" w:sz="0" w:space="0" w:color="auto"/>
                <w:left w:val="none" w:sz="0" w:space="0" w:color="auto"/>
                <w:bottom w:val="none" w:sz="0" w:space="0" w:color="auto"/>
                <w:right w:val="none" w:sz="0" w:space="0" w:color="auto"/>
              </w:divBdr>
            </w:div>
            <w:div w:id="769161859">
              <w:marLeft w:val="0"/>
              <w:marRight w:val="0"/>
              <w:marTop w:val="0"/>
              <w:marBottom w:val="0"/>
              <w:divBdr>
                <w:top w:val="none" w:sz="0" w:space="0" w:color="auto"/>
                <w:left w:val="none" w:sz="0" w:space="0" w:color="auto"/>
                <w:bottom w:val="none" w:sz="0" w:space="0" w:color="auto"/>
                <w:right w:val="none" w:sz="0" w:space="0" w:color="auto"/>
              </w:divBdr>
            </w:div>
            <w:div w:id="928195962">
              <w:marLeft w:val="0"/>
              <w:marRight w:val="0"/>
              <w:marTop w:val="0"/>
              <w:marBottom w:val="0"/>
              <w:divBdr>
                <w:top w:val="none" w:sz="0" w:space="0" w:color="auto"/>
                <w:left w:val="none" w:sz="0" w:space="0" w:color="auto"/>
                <w:bottom w:val="none" w:sz="0" w:space="0" w:color="auto"/>
                <w:right w:val="none" w:sz="0" w:space="0" w:color="auto"/>
              </w:divBdr>
            </w:div>
            <w:div w:id="1144353794">
              <w:marLeft w:val="0"/>
              <w:marRight w:val="0"/>
              <w:marTop w:val="0"/>
              <w:marBottom w:val="0"/>
              <w:divBdr>
                <w:top w:val="none" w:sz="0" w:space="0" w:color="auto"/>
                <w:left w:val="none" w:sz="0" w:space="0" w:color="auto"/>
                <w:bottom w:val="none" w:sz="0" w:space="0" w:color="auto"/>
                <w:right w:val="none" w:sz="0" w:space="0" w:color="auto"/>
              </w:divBdr>
            </w:div>
            <w:div w:id="1353531786">
              <w:marLeft w:val="0"/>
              <w:marRight w:val="0"/>
              <w:marTop w:val="0"/>
              <w:marBottom w:val="0"/>
              <w:divBdr>
                <w:top w:val="none" w:sz="0" w:space="0" w:color="auto"/>
                <w:left w:val="none" w:sz="0" w:space="0" w:color="auto"/>
                <w:bottom w:val="none" w:sz="0" w:space="0" w:color="auto"/>
                <w:right w:val="none" w:sz="0" w:space="0" w:color="auto"/>
              </w:divBdr>
            </w:div>
            <w:div w:id="1621843279">
              <w:marLeft w:val="0"/>
              <w:marRight w:val="0"/>
              <w:marTop w:val="0"/>
              <w:marBottom w:val="0"/>
              <w:divBdr>
                <w:top w:val="none" w:sz="0" w:space="0" w:color="auto"/>
                <w:left w:val="none" w:sz="0" w:space="0" w:color="auto"/>
                <w:bottom w:val="none" w:sz="0" w:space="0" w:color="auto"/>
                <w:right w:val="none" w:sz="0" w:space="0" w:color="auto"/>
              </w:divBdr>
            </w:div>
            <w:div w:id="1632901655">
              <w:marLeft w:val="0"/>
              <w:marRight w:val="0"/>
              <w:marTop w:val="0"/>
              <w:marBottom w:val="0"/>
              <w:divBdr>
                <w:top w:val="none" w:sz="0" w:space="0" w:color="auto"/>
                <w:left w:val="none" w:sz="0" w:space="0" w:color="auto"/>
                <w:bottom w:val="none" w:sz="0" w:space="0" w:color="auto"/>
                <w:right w:val="none" w:sz="0" w:space="0" w:color="auto"/>
              </w:divBdr>
            </w:div>
            <w:div w:id="1895118717">
              <w:marLeft w:val="0"/>
              <w:marRight w:val="0"/>
              <w:marTop w:val="0"/>
              <w:marBottom w:val="0"/>
              <w:divBdr>
                <w:top w:val="none" w:sz="0" w:space="0" w:color="auto"/>
                <w:left w:val="none" w:sz="0" w:space="0" w:color="auto"/>
                <w:bottom w:val="none" w:sz="0" w:space="0" w:color="auto"/>
                <w:right w:val="none" w:sz="0" w:space="0" w:color="auto"/>
              </w:divBdr>
            </w:div>
            <w:div w:id="1912234477">
              <w:marLeft w:val="0"/>
              <w:marRight w:val="0"/>
              <w:marTop w:val="0"/>
              <w:marBottom w:val="0"/>
              <w:divBdr>
                <w:top w:val="none" w:sz="0" w:space="0" w:color="auto"/>
                <w:left w:val="none" w:sz="0" w:space="0" w:color="auto"/>
                <w:bottom w:val="none" w:sz="0" w:space="0" w:color="auto"/>
                <w:right w:val="none" w:sz="0" w:space="0" w:color="auto"/>
              </w:divBdr>
            </w:div>
            <w:div w:id="1919753985">
              <w:marLeft w:val="0"/>
              <w:marRight w:val="0"/>
              <w:marTop w:val="0"/>
              <w:marBottom w:val="0"/>
              <w:divBdr>
                <w:top w:val="none" w:sz="0" w:space="0" w:color="auto"/>
                <w:left w:val="none" w:sz="0" w:space="0" w:color="auto"/>
                <w:bottom w:val="none" w:sz="0" w:space="0" w:color="auto"/>
                <w:right w:val="none" w:sz="0" w:space="0" w:color="auto"/>
              </w:divBdr>
            </w:div>
            <w:div w:id="2073457229">
              <w:marLeft w:val="0"/>
              <w:marRight w:val="0"/>
              <w:marTop w:val="0"/>
              <w:marBottom w:val="0"/>
              <w:divBdr>
                <w:top w:val="none" w:sz="0" w:space="0" w:color="auto"/>
                <w:left w:val="none" w:sz="0" w:space="0" w:color="auto"/>
                <w:bottom w:val="none" w:sz="0" w:space="0" w:color="auto"/>
                <w:right w:val="none" w:sz="0" w:space="0" w:color="auto"/>
              </w:divBdr>
            </w:div>
          </w:divsChild>
        </w:div>
        <w:div w:id="552932891">
          <w:marLeft w:val="0"/>
          <w:marRight w:val="0"/>
          <w:marTop w:val="0"/>
          <w:marBottom w:val="0"/>
          <w:divBdr>
            <w:top w:val="none" w:sz="0" w:space="0" w:color="auto"/>
            <w:left w:val="none" w:sz="0" w:space="0" w:color="auto"/>
            <w:bottom w:val="none" w:sz="0" w:space="0" w:color="auto"/>
            <w:right w:val="none" w:sz="0" w:space="0" w:color="auto"/>
          </w:divBdr>
          <w:divsChild>
            <w:div w:id="1660032699">
              <w:marLeft w:val="0"/>
              <w:marRight w:val="0"/>
              <w:marTop w:val="0"/>
              <w:marBottom w:val="0"/>
              <w:divBdr>
                <w:top w:val="none" w:sz="0" w:space="0" w:color="auto"/>
                <w:left w:val="none" w:sz="0" w:space="0" w:color="auto"/>
                <w:bottom w:val="none" w:sz="0" w:space="0" w:color="auto"/>
                <w:right w:val="none" w:sz="0" w:space="0" w:color="auto"/>
              </w:divBdr>
            </w:div>
          </w:divsChild>
        </w:div>
        <w:div w:id="676928990">
          <w:marLeft w:val="0"/>
          <w:marRight w:val="0"/>
          <w:marTop w:val="0"/>
          <w:marBottom w:val="0"/>
          <w:divBdr>
            <w:top w:val="none" w:sz="0" w:space="0" w:color="auto"/>
            <w:left w:val="none" w:sz="0" w:space="0" w:color="auto"/>
            <w:bottom w:val="none" w:sz="0" w:space="0" w:color="auto"/>
            <w:right w:val="none" w:sz="0" w:space="0" w:color="auto"/>
          </w:divBdr>
          <w:divsChild>
            <w:div w:id="733897396">
              <w:marLeft w:val="0"/>
              <w:marRight w:val="0"/>
              <w:marTop w:val="0"/>
              <w:marBottom w:val="0"/>
              <w:divBdr>
                <w:top w:val="none" w:sz="0" w:space="0" w:color="auto"/>
                <w:left w:val="none" w:sz="0" w:space="0" w:color="auto"/>
                <w:bottom w:val="none" w:sz="0" w:space="0" w:color="auto"/>
                <w:right w:val="none" w:sz="0" w:space="0" w:color="auto"/>
              </w:divBdr>
            </w:div>
          </w:divsChild>
        </w:div>
        <w:div w:id="686911706">
          <w:marLeft w:val="0"/>
          <w:marRight w:val="0"/>
          <w:marTop w:val="0"/>
          <w:marBottom w:val="0"/>
          <w:divBdr>
            <w:top w:val="none" w:sz="0" w:space="0" w:color="auto"/>
            <w:left w:val="none" w:sz="0" w:space="0" w:color="auto"/>
            <w:bottom w:val="none" w:sz="0" w:space="0" w:color="auto"/>
            <w:right w:val="none" w:sz="0" w:space="0" w:color="auto"/>
          </w:divBdr>
          <w:divsChild>
            <w:div w:id="529032445">
              <w:marLeft w:val="0"/>
              <w:marRight w:val="0"/>
              <w:marTop w:val="0"/>
              <w:marBottom w:val="0"/>
              <w:divBdr>
                <w:top w:val="none" w:sz="0" w:space="0" w:color="auto"/>
                <w:left w:val="none" w:sz="0" w:space="0" w:color="auto"/>
                <w:bottom w:val="none" w:sz="0" w:space="0" w:color="auto"/>
                <w:right w:val="none" w:sz="0" w:space="0" w:color="auto"/>
              </w:divBdr>
            </w:div>
            <w:div w:id="662860173">
              <w:marLeft w:val="0"/>
              <w:marRight w:val="0"/>
              <w:marTop w:val="0"/>
              <w:marBottom w:val="0"/>
              <w:divBdr>
                <w:top w:val="none" w:sz="0" w:space="0" w:color="auto"/>
                <w:left w:val="none" w:sz="0" w:space="0" w:color="auto"/>
                <w:bottom w:val="none" w:sz="0" w:space="0" w:color="auto"/>
                <w:right w:val="none" w:sz="0" w:space="0" w:color="auto"/>
              </w:divBdr>
            </w:div>
            <w:div w:id="775711941">
              <w:marLeft w:val="0"/>
              <w:marRight w:val="0"/>
              <w:marTop w:val="0"/>
              <w:marBottom w:val="0"/>
              <w:divBdr>
                <w:top w:val="none" w:sz="0" w:space="0" w:color="auto"/>
                <w:left w:val="none" w:sz="0" w:space="0" w:color="auto"/>
                <w:bottom w:val="none" w:sz="0" w:space="0" w:color="auto"/>
                <w:right w:val="none" w:sz="0" w:space="0" w:color="auto"/>
              </w:divBdr>
            </w:div>
            <w:div w:id="1092239442">
              <w:marLeft w:val="0"/>
              <w:marRight w:val="0"/>
              <w:marTop w:val="0"/>
              <w:marBottom w:val="0"/>
              <w:divBdr>
                <w:top w:val="none" w:sz="0" w:space="0" w:color="auto"/>
                <w:left w:val="none" w:sz="0" w:space="0" w:color="auto"/>
                <w:bottom w:val="none" w:sz="0" w:space="0" w:color="auto"/>
                <w:right w:val="none" w:sz="0" w:space="0" w:color="auto"/>
              </w:divBdr>
            </w:div>
            <w:div w:id="1190676802">
              <w:marLeft w:val="0"/>
              <w:marRight w:val="0"/>
              <w:marTop w:val="0"/>
              <w:marBottom w:val="0"/>
              <w:divBdr>
                <w:top w:val="none" w:sz="0" w:space="0" w:color="auto"/>
                <w:left w:val="none" w:sz="0" w:space="0" w:color="auto"/>
                <w:bottom w:val="none" w:sz="0" w:space="0" w:color="auto"/>
                <w:right w:val="none" w:sz="0" w:space="0" w:color="auto"/>
              </w:divBdr>
            </w:div>
            <w:div w:id="1314483062">
              <w:marLeft w:val="0"/>
              <w:marRight w:val="0"/>
              <w:marTop w:val="0"/>
              <w:marBottom w:val="0"/>
              <w:divBdr>
                <w:top w:val="none" w:sz="0" w:space="0" w:color="auto"/>
                <w:left w:val="none" w:sz="0" w:space="0" w:color="auto"/>
                <w:bottom w:val="none" w:sz="0" w:space="0" w:color="auto"/>
                <w:right w:val="none" w:sz="0" w:space="0" w:color="auto"/>
              </w:divBdr>
            </w:div>
            <w:div w:id="1525901474">
              <w:marLeft w:val="0"/>
              <w:marRight w:val="0"/>
              <w:marTop w:val="0"/>
              <w:marBottom w:val="0"/>
              <w:divBdr>
                <w:top w:val="none" w:sz="0" w:space="0" w:color="auto"/>
                <w:left w:val="none" w:sz="0" w:space="0" w:color="auto"/>
                <w:bottom w:val="none" w:sz="0" w:space="0" w:color="auto"/>
                <w:right w:val="none" w:sz="0" w:space="0" w:color="auto"/>
              </w:divBdr>
            </w:div>
            <w:div w:id="1567495174">
              <w:marLeft w:val="0"/>
              <w:marRight w:val="0"/>
              <w:marTop w:val="0"/>
              <w:marBottom w:val="0"/>
              <w:divBdr>
                <w:top w:val="none" w:sz="0" w:space="0" w:color="auto"/>
                <w:left w:val="none" w:sz="0" w:space="0" w:color="auto"/>
                <w:bottom w:val="none" w:sz="0" w:space="0" w:color="auto"/>
                <w:right w:val="none" w:sz="0" w:space="0" w:color="auto"/>
              </w:divBdr>
            </w:div>
            <w:div w:id="1611159410">
              <w:marLeft w:val="0"/>
              <w:marRight w:val="0"/>
              <w:marTop w:val="0"/>
              <w:marBottom w:val="0"/>
              <w:divBdr>
                <w:top w:val="none" w:sz="0" w:space="0" w:color="auto"/>
                <w:left w:val="none" w:sz="0" w:space="0" w:color="auto"/>
                <w:bottom w:val="none" w:sz="0" w:space="0" w:color="auto"/>
                <w:right w:val="none" w:sz="0" w:space="0" w:color="auto"/>
              </w:divBdr>
            </w:div>
            <w:div w:id="1642534802">
              <w:marLeft w:val="0"/>
              <w:marRight w:val="0"/>
              <w:marTop w:val="0"/>
              <w:marBottom w:val="0"/>
              <w:divBdr>
                <w:top w:val="none" w:sz="0" w:space="0" w:color="auto"/>
                <w:left w:val="none" w:sz="0" w:space="0" w:color="auto"/>
                <w:bottom w:val="none" w:sz="0" w:space="0" w:color="auto"/>
                <w:right w:val="none" w:sz="0" w:space="0" w:color="auto"/>
              </w:divBdr>
            </w:div>
            <w:div w:id="2006277262">
              <w:marLeft w:val="0"/>
              <w:marRight w:val="0"/>
              <w:marTop w:val="0"/>
              <w:marBottom w:val="0"/>
              <w:divBdr>
                <w:top w:val="none" w:sz="0" w:space="0" w:color="auto"/>
                <w:left w:val="none" w:sz="0" w:space="0" w:color="auto"/>
                <w:bottom w:val="none" w:sz="0" w:space="0" w:color="auto"/>
                <w:right w:val="none" w:sz="0" w:space="0" w:color="auto"/>
              </w:divBdr>
            </w:div>
          </w:divsChild>
        </w:div>
        <w:div w:id="735202480">
          <w:marLeft w:val="0"/>
          <w:marRight w:val="0"/>
          <w:marTop w:val="0"/>
          <w:marBottom w:val="0"/>
          <w:divBdr>
            <w:top w:val="none" w:sz="0" w:space="0" w:color="auto"/>
            <w:left w:val="none" w:sz="0" w:space="0" w:color="auto"/>
            <w:bottom w:val="none" w:sz="0" w:space="0" w:color="auto"/>
            <w:right w:val="none" w:sz="0" w:space="0" w:color="auto"/>
          </w:divBdr>
          <w:divsChild>
            <w:div w:id="303004718">
              <w:marLeft w:val="0"/>
              <w:marRight w:val="0"/>
              <w:marTop w:val="0"/>
              <w:marBottom w:val="0"/>
              <w:divBdr>
                <w:top w:val="none" w:sz="0" w:space="0" w:color="auto"/>
                <w:left w:val="none" w:sz="0" w:space="0" w:color="auto"/>
                <w:bottom w:val="none" w:sz="0" w:space="0" w:color="auto"/>
                <w:right w:val="none" w:sz="0" w:space="0" w:color="auto"/>
              </w:divBdr>
            </w:div>
          </w:divsChild>
        </w:div>
        <w:div w:id="893348750">
          <w:marLeft w:val="0"/>
          <w:marRight w:val="0"/>
          <w:marTop w:val="0"/>
          <w:marBottom w:val="0"/>
          <w:divBdr>
            <w:top w:val="none" w:sz="0" w:space="0" w:color="auto"/>
            <w:left w:val="none" w:sz="0" w:space="0" w:color="auto"/>
            <w:bottom w:val="none" w:sz="0" w:space="0" w:color="auto"/>
            <w:right w:val="none" w:sz="0" w:space="0" w:color="auto"/>
          </w:divBdr>
          <w:divsChild>
            <w:div w:id="969020413">
              <w:marLeft w:val="0"/>
              <w:marRight w:val="0"/>
              <w:marTop w:val="0"/>
              <w:marBottom w:val="0"/>
              <w:divBdr>
                <w:top w:val="none" w:sz="0" w:space="0" w:color="auto"/>
                <w:left w:val="none" w:sz="0" w:space="0" w:color="auto"/>
                <w:bottom w:val="none" w:sz="0" w:space="0" w:color="auto"/>
                <w:right w:val="none" w:sz="0" w:space="0" w:color="auto"/>
              </w:divBdr>
            </w:div>
            <w:div w:id="1141846028">
              <w:marLeft w:val="0"/>
              <w:marRight w:val="0"/>
              <w:marTop w:val="0"/>
              <w:marBottom w:val="0"/>
              <w:divBdr>
                <w:top w:val="none" w:sz="0" w:space="0" w:color="auto"/>
                <w:left w:val="none" w:sz="0" w:space="0" w:color="auto"/>
                <w:bottom w:val="none" w:sz="0" w:space="0" w:color="auto"/>
                <w:right w:val="none" w:sz="0" w:space="0" w:color="auto"/>
              </w:divBdr>
            </w:div>
            <w:div w:id="1196426480">
              <w:marLeft w:val="0"/>
              <w:marRight w:val="0"/>
              <w:marTop w:val="0"/>
              <w:marBottom w:val="0"/>
              <w:divBdr>
                <w:top w:val="none" w:sz="0" w:space="0" w:color="auto"/>
                <w:left w:val="none" w:sz="0" w:space="0" w:color="auto"/>
                <w:bottom w:val="none" w:sz="0" w:space="0" w:color="auto"/>
                <w:right w:val="none" w:sz="0" w:space="0" w:color="auto"/>
              </w:divBdr>
            </w:div>
            <w:div w:id="1255674366">
              <w:marLeft w:val="0"/>
              <w:marRight w:val="0"/>
              <w:marTop w:val="0"/>
              <w:marBottom w:val="0"/>
              <w:divBdr>
                <w:top w:val="none" w:sz="0" w:space="0" w:color="auto"/>
                <w:left w:val="none" w:sz="0" w:space="0" w:color="auto"/>
                <w:bottom w:val="none" w:sz="0" w:space="0" w:color="auto"/>
                <w:right w:val="none" w:sz="0" w:space="0" w:color="auto"/>
              </w:divBdr>
            </w:div>
            <w:div w:id="1486627464">
              <w:marLeft w:val="0"/>
              <w:marRight w:val="0"/>
              <w:marTop w:val="0"/>
              <w:marBottom w:val="0"/>
              <w:divBdr>
                <w:top w:val="none" w:sz="0" w:space="0" w:color="auto"/>
                <w:left w:val="none" w:sz="0" w:space="0" w:color="auto"/>
                <w:bottom w:val="none" w:sz="0" w:space="0" w:color="auto"/>
                <w:right w:val="none" w:sz="0" w:space="0" w:color="auto"/>
              </w:divBdr>
            </w:div>
            <w:div w:id="1595630868">
              <w:marLeft w:val="0"/>
              <w:marRight w:val="0"/>
              <w:marTop w:val="0"/>
              <w:marBottom w:val="0"/>
              <w:divBdr>
                <w:top w:val="none" w:sz="0" w:space="0" w:color="auto"/>
                <w:left w:val="none" w:sz="0" w:space="0" w:color="auto"/>
                <w:bottom w:val="none" w:sz="0" w:space="0" w:color="auto"/>
                <w:right w:val="none" w:sz="0" w:space="0" w:color="auto"/>
              </w:divBdr>
            </w:div>
            <w:div w:id="1617324061">
              <w:marLeft w:val="0"/>
              <w:marRight w:val="0"/>
              <w:marTop w:val="0"/>
              <w:marBottom w:val="0"/>
              <w:divBdr>
                <w:top w:val="none" w:sz="0" w:space="0" w:color="auto"/>
                <w:left w:val="none" w:sz="0" w:space="0" w:color="auto"/>
                <w:bottom w:val="none" w:sz="0" w:space="0" w:color="auto"/>
                <w:right w:val="none" w:sz="0" w:space="0" w:color="auto"/>
              </w:divBdr>
            </w:div>
            <w:div w:id="1777478547">
              <w:marLeft w:val="0"/>
              <w:marRight w:val="0"/>
              <w:marTop w:val="0"/>
              <w:marBottom w:val="0"/>
              <w:divBdr>
                <w:top w:val="none" w:sz="0" w:space="0" w:color="auto"/>
                <w:left w:val="none" w:sz="0" w:space="0" w:color="auto"/>
                <w:bottom w:val="none" w:sz="0" w:space="0" w:color="auto"/>
                <w:right w:val="none" w:sz="0" w:space="0" w:color="auto"/>
              </w:divBdr>
            </w:div>
            <w:div w:id="1832598083">
              <w:marLeft w:val="0"/>
              <w:marRight w:val="0"/>
              <w:marTop w:val="0"/>
              <w:marBottom w:val="0"/>
              <w:divBdr>
                <w:top w:val="none" w:sz="0" w:space="0" w:color="auto"/>
                <w:left w:val="none" w:sz="0" w:space="0" w:color="auto"/>
                <w:bottom w:val="none" w:sz="0" w:space="0" w:color="auto"/>
                <w:right w:val="none" w:sz="0" w:space="0" w:color="auto"/>
              </w:divBdr>
            </w:div>
            <w:div w:id="1843815451">
              <w:marLeft w:val="0"/>
              <w:marRight w:val="0"/>
              <w:marTop w:val="0"/>
              <w:marBottom w:val="0"/>
              <w:divBdr>
                <w:top w:val="none" w:sz="0" w:space="0" w:color="auto"/>
                <w:left w:val="none" w:sz="0" w:space="0" w:color="auto"/>
                <w:bottom w:val="none" w:sz="0" w:space="0" w:color="auto"/>
                <w:right w:val="none" w:sz="0" w:space="0" w:color="auto"/>
              </w:divBdr>
            </w:div>
            <w:div w:id="1935240461">
              <w:marLeft w:val="0"/>
              <w:marRight w:val="0"/>
              <w:marTop w:val="0"/>
              <w:marBottom w:val="0"/>
              <w:divBdr>
                <w:top w:val="none" w:sz="0" w:space="0" w:color="auto"/>
                <w:left w:val="none" w:sz="0" w:space="0" w:color="auto"/>
                <w:bottom w:val="none" w:sz="0" w:space="0" w:color="auto"/>
                <w:right w:val="none" w:sz="0" w:space="0" w:color="auto"/>
              </w:divBdr>
            </w:div>
            <w:div w:id="2126927233">
              <w:marLeft w:val="0"/>
              <w:marRight w:val="0"/>
              <w:marTop w:val="0"/>
              <w:marBottom w:val="0"/>
              <w:divBdr>
                <w:top w:val="none" w:sz="0" w:space="0" w:color="auto"/>
                <w:left w:val="none" w:sz="0" w:space="0" w:color="auto"/>
                <w:bottom w:val="none" w:sz="0" w:space="0" w:color="auto"/>
                <w:right w:val="none" w:sz="0" w:space="0" w:color="auto"/>
              </w:divBdr>
            </w:div>
          </w:divsChild>
        </w:div>
        <w:div w:id="958756887">
          <w:marLeft w:val="0"/>
          <w:marRight w:val="0"/>
          <w:marTop w:val="0"/>
          <w:marBottom w:val="0"/>
          <w:divBdr>
            <w:top w:val="none" w:sz="0" w:space="0" w:color="auto"/>
            <w:left w:val="none" w:sz="0" w:space="0" w:color="auto"/>
            <w:bottom w:val="none" w:sz="0" w:space="0" w:color="auto"/>
            <w:right w:val="none" w:sz="0" w:space="0" w:color="auto"/>
          </w:divBdr>
          <w:divsChild>
            <w:div w:id="145704663">
              <w:marLeft w:val="0"/>
              <w:marRight w:val="0"/>
              <w:marTop w:val="0"/>
              <w:marBottom w:val="0"/>
              <w:divBdr>
                <w:top w:val="none" w:sz="0" w:space="0" w:color="auto"/>
                <w:left w:val="none" w:sz="0" w:space="0" w:color="auto"/>
                <w:bottom w:val="none" w:sz="0" w:space="0" w:color="auto"/>
                <w:right w:val="none" w:sz="0" w:space="0" w:color="auto"/>
              </w:divBdr>
            </w:div>
          </w:divsChild>
        </w:div>
        <w:div w:id="1313831496">
          <w:marLeft w:val="0"/>
          <w:marRight w:val="0"/>
          <w:marTop w:val="0"/>
          <w:marBottom w:val="0"/>
          <w:divBdr>
            <w:top w:val="none" w:sz="0" w:space="0" w:color="auto"/>
            <w:left w:val="none" w:sz="0" w:space="0" w:color="auto"/>
            <w:bottom w:val="none" w:sz="0" w:space="0" w:color="auto"/>
            <w:right w:val="none" w:sz="0" w:space="0" w:color="auto"/>
          </w:divBdr>
          <w:divsChild>
            <w:div w:id="350379210">
              <w:marLeft w:val="0"/>
              <w:marRight w:val="0"/>
              <w:marTop w:val="0"/>
              <w:marBottom w:val="0"/>
              <w:divBdr>
                <w:top w:val="none" w:sz="0" w:space="0" w:color="auto"/>
                <w:left w:val="none" w:sz="0" w:space="0" w:color="auto"/>
                <w:bottom w:val="none" w:sz="0" w:space="0" w:color="auto"/>
                <w:right w:val="none" w:sz="0" w:space="0" w:color="auto"/>
              </w:divBdr>
            </w:div>
          </w:divsChild>
        </w:div>
        <w:div w:id="1355955617">
          <w:marLeft w:val="0"/>
          <w:marRight w:val="0"/>
          <w:marTop w:val="0"/>
          <w:marBottom w:val="0"/>
          <w:divBdr>
            <w:top w:val="none" w:sz="0" w:space="0" w:color="auto"/>
            <w:left w:val="none" w:sz="0" w:space="0" w:color="auto"/>
            <w:bottom w:val="none" w:sz="0" w:space="0" w:color="auto"/>
            <w:right w:val="none" w:sz="0" w:space="0" w:color="auto"/>
          </w:divBdr>
          <w:divsChild>
            <w:div w:id="1143351598">
              <w:marLeft w:val="0"/>
              <w:marRight w:val="0"/>
              <w:marTop w:val="0"/>
              <w:marBottom w:val="0"/>
              <w:divBdr>
                <w:top w:val="none" w:sz="0" w:space="0" w:color="auto"/>
                <w:left w:val="none" w:sz="0" w:space="0" w:color="auto"/>
                <w:bottom w:val="none" w:sz="0" w:space="0" w:color="auto"/>
                <w:right w:val="none" w:sz="0" w:space="0" w:color="auto"/>
              </w:divBdr>
            </w:div>
          </w:divsChild>
        </w:div>
        <w:div w:id="1502700608">
          <w:marLeft w:val="0"/>
          <w:marRight w:val="0"/>
          <w:marTop w:val="0"/>
          <w:marBottom w:val="0"/>
          <w:divBdr>
            <w:top w:val="none" w:sz="0" w:space="0" w:color="auto"/>
            <w:left w:val="none" w:sz="0" w:space="0" w:color="auto"/>
            <w:bottom w:val="none" w:sz="0" w:space="0" w:color="auto"/>
            <w:right w:val="none" w:sz="0" w:space="0" w:color="auto"/>
          </w:divBdr>
          <w:divsChild>
            <w:div w:id="1109475552">
              <w:marLeft w:val="0"/>
              <w:marRight w:val="0"/>
              <w:marTop w:val="0"/>
              <w:marBottom w:val="0"/>
              <w:divBdr>
                <w:top w:val="none" w:sz="0" w:space="0" w:color="auto"/>
                <w:left w:val="none" w:sz="0" w:space="0" w:color="auto"/>
                <w:bottom w:val="none" w:sz="0" w:space="0" w:color="auto"/>
                <w:right w:val="none" w:sz="0" w:space="0" w:color="auto"/>
              </w:divBdr>
            </w:div>
          </w:divsChild>
        </w:div>
        <w:div w:id="1693218661">
          <w:marLeft w:val="0"/>
          <w:marRight w:val="0"/>
          <w:marTop w:val="0"/>
          <w:marBottom w:val="0"/>
          <w:divBdr>
            <w:top w:val="none" w:sz="0" w:space="0" w:color="auto"/>
            <w:left w:val="none" w:sz="0" w:space="0" w:color="auto"/>
            <w:bottom w:val="none" w:sz="0" w:space="0" w:color="auto"/>
            <w:right w:val="none" w:sz="0" w:space="0" w:color="auto"/>
          </w:divBdr>
          <w:divsChild>
            <w:div w:id="5848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7905">
      <w:bodyDiv w:val="1"/>
      <w:marLeft w:val="0"/>
      <w:marRight w:val="0"/>
      <w:marTop w:val="0"/>
      <w:marBottom w:val="0"/>
      <w:divBdr>
        <w:top w:val="none" w:sz="0" w:space="0" w:color="auto"/>
        <w:left w:val="none" w:sz="0" w:space="0" w:color="auto"/>
        <w:bottom w:val="none" w:sz="0" w:space="0" w:color="auto"/>
        <w:right w:val="none" w:sz="0" w:space="0" w:color="auto"/>
      </w:divBdr>
    </w:div>
    <w:div w:id="114178442">
      <w:bodyDiv w:val="1"/>
      <w:marLeft w:val="0"/>
      <w:marRight w:val="0"/>
      <w:marTop w:val="0"/>
      <w:marBottom w:val="0"/>
      <w:divBdr>
        <w:top w:val="none" w:sz="0" w:space="0" w:color="auto"/>
        <w:left w:val="none" w:sz="0" w:space="0" w:color="auto"/>
        <w:bottom w:val="none" w:sz="0" w:space="0" w:color="auto"/>
        <w:right w:val="none" w:sz="0" w:space="0" w:color="auto"/>
      </w:divBdr>
    </w:div>
    <w:div w:id="146407489">
      <w:bodyDiv w:val="1"/>
      <w:marLeft w:val="0"/>
      <w:marRight w:val="0"/>
      <w:marTop w:val="0"/>
      <w:marBottom w:val="0"/>
      <w:divBdr>
        <w:top w:val="none" w:sz="0" w:space="0" w:color="auto"/>
        <w:left w:val="none" w:sz="0" w:space="0" w:color="auto"/>
        <w:bottom w:val="none" w:sz="0" w:space="0" w:color="auto"/>
        <w:right w:val="none" w:sz="0" w:space="0" w:color="auto"/>
      </w:divBdr>
    </w:div>
    <w:div w:id="208421490">
      <w:bodyDiv w:val="1"/>
      <w:marLeft w:val="0"/>
      <w:marRight w:val="0"/>
      <w:marTop w:val="0"/>
      <w:marBottom w:val="0"/>
      <w:divBdr>
        <w:top w:val="none" w:sz="0" w:space="0" w:color="auto"/>
        <w:left w:val="none" w:sz="0" w:space="0" w:color="auto"/>
        <w:bottom w:val="none" w:sz="0" w:space="0" w:color="auto"/>
        <w:right w:val="none" w:sz="0" w:space="0" w:color="auto"/>
      </w:divBdr>
    </w:div>
    <w:div w:id="209415632">
      <w:bodyDiv w:val="1"/>
      <w:marLeft w:val="0"/>
      <w:marRight w:val="0"/>
      <w:marTop w:val="0"/>
      <w:marBottom w:val="0"/>
      <w:divBdr>
        <w:top w:val="none" w:sz="0" w:space="0" w:color="auto"/>
        <w:left w:val="none" w:sz="0" w:space="0" w:color="auto"/>
        <w:bottom w:val="none" w:sz="0" w:space="0" w:color="auto"/>
        <w:right w:val="none" w:sz="0" w:space="0" w:color="auto"/>
      </w:divBdr>
      <w:divsChild>
        <w:div w:id="632099521">
          <w:marLeft w:val="274"/>
          <w:marRight w:val="0"/>
          <w:marTop w:val="0"/>
          <w:marBottom w:val="0"/>
          <w:divBdr>
            <w:top w:val="none" w:sz="0" w:space="0" w:color="auto"/>
            <w:left w:val="none" w:sz="0" w:space="0" w:color="auto"/>
            <w:bottom w:val="none" w:sz="0" w:space="0" w:color="auto"/>
            <w:right w:val="none" w:sz="0" w:space="0" w:color="auto"/>
          </w:divBdr>
        </w:div>
        <w:div w:id="653143519">
          <w:marLeft w:val="274"/>
          <w:marRight w:val="0"/>
          <w:marTop w:val="0"/>
          <w:marBottom w:val="0"/>
          <w:divBdr>
            <w:top w:val="none" w:sz="0" w:space="0" w:color="auto"/>
            <w:left w:val="none" w:sz="0" w:space="0" w:color="auto"/>
            <w:bottom w:val="none" w:sz="0" w:space="0" w:color="auto"/>
            <w:right w:val="none" w:sz="0" w:space="0" w:color="auto"/>
          </w:divBdr>
        </w:div>
        <w:div w:id="958071001">
          <w:marLeft w:val="274"/>
          <w:marRight w:val="0"/>
          <w:marTop w:val="0"/>
          <w:marBottom w:val="0"/>
          <w:divBdr>
            <w:top w:val="none" w:sz="0" w:space="0" w:color="auto"/>
            <w:left w:val="none" w:sz="0" w:space="0" w:color="auto"/>
            <w:bottom w:val="none" w:sz="0" w:space="0" w:color="auto"/>
            <w:right w:val="none" w:sz="0" w:space="0" w:color="auto"/>
          </w:divBdr>
        </w:div>
        <w:div w:id="990674539">
          <w:marLeft w:val="274"/>
          <w:marRight w:val="0"/>
          <w:marTop w:val="0"/>
          <w:marBottom w:val="0"/>
          <w:divBdr>
            <w:top w:val="none" w:sz="0" w:space="0" w:color="auto"/>
            <w:left w:val="none" w:sz="0" w:space="0" w:color="auto"/>
            <w:bottom w:val="none" w:sz="0" w:space="0" w:color="auto"/>
            <w:right w:val="none" w:sz="0" w:space="0" w:color="auto"/>
          </w:divBdr>
        </w:div>
        <w:div w:id="1420524865">
          <w:marLeft w:val="274"/>
          <w:marRight w:val="0"/>
          <w:marTop w:val="0"/>
          <w:marBottom w:val="0"/>
          <w:divBdr>
            <w:top w:val="none" w:sz="0" w:space="0" w:color="auto"/>
            <w:left w:val="none" w:sz="0" w:space="0" w:color="auto"/>
            <w:bottom w:val="none" w:sz="0" w:space="0" w:color="auto"/>
            <w:right w:val="none" w:sz="0" w:space="0" w:color="auto"/>
          </w:divBdr>
        </w:div>
        <w:div w:id="1706951414">
          <w:marLeft w:val="274"/>
          <w:marRight w:val="0"/>
          <w:marTop w:val="0"/>
          <w:marBottom w:val="0"/>
          <w:divBdr>
            <w:top w:val="none" w:sz="0" w:space="0" w:color="auto"/>
            <w:left w:val="none" w:sz="0" w:space="0" w:color="auto"/>
            <w:bottom w:val="none" w:sz="0" w:space="0" w:color="auto"/>
            <w:right w:val="none" w:sz="0" w:space="0" w:color="auto"/>
          </w:divBdr>
        </w:div>
        <w:div w:id="2113165183">
          <w:marLeft w:val="274"/>
          <w:marRight w:val="0"/>
          <w:marTop w:val="0"/>
          <w:marBottom w:val="0"/>
          <w:divBdr>
            <w:top w:val="none" w:sz="0" w:space="0" w:color="auto"/>
            <w:left w:val="none" w:sz="0" w:space="0" w:color="auto"/>
            <w:bottom w:val="none" w:sz="0" w:space="0" w:color="auto"/>
            <w:right w:val="none" w:sz="0" w:space="0" w:color="auto"/>
          </w:divBdr>
        </w:div>
      </w:divsChild>
    </w:div>
    <w:div w:id="254366166">
      <w:bodyDiv w:val="1"/>
      <w:marLeft w:val="0"/>
      <w:marRight w:val="0"/>
      <w:marTop w:val="0"/>
      <w:marBottom w:val="0"/>
      <w:divBdr>
        <w:top w:val="none" w:sz="0" w:space="0" w:color="auto"/>
        <w:left w:val="none" w:sz="0" w:space="0" w:color="auto"/>
        <w:bottom w:val="none" w:sz="0" w:space="0" w:color="auto"/>
        <w:right w:val="none" w:sz="0" w:space="0" w:color="auto"/>
      </w:divBdr>
    </w:div>
    <w:div w:id="307174425">
      <w:bodyDiv w:val="1"/>
      <w:marLeft w:val="0"/>
      <w:marRight w:val="0"/>
      <w:marTop w:val="0"/>
      <w:marBottom w:val="0"/>
      <w:divBdr>
        <w:top w:val="none" w:sz="0" w:space="0" w:color="auto"/>
        <w:left w:val="none" w:sz="0" w:space="0" w:color="auto"/>
        <w:bottom w:val="none" w:sz="0" w:space="0" w:color="auto"/>
        <w:right w:val="none" w:sz="0" w:space="0" w:color="auto"/>
      </w:divBdr>
      <w:divsChild>
        <w:div w:id="120390083">
          <w:marLeft w:val="274"/>
          <w:marRight w:val="0"/>
          <w:marTop w:val="0"/>
          <w:marBottom w:val="0"/>
          <w:divBdr>
            <w:top w:val="none" w:sz="0" w:space="0" w:color="auto"/>
            <w:left w:val="none" w:sz="0" w:space="0" w:color="auto"/>
            <w:bottom w:val="none" w:sz="0" w:space="0" w:color="auto"/>
            <w:right w:val="none" w:sz="0" w:space="0" w:color="auto"/>
          </w:divBdr>
        </w:div>
        <w:div w:id="324826817">
          <w:marLeft w:val="274"/>
          <w:marRight w:val="0"/>
          <w:marTop w:val="0"/>
          <w:marBottom w:val="0"/>
          <w:divBdr>
            <w:top w:val="none" w:sz="0" w:space="0" w:color="auto"/>
            <w:left w:val="none" w:sz="0" w:space="0" w:color="auto"/>
            <w:bottom w:val="none" w:sz="0" w:space="0" w:color="auto"/>
            <w:right w:val="none" w:sz="0" w:space="0" w:color="auto"/>
          </w:divBdr>
        </w:div>
        <w:div w:id="894506726">
          <w:marLeft w:val="274"/>
          <w:marRight w:val="0"/>
          <w:marTop w:val="0"/>
          <w:marBottom w:val="0"/>
          <w:divBdr>
            <w:top w:val="none" w:sz="0" w:space="0" w:color="auto"/>
            <w:left w:val="none" w:sz="0" w:space="0" w:color="auto"/>
            <w:bottom w:val="none" w:sz="0" w:space="0" w:color="auto"/>
            <w:right w:val="none" w:sz="0" w:space="0" w:color="auto"/>
          </w:divBdr>
        </w:div>
        <w:div w:id="1391878980">
          <w:marLeft w:val="274"/>
          <w:marRight w:val="0"/>
          <w:marTop w:val="0"/>
          <w:marBottom w:val="0"/>
          <w:divBdr>
            <w:top w:val="none" w:sz="0" w:space="0" w:color="auto"/>
            <w:left w:val="none" w:sz="0" w:space="0" w:color="auto"/>
            <w:bottom w:val="none" w:sz="0" w:space="0" w:color="auto"/>
            <w:right w:val="none" w:sz="0" w:space="0" w:color="auto"/>
          </w:divBdr>
        </w:div>
        <w:div w:id="1393389060">
          <w:marLeft w:val="274"/>
          <w:marRight w:val="0"/>
          <w:marTop w:val="0"/>
          <w:marBottom w:val="0"/>
          <w:divBdr>
            <w:top w:val="none" w:sz="0" w:space="0" w:color="auto"/>
            <w:left w:val="none" w:sz="0" w:space="0" w:color="auto"/>
            <w:bottom w:val="none" w:sz="0" w:space="0" w:color="auto"/>
            <w:right w:val="none" w:sz="0" w:space="0" w:color="auto"/>
          </w:divBdr>
        </w:div>
        <w:div w:id="1528174354">
          <w:marLeft w:val="274"/>
          <w:marRight w:val="0"/>
          <w:marTop w:val="0"/>
          <w:marBottom w:val="0"/>
          <w:divBdr>
            <w:top w:val="none" w:sz="0" w:space="0" w:color="auto"/>
            <w:left w:val="none" w:sz="0" w:space="0" w:color="auto"/>
            <w:bottom w:val="none" w:sz="0" w:space="0" w:color="auto"/>
            <w:right w:val="none" w:sz="0" w:space="0" w:color="auto"/>
          </w:divBdr>
        </w:div>
        <w:div w:id="1867673556">
          <w:marLeft w:val="274"/>
          <w:marRight w:val="0"/>
          <w:marTop w:val="0"/>
          <w:marBottom w:val="0"/>
          <w:divBdr>
            <w:top w:val="none" w:sz="0" w:space="0" w:color="auto"/>
            <w:left w:val="none" w:sz="0" w:space="0" w:color="auto"/>
            <w:bottom w:val="none" w:sz="0" w:space="0" w:color="auto"/>
            <w:right w:val="none" w:sz="0" w:space="0" w:color="auto"/>
          </w:divBdr>
        </w:div>
      </w:divsChild>
    </w:div>
    <w:div w:id="410195537">
      <w:bodyDiv w:val="1"/>
      <w:marLeft w:val="0"/>
      <w:marRight w:val="0"/>
      <w:marTop w:val="0"/>
      <w:marBottom w:val="0"/>
      <w:divBdr>
        <w:top w:val="none" w:sz="0" w:space="0" w:color="auto"/>
        <w:left w:val="none" w:sz="0" w:space="0" w:color="auto"/>
        <w:bottom w:val="none" w:sz="0" w:space="0" w:color="auto"/>
        <w:right w:val="none" w:sz="0" w:space="0" w:color="auto"/>
      </w:divBdr>
    </w:div>
    <w:div w:id="429594051">
      <w:bodyDiv w:val="1"/>
      <w:marLeft w:val="0"/>
      <w:marRight w:val="0"/>
      <w:marTop w:val="0"/>
      <w:marBottom w:val="0"/>
      <w:divBdr>
        <w:top w:val="none" w:sz="0" w:space="0" w:color="auto"/>
        <w:left w:val="none" w:sz="0" w:space="0" w:color="auto"/>
        <w:bottom w:val="none" w:sz="0" w:space="0" w:color="auto"/>
        <w:right w:val="none" w:sz="0" w:space="0" w:color="auto"/>
      </w:divBdr>
    </w:div>
    <w:div w:id="433862849">
      <w:bodyDiv w:val="1"/>
      <w:marLeft w:val="0"/>
      <w:marRight w:val="0"/>
      <w:marTop w:val="0"/>
      <w:marBottom w:val="0"/>
      <w:divBdr>
        <w:top w:val="none" w:sz="0" w:space="0" w:color="auto"/>
        <w:left w:val="none" w:sz="0" w:space="0" w:color="auto"/>
        <w:bottom w:val="none" w:sz="0" w:space="0" w:color="auto"/>
        <w:right w:val="none" w:sz="0" w:space="0" w:color="auto"/>
      </w:divBdr>
      <w:divsChild>
        <w:div w:id="909265812">
          <w:marLeft w:val="716"/>
          <w:marRight w:val="0"/>
          <w:marTop w:val="0"/>
          <w:marBottom w:val="0"/>
          <w:divBdr>
            <w:top w:val="none" w:sz="0" w:space="0" w:color="auto"/>
            <w:left w:val="none" w:sz="0" w:space="0" w:color="auto"/>
            <w:bottom w:val="none" w:sz="0" w:space="0" w:color="auto"/>
            <w:right w:val="none" w:sz="0" w:space="0" w:color="auto"/>
          </w:divBdr>
        </w:div>
      </w:divsChild>
    </w:div>
    <w:div w:id="443425262">
      <w:bodyDiv w:val="1"/>
      <w:marLeft w:val="0"/>
      <w:marRight w:val="0"/>
      <w:marTop w:val="0"/>
      <w:marBottom w:val="0"/>
      <w:divBdr>
        <w:top w:val="none" w:sz="0" w:space="0" w:color="auto"/>
        <w:left w:val="none" w:sz="0" w:space="0" w:color="auto"/>
        <w:bottom w:val="none" w:sz="0" w:space="0" w:color="auto"/>
        <w:right w:val="none" w:sz="0" w:space="0" w:color="auto"/>
      </w:divBdr>
      <w:divsChild>
        <w:div w:id="76441352">
          <w:marLeft w:val="274"/>
          <w:marRight w:val="0"/>
          <w:marTop w:val="0"/>
          <w:marBottom w:val="0"/>
          <w:divBdr>
            <w:top w:val="none" w:sz="0" w:space="0" w:color="auto"/>
            <w:left w:val="none" w:sz="0" w:space="0" w:color="auto"/>
            <w:bottom w:val="none" w:sz="0" w:space="0" w:color="auto"/>
            <w:right w:val="none" w:sz="0" w:space="0" w:color="auto"/>
          </w:divBdr>
        </w:div>
        <w:div w:id="348918736">
          <w:marLeft w:val="274"/>
          <w:marRight w:val="0"/>
          <w:marTop w:val="0"/>
          <w:marBottom w:val="0"/>
          <w:divBdr>
            <w:top w:val="none" w:sz="0" w:space="0" w:color="auto"/>
            <w:left w:val="none" w:sz="0" w:space="0" w:color="auto"/>
            <w:bottom w:val="none" w:sz="0" w:space="0" w:color="auto"/>
            <w:right w:val="none" w:sz="0" w:space="0" w:color="auto"/>
          </w:divBdr>
        </w:div>
        <w:div w:id="379284253">
          <w:marLeft w:val="274"/>
          <w:marRight w:val="0"/>
          <w:marTop w:val="0"/>
          <w:marBottom w:val="0"/>
          <w:divBdr>
            <w:top w:val="none" w:sz="0" w:space="0" w:color="auto"/>
            <w:left w:val="none" w:sz="0" w:space="0" w:color="auto"/>
            <w:bottom w:val="none" w:sz="0" w:space="0" w:color="auto"/>
            <w:right w:val="none" w:sz="0" w:space="0" w:color="auto"/>
          </w:divBdr>
        </w:div>
        <w:div w:id="627777891">
          <w:marLeft w:val="274"/>
          <w:marRight w:val="0"/>
          <w:marTop w:val="0"/>
          <w:marBottom w:val="0"/>
          <w:divBdr>
            <w:top w:val="none" w:sz="0" w:space="0" w:color="auto"/>
            <w:left w:val="none" w:sz="0" w:space="0" w:color="auto"/>
            <w:bottom w:val="none" w:sz="0" w:space="0" w:color="auto"/>
            <w:right w:val="none" w:sz="0" w:space="0" w:color="auto"/>
          </w:divBdr>
        </w:div>
        <w:div w:id="1753116791">
          <w:marLeft w:val="274"/>
          <w:marRight w:val="0"/>
          <w:marTop w:val="0"/>
          <w:marBottom w:val="0"/>
          <w:divBdr>
            <w:top w:val="none" w:sz="0" w:space="0" w:color="auto"/>
            <w:left w:val="none" w:sz="0" w:space="0" w:color="auto"/>
            <w:bottom w:val="none" w:sz="0" w:space="0" w:color="auto"/>
            <w:right w:val="none" w:sz="0" w:space="0" w:color="auto"/>
          </w:divBdr>
        </w:div>
        <w:div w:id="1806000656">
          <w:marLeft w:val="274"/>
          <w:marRight w:val="0"/>
          <w:marTop w:val="0"/>
          <w:marBottom w:val="0"/>
          <w:divBdr>
            <w:top w:val="none" w:sz="0" w:space="0" w:color="auto"/>
            <w:left w:val="none" w:sz="0" w:space="0" w:color="auto"/>
            <w:bottom w:val="none" w:sz="0" w:space="0" w:color="auto"/>
            <w:right w:val="none" w:sz="0" w:space="0" w:color="auto"/>
          </w:divBdr>
        </w:div>
        <w:div w:id="2088451424">
          <w:marLeft w:val="274"/>
          <w:marRight w:val="0"/>
          <w:marTop w:val="0"/>
          <w:marBottom w:val="0"/>
          <w:divBdr>
            <w:top w:val="none" w:sz="0" w:space="0" w:color="auto"/>
            <w:left w:val="none" w:sz="0" w:space="0" w:color="auto"/>
            <w:bottom w:val="none" w:sz="0" w:space="0" w:color="auto"/>
            <w:right w:val="none" w:sz="0" w:space="0" w:color="auto"/>
          </w:divBdr>
        </w:div>
      </w:divsChild>
    </w:div>
    <w:div w:id="479806445">
      <w:bodyDiv w:val="1"/>
      <w:marLeft w:val="0"/>
      <w:marRight w:val="0"/>
      <w:marTop w:val="0"/>
      <w:marBottom w:val="0"/>
      <w:divBdr>
        <w:top w:val="none" w:sz="0" w:space="0" w:color="auto"/>
        <w:left w:val="none" w:sz="0" w:space="0" w:color="auto"/>
        <w:bottom w:val="none" w:sz="0" w:space="0" w:color="auto"/>
        <w:right w:val="none" w:sz="0" w:space="0" w:color="auto"/>
      </w:divBdr>
      <w:divsChild>
        <w:div w:id="99571456">
          <w:marLeft w:val="274"/>
          <w:marRight w:val="0"/>
          <w:marTop w:val="0"/>
          <w:marBottom w:val="0"/>
          <w:divBdr>
            <w:top w:val="none" w:sz="0" w:space="0" w:color="auto"/>
            <w:left w:val="none" w:sz="0" w:space="0" w:color="auto"/>
            <w:bottom w:val="none" w:sz="0" w:space="0" w:color="auto"/>
            <w:right w:val="none" w:sz="0" w:space="0" w:color="auto"/>
          </w:divBdr>
        </w:div>
        <w:div w:id="141430267">
          <w:marLeft w:val="274"/>
          <w:marRight w:val="0"/>
          <w:marTop w:val="0"/>
          <w:marBottom w:val="0"/>
          <w:divBdr>
            <w:top w:val="none" w:sz="0" w:space="0" w:color="auto"/>
            <w:left w:val="none" w:sz="0" w:space="0" w:color="auto"/>
            <w:bottom w:val="none" w:sz="0" w:space="0" w:color="auto"/>
            <w:right w:val="none" w:sz="0" w:space="0" w:color="auto"/>
          </w:divBdr>
        </w:div>
        <w:div w:id="160783294">
          <w:marLeft w:val="274"/>
          <w:marRight w:val="0"/>
          <w:marTop w:val="0"/>
          <w:marBottom w:val="0"/>
          <w:divBdr>
            <w:top w:val="none" w:sz="0" w:space="0" w:color="auto"/>
            <w:left w:val="none" w:sz="0" w:space="0" w:color="auto"/>
            <w:bottom w:val="none" w:sz="0" w:space="0" w:color="auto"/>
            <w:right w:val="none" w:sz="0" w:space="0" w:color="auto"/>
          </w:divBdr>
        </w:div>
        <w:div w:id="328750145">
          <w:marLeft w:val="274"/>
          <w:marRight w:val="0"/>
          <w:marTop w:val="0"/>
          <w:marBottom w:val="0"/>
          <w:divBdr>
            <w:top w:val="none" w:sz="0" w:space="0" w:color="auto"/>
            <w:left w:val="none" w:sz="0" w:space="0" w:color="auto"/>
            <w:bottom w:val="none" w:sz="0" w:space="0" w:color="auto"/>
            <w:right w:val="none" w:sz="0" w:space="0" w:color="auto"/>
          </w:divBdr>
        </w:div>
        <w:div w:id="545995680">
          <w:marLeft w:val="274"/>
          <w:marRight w:val="0"/>
          <w:marTop w:val="0"/>
          <w:marBottom w:val="0"/>
          <w:divBdr>
            <w:top w:val="none" w:sz="0" w:space="0" w:color="auto"/>
            <w:left w:val="none" w:sz="0" w:space="0" w:color="auto"/>
            <w:bottom w:val="none" w:sz="0" w:space="0" w:color="auto"/>
            <w:right w:val="none" w:sz="0" w:space="0" w:color="auto"/>
          </w:divBdr>
        </w:div>
        <w:div w:id="1235628173">
          <w:marLeft w:val="274"/>
          <w:marRight w:val="0"/>
          <w:marTop w:val="0"/>
          <w:marBottom w:val="0"/>
          <w:divBdr>
            <w:top w:val="none" w:sz="0" w:space="0" w:color="auto"/>
            <w:left w:val="none" w:sz="0" w:space="0" w:color="auto"/>
            <w:bottom w:val="none" w:sz="0" w:space="0" w:color="auto"/>
            <w:right w:val="none" w:sz="0" w:space="0" w:color="auto"/>
          </w:divBdr>
        </w:div>
      </w:divsChild>
    </w:div>
    <w:div w:id="60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93865222">
          <w:marLeft w:val="288"/>
          <w:marRight w:val="0"/>
          <w:marTop w:val="0"/>
          <w:marBottom w:val="0"/>
          <w:divBdr>
            <w:top w:val="none" w:sz="0" w:space="0" w:color="auto"/>
            <w:left w:val="none" w:sz="0" w:space="0" w:color="auto"/>
            <w:bottom w:val="none" w:sz="0" w:space="0" w:color="auto"/>
            <w:right w:val="none" w:sz="0" w:space="0" w:color="auto"/>
          </w:divBdr>
        </w:div>
      </w:divsChild>
    </w:div>
    <w:div w:id="603273037">
      <w:bodyDiv w:val="1"/>
      <w:marLeft w:val="0"/>
      <w:marRight w:val="0"/>
      <w:marTop w:val="0"/>
      <w:marBottom w:val="0"/>
      <w:divBdr>
        <w:top w:val="none" w:sz="0" w:space="0" w:color="auto"/>
        <w:left w:val="none" w:sz="0" w:space="0" w:color="auto"/>
        <w:bottom w:val="none" w:sz="0" w:space="0" w:color="auto"/>
        <w:right w:val="none" w:sz="0" w:space="0" w:color="auto"/>
      </w:divBdr>
    </w:div>
    <w:div w:id="689069458">
      <w:bodyDiv w:val="1"/>
      <w:marLeft w:val="0"/>
      <w:marRight w:val="0"/>
      <w:marTop w:val="0"/>
      <w:marBottom w:val="0"/>
      <w:divBdr>
        <w:top w:val="none" w:sz="0" w:space="0" w:color="auto"/>
        <w:left w:val="none" w:sz="0" w:space="0" w:color="auto"/>
        <w:bottom w:val="none" w:sz="0" w:space="0" w:color="auto"/>
        <w:right w:val="none" w:sz="0" w:space="0" w:color="auto"/>
      </w:divBdr>
    </w:div>
    <w:div w:id="708800020">
      <w:bodyDiv w:val="1"/>
      <w:marLeft w:val="0"/>
      <w:marRight w:val="0"/>
      <w:marTop w:val="0"/>
      <w:marBottom w:val="0"/>
      <w:divBdr>
        <w:top w:val="none" w:sz="0" w:space="0" w:color="auto"/>
        <w:left w:val="none" w:sz="0" w:space="0" w:color="auto"/>
        <w:bottom w:val="none" w:sz="0" w:space="0" w:color="auto"/>
        <w:right w:val="none" w:sz="0" w:space="0" w:color="auto"/>
      </w:divBdr>
    </w:div>
    <w:div w:id="953483651">
      <w:bodyDiv w:val="1"/>
      <w:marLeft w:val="0"/>
      <w:marRight w:val="0"/>
      <w:marTop w:val="0"/>
      <w:marBottom w:val="0"/>
      <w:divBdr>
        <w:top w:val="none" w:sz="0" w:space="0" w:color="auto"/>
        <w:left w:val="none" w:sz="0" w:space="0" w:color="auto"/>
        <w:bottom w:val="none" w:sz="0" w:space="0" w:color="auto"/>
        <w:right w:val="none" w:sz="0" w:space="0" w:color="auto"/>
      </w:divBdr>
    </w:div>
    <w:div w:id="971714441">
      <w:bodyDiv w:val="1"/>
      <w:marLeft w:val="0"/>
      <w:marRight w:val="0"/>
      <w:marTop w:val="0"/>
      <w:marBottom w:val="0"/>
      <w:divBdr>
        <w:top w:val="none" w:sz="0" w:space="0" w:color="auto"/>
        <w:left w:val="none" w:sz="0" w:space="0" w:color="auto"/>
        <w:bottom w:val="none" w:sz="0" w:space="0" w:color="auto"/>
        <w:right w:val="none" w:sz="0" w:space="0" w:color="auto"/>
      </w:divBdr>
    </w:div>
    <w:div w:id="1084716757">
      <w:bodyDiv w:val="1"/>
      <w:marLeft w:val="0"/>
      <w:marRight w:val="0"/>
      <w:marTop w:val="0"/>
      <w:marBottom w:val="0"/>
      <w:divBdr>
        <w:top w:val="none" w:sz="0" w:space="0" w:color="auto"/>
        <w:left w:val="none" w:sz="0" w:space="0" w:color="auto"/>
        <w:bottom w:val="none" w:sz="0" w:space="0" w:color="auto"/>
        <w:right w:val="none" w:sz="0" w:space="0" w:color="auto"/>
      </w:divBdr>
    </w:div>
    <w:div w:id="1106773820">
      <w:bodyDiv w:val="1"/>
      <w:marLeft w:val="0"/>
      <w:marRight w:val="0"/>
      <w:marTop w:val="0"/>
      <w:marBottom w:val="0"/>
      <w:divBdr>
        <w:top w:val="none" w:sz="0" w:space="0" w:color="auto"/>
        <w:left w:val="none" w:sz="0" w:space="0" w:color="auto"/>
        <w:bottom w:val="none" w:sz="0" w:space="0" w:color="auto"/>
        <w:right w:val="none" w:sz="0" w:space="0" w:color="auto"/>
      </w:divBdr>
    </w:div>
    <w:div w:id="1217471816">
      <w:bodyDiv w:val="1"/>
      <w:marLeft w:val="0"/>
      <w:marRight w:val="0"/>
      <w:marTop w:val="0"/>
      <w:marBottom w:val="0"/>
      <w:divBdr>
        <w:top w:val="none" w:sz="0" w:space="0" w:color="auto"/>
        <w:left w:val="none" w:sz="0" w:space="0" w:color="auto"/>
        <w:bottom w:val="none" w:sz="0" w:space="0" w:color="auto"/>
        <w:right w:val="none" w:sz="0" w:space="0" w:color="auto"/>
      </w:divBdr>
    </w:div>
    <w:div w:id="1238708303">
      <w:bodyDiv w:val="1"/>
      <w:marLeft w:val="0"/>
      <w:marRight w:val="0"/>
      <w:marTop w:val="0"/>
      <w:marBottom w:val="0"/>
      <w:divBdr>
        <w:top w:val="none" w:sz="0" w:space="0" w:color="auto"/>
        <w:left w:val="none" w:sz="0" w:space="0" w:color="auto"/>
        <w:bottom w:val="none" w:sz="0" w:space="0" w:color="auto"/>
        <w:right w:val="none" w:sz="0" w:space="0" w:color="auto"/>
      </w:divBdr>
    </w:div>
    <w:div w:id="1328945228">
      <w:bodyDiv w:val="1"/>
      <w:marLeft w:val="0"/>
      <w:marRight w:val="0"/>
      <w:marTop w:val="0"/>
      <w:marBottom w:val="0"/>
      <w:divBdr>
        <w:top w:val="none" w:sz="0" w:space="0" w:color="auto"/>
        <w:left w:val="none" w:sz="0" w:space="0" w:color="auto"/>
        <w:bottom w:val="none" w:sz="0" w:space="0" w:color="auto"/>
        <w:right w:val="none" w:sz="0" w:space="0" w:color="auto"/>
      </w:divBdr>
      <w:divsChild>
        <w:div w:id="353577378">
          <w:marLeft w:val="0"/>
          <w:marRight w:val="0"/>
          <w:marTop w:val="570"/>
          <w:marBottom w:val="0"/>
          <w:divBdr>
            <w:top w:val="none" w:sz="0" w:space="0" w:color="auto"/>
            <w:left w:val="none" w:sz="0" w:space="0" w:color="auto"/>
            <w:bottom w:val="none" w:sz="0" w:space="0" w:color="auto"/>
            <w:right w:val="none" w:sz="0" w:space="0" w:color="auto"/>
          </w:divBdr>
          <w:divsChild>
            <w:div w:id="624000199">
              <w:marLeft w:val="0"/>
              <w:marRight w:val="0"/>
              <w:marTop w:val="0"/>
              <w:marBottom w:val="225"/>
              <w:divBdr>
                <w:top w:val="none" w:sz="0" w:space="0" w:color="auto"/>
                <w:left w:val="none" w:sz="0" w:space="0" w:color="auto"/>
                <w:bottom w:val="single" w:sz="6" w:space="21" w:color="D2D2D2"/>
                <w:right w:val="none" w:sz="0" w:space="0" w:color="auto"/>
              </w:divBdr>
            </w:div>
          </w:divsChild>
        </w:div>
      </w:divsChild>
    </w:div>
    <w:div w:id="1397629891">
      <w:bodyDiv w:val="1"/>
      <w:marLeft w:val="0"/>
      <w:marRight w:val="0"/>
      <w:marTop w:val="0"/>
      <w:marBottom w:val="0"/>
      <w:divBdr>
        <w:top w:val="none" w:sz="0" w:space="0" w:color="auto"/>
        <w:left w:val="none" w:sz="0" w:space="0" w:color="auto"/>
        <w:bottom w:val="none" w:sz="0" w:space="0" w:color="auto"/>
        <w:right w:val="none" w:sz="0" w:space="0" w:color="auto"/>
      </w:divBdr>
    </w:div>
    <w:div w:id="1465659055">
      <w:bodyDiv w:val="1"/>
      <w:marLeft w:val="0"/>
      <w:marRight w:val="0"/>
      <w:marTop w:val="0"/>
      <w:marBottom w:val="0"/>
      <w:divBdr>
        <w:top w:val="none" w:sz="0" w:space="0" w:color="auto"/>
        <w:left w:val="none" w:sz="0" w:space="0" w:color="auto"/>
        <w:bottom w:val="none" w:sz="0" w:space="0" w:color="auto"/>
        <w:right w:val="none" w:sz="0" w:space="0" w:color="auto"/>
      </w:divBdr>
      <w:divsChild>
        <w:div w:id="847133022">
          <w:marLeft w:val="0"/>
          <w:marRight w:val="0"/>
          <w:marTop w:val="570"/>
          <w:marBottom w:val="0"/>
          <w:divBdr>
            <w:top w:val="none" w:sz="0" w:space="0" w:color="auto"/>
            <w:left w:val="none" w:sz="0" w:space="0" w:color="auto"/>
            <w:bottom w:val="none" w:sz="0" w:space="0" w:color="auto"/>
            <w:right w:val="none" w:sz="0" w:space="0" w:color="auto"/>
          </w:divBdr>
          <w:divsChild>
            <w:div w:id="1374310370">
              <w:marLeft w:val="0"/>
              <w:marRight w:val="0"/>
              <w:marTop w:val="0"/>
              <w:marBottom w:val="225"/>
              <w:divBdr>
                <w:top w:val="none" w:sz="0" w:space="0" w:color="auto"/>
                <w:left w:val="none" w:sz="0" w:space="0" w:color="auto"/>
                <w:bottom w:val="single" w:sz="6" w:space="21" w:color="D2D2D2"/>
                <w:right w:val="none" w:sz="0" w:space="0" w:color="auto"/>
              </w:divBdr>
            </w:div>
          </w:divsChild>
        </w:div>
      </w:divsChild>
    </w:div>
    <w:div w:id="1481966724">
      <w:bodyDiv w:val="1"/>
      <w:marLeft w:val="0"/>
      <w:marRight w:val="0"/>
      <w:marTop w:val="0"/>
      <w:marBottom w:val="0"/>
      <w:divBdr>
        <w:top w:val="none" w:sz="0" w:space="0" w:color="auto"/>
        <w:left w:val="none" w:sz="0" w:space="0" w:color="auto"/>
        <w:bottom w:val="none" w:sz="0" w:space="0" w:color="auto"/>
        <w:right w:val="none" w:sz="0" w:space="0" w:color="auto"/>
      </w:divBdr>
    </w:div>
    <w:div w:id="1482235841">
      <w:bodyDiv w:val="1"/>
      <w:marLeft w:val="0"/>
      <w:marRight w:val="0"/>
      <w:marTop w:val="0"/>
      <w:marBottom w:val="0"/>
      <w:divBdr>
        <w:top w:val="none" w:sz="0" w:space="0" w:color="auto"/>
        <w:left w:val="none" w:sz="0" w:space="0" w:color="auto"/>
        <w:bottom w:val="none" w:sz="0" w:space="0" w:color="auto"/>
        <w:right w:val="none" w:sz="0" w:space="0" w:color="auto"/>
      </w:divBdr>
    </w:div>
    <w:div w:id="1649168878">
      <w:bodyDiv w:val="1"/>
      <w:marLeft w:val="0"/>
      <w:marRight w:val="0"/>
      <w:marTop w:val="0"/>
      <w:marBottom w:val="0"/>
      <w:divBdr>
        <w:top w:val="none" w:sz="0" w:space="0" w:color="auto"/>
        <w:left w:val="none" w:sz="0" w:space="0" w:color="auto"/>
        <w:bottom w:val="none" w:sz="0" w:space="0" w:color="auto"/>
        <w:right w:val="none" w:sz="0" w:space="0" w:color="auto"/>
      </w:divBdr>
    </w:div>
    <w:div w:id="1755011340">
      <w:bodyDiv w:val="1"/>
      <w:marLeft w:val="0"/>
      <w:marRight w:val="0"/>
      <w:marTop w:val="0"/>
      <w:marBottom w:val="0"/>
      <w:divBdr>
        <w:top w:val="none" w:sz="0" w:space="0" w:color="auto"/>
        <w:left w:val="none" w:sz="0" w:space="0" w:color="auto"/>
        <w:bottom w:val="none" w:sz="0" w:space="0" w:color="auto"/>
        <w:right w:val="none" w:sz="0" w:space="0" w:color="auto"/>
      </w:divBdr>
    </w:div>
    <w:div w:id="1757091268">
      <w:bodyDiv w:val="1"/>
      <w:marLeft w:val="0"/>
      <w:marRight w:val="0"/>
      <w:marTop w:val="0"/>
      <w:marBottom w:val="0"/>
      <w:divBdr>
        <w:top w:val="none" w:sz="0" w:space="0" w:color="auto"/>
        <w:left w:val="none" w:sz="0" w:space="0" w:color="auto"/>
        <w:bottom w:val="none" w:sz="0" w:space="0" w:color="auto"/>
        <w:right w:val="none" w:sz="0" w:space="0" w:color="auto"/>
      </w:divBdr>
    </w:div>
    <w:div w:id="1799567733">
      <w:bodyDiv w:val="1"/>
      <w:marLeft w:val="0"/>
      <w:marRight w:val="0"/>
      <w:marTop w:val="0"/>
      <w:marBottom w:val="0"/>
      <w:divBdr>
        <w:top w:val="none" w:sz="0" w:space="0" w:color="auto"/>
        <w:left w:val="none" w:sz="0" w:space="0" w:color="auto"/>
        <w:bottom w:val="none" w:sz="0" w:space="0" w:color="auto"/>
        <w:right w:val="none" w:sz="0" w:space="0" w:color="auto"/>
      </w:divBdr>
    </w:div>
    <w:div w:id="1839727838">
      <w:bodyDiv w:val="1"/>
      <w:marLeft w:val="0"/>
      <w:marRight w:val="0"/>
      <w:marTop w:val="0"/>
      <w:marBottom w:val="0"/>
      <w:divBdr>
        <w:top w:val="none" w:sz="0" w:space="0" w:color="auto"/>
        <w:left w:val="none" w:sz="0" w:space="0" w:color="auto"/>
        <w:bottom w:val="none" w:sz="0" w:space="0" w:color="auto"/>
        <w:right w:val="none" w:sz="0" w:space="0" w:color="auto"/>
      </w:divBdr>
    </w:div>
    <w:div w:id="1891191050">
      <w:bodyDiv w:val="1"/>
      <w:marLeft w:val="0"/>
      <w:marRight w:val="0"/>
      <w:marTop w:val="0"/>
      <w:marBottom w:val="0"/>
      <w:divBdr>
        <w:top w:val="none" w:sz="0" w:space="0" w:color="auto"/>
        <w:left w:val="none" w:sz="0" w:space="0" w:color="auto"/>
        <w:bottom w:val="none" w:sz="0" w:space="0" w:color="auto"/>
        <w:right w:val="none" w:sz="0" w:space="0" w:color="auto"/>
      </w:divBdr>
      <w:divsChild>
        <w:div w:id="180512047">
          <w:marLeft w:val="274"/>
          <w:marRight w:val="0"/>
          <w:marTop w:val="0"/>
          <w:marBottom w:val="0"/>
          <w:divBdr>
            <w:top w:val="none" w:sz="0" w:space="0" w:color="auto"/>
            <w:left w:val="none" w:sz="0" w:space="0" w:color="auto"/>
            <w:bottom w:val="none" w:sz="0" w:space="0" w:color="auto"/>
            <w:right w:val="none" w:sz="0" w:space="0" w:color="auto"/>
          </w:divBdr>
        </w:div>
        <w:div w:id="285359523">
          <w:marLeft w:val="274"/>
          <w:marRight w:val="0"/>
          <w:marTop w:val="0"/>
          <w:marBottom w:val="0"/>
          <w:divBdr>
            <w:top w:val="none" w:sz="0" w:space="0" w:color="auto"/>
            <w:left w:val="none" w:sz="0" w:space="0" w:color="auto"/>
            <w:bottom w:val="none" w:sz="0" w:space="0" w:color="auto"/>
            <w:right w:val="none" w:sz="0" w:space="0" w:color="auto"/>
          </w:divBdr>
        </w:div>
        <w:div w:id="521094317">
          <w:marLeft w:val="274"/>
          <w:marRight w:val="0"/>
          <w:marTop w:val="0"/>
          <w:marBottom w:val="0"/>
          <w:divBdr>
            <w:top w:val="none" w:sz="0" w:space="0" w:color="auto"/>
            <w:left w:val="none" w:sz="0" w:space="0" w:color="auto"/>
            <w:bottom w:val="none" w:sz="0" w:space="0" w:color="auto"/>
            <w:right w:val="none" w:sz="0" w:space="0" w:color="auto"/>
          </w:divBdr>
        </w:div>
        <w:div w:id="702096868">
          <w:marLeft w:val="274"/>
          <w:marRight w:val="0"/>
          <w:marTop w:val="0"/>
          <w:marBottom w:val="0"/>
          <w:divBdr>
            <w:top w:val="none" w:sz="0" w:space="0" w:color="auto"/>
            <w:left w:val="none" w:sz="0" w:space="0" w:color="auto"/>
            <w:bottom w:val="none" w:sz="0" w:space="0" w:color="auto"/>
            <w:right w:val="none" w:sz="0" w:space="0" w:color="auto"/>
          </w:divBdr>
        </w:div>
        <w:div w:id="1629823028">
          <w:marLeft w:val="274"/>
          <w:marRight w:val="0"/>
          <w:marTop w:val="0"/>
          <w:marBottom w:val="0"/>
          <w:divBdr>
            <w:top w:val="none" w:sz="0" w:space="0" w:color="auto"/>
            <w:left w:val="none" w:sz="0" w:space="0" w:color="auto"/>
            <w:bottom w:val="none" w:sz="0" w:space="0" w:color="auto"/>
            <w:right w:val="none" w:sz="0" w:space="0" w:color="auto"/>
          </w:divBdr>
        </w:div>
        <w:div w:id="1757091314">
          <w:marLeft w:val="274"/>
          <w:marRight w:val="0"/>
          <w:marTop w:val="0"/>
          <w:marBottom w:val="0"/>
          <w:divBdr>
            <w:top w:val="none" w:sz="0" w:space="0" w:color="auto"/>
            <w:left w:val="none" w:sz="0" w:space="0" w:color="auto"/>
            <w:bottom w:val="none" w:sz="0" w:space="0" w:color="auto"/>
            <w:right w:val="none" w:sz="0" w:space="0" w:color="auto"/>
          </w:divBdr>
        </w:div>
        <w:div w:id="1806388993">
          <w:marLeft w:val="274"/>
          <w:marRight w:val="0"/>
          <w:marTop w:val="0"/>
          <w:marBottom w:val="0"/>
          <w:divBdr>
            <w:top w:val="none" w:sz="0" w:space="0" w:color="auto"/>
            <w:left w:val="none" w:sz="0" w:space="0" w:color="auto"/>
            <w:bottom w:val="none" w:sz="0" w:space="0" w:color="auto"/>
            <w:right w:val="none" w:sz="0" w:space="0" w:color="auto"/>
          </w:divBdr>
        </w:div>
      </w:divsChild>
    </w:div>
    <w:div w:id="2108109642">
      <w:bodyDiv w:val="1"/>
      <w:marLeft w:val="0"/>
      <w:marRight w:val="0"/>
      <w:marTop w:val="0"/>
      <w:marBottom w:val="0"/>
      <w:divBdr>
        <w:top w:val="none" w:sz="0" w:space="0" w:color="auto"/>
        <w:left w:val="none" w:sz="0" w:space="0" w:color="auto"/>
        <w:bottom w:val="none" w:sz="0" w:space="0" w:color="auto"/>
        <w:right w:val="none" w:sz="0" w:space="0" w:color="auto"/>
      </w:divBdr>
      <w:divsChild>
        <w:div w:id="88198352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diagramDrawing" Target="diagrams/drawing1.xml"/><Relationship Id="rId42" Type="http://schemas.openxmlformats.org/officeDocument/2006/relationships/image" Target="media/image18.png"/><Relationship Id="rId47" Type="http://schemas.openxmlformats.org/officeDocument/2006/relationships/image" Target="media/image20.png"/><Relationship Id="rId63" Type="http://schemas.openxmlformats.org/officeDocument/2006/relationships/hyperlink" Target="https://www.worldwiseschools.ie/" TargetMode="External"/><Relationship Id="rId6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cs.google.com/spreadsheets/d/1xu0lr63NngqTwyFOPQZjrwUI8VvQ2wEe4XYBwvjfFLU/edit#gid=0" TargetMode="Externa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jctie.sharepoint.com/:x:/s/ClusterWorkshops/EaxDPPmM9NtLphmVpcu8F6QB35a0HOxg6CpISzuuqQC-JA?rtime=dNve_tp43Eg" TargetMode="External"/><Relationship Id="rId37" Type="http://schemas.openxmlformats.org/officeDocument/2006/relationships/hyperlink" Target="https://arcg.is/11LTfC1" TargetMode="External"/><Relationship Id="rId40" Type="http://schemas.openxmlformats.org/officeDocument/2006/relationships/hyperlink" Target="https://padlet.com/jct2/designing-your-outdoor-classroom-learner-experience-e7sh0yyngwik8kfl" TargetMode="External"/><Relationship Id="rId45" Type="http://schemas.openxmlformats.org/officeDocument/2006/relationships/hyperlink" Target="https://www.teachwithgis.ie/apps/c678b4afbead45019d4d42cce801bb59/explore" TargetMode="External"/><Relationship Id="rId53" Type="http://schemas.openxmlformats.org/officeDocument/2006/relationships/hyperlink" Target="https://www.globe.gov/web/ireland/home/overview-of-air-quality-campaign" TargetMode="External"/><Relationship Id="rId58" Type="http://schemas.openxmlformats.org/officeDocument/2006/relationships/image" Target="media/image25.png"/><Relationship Id="rId66" Type="http://schemas.openxmlformats.org/officeDocument/2006/relationships/image" Target="media/image29.jpeg"/><Relationship Id="rId74"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teachwithgis.ie/apps/0d648c124c474d7298cdd08c9c7d5a20/explore" TargetMode="External"/><Relationship Id="rId19" Type="http://schemas.openxmlformats.org/officeDocument/2006/relationships/diagramQuickStyle" Target="diagrams/quickStyle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survey123.arcgis.com/share/721046411b554db8b92a6e73a35e30d4" TargetMode="External"/><Relationship Id="rId43" Type="http://schemas.openxmlformats.org/officeDocument/2006/relationships/hyperlink" Target="https://www.thinglink.com/card/1438194581047869442" TargetMode="External"/><Relationship Id="rId48" Type="http://schemas.openxmlformats.org/officeDocument/2006/relationships/hyperlink" Target="https://www.curriculumonline.ie/getmedia/5849acbf-0326-487a-beec-3db6b5878470/TY-Programme-Statement-ENG-INT.pdf" TargetMode="External"/><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hyperlink" Target="https://www.logainm.ie/ga/" TargetMode="Externa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s://padlet.com/jct2/designing-your-outdoor-classroom-learner-experience-e7sh0yyngwik8kfl" TargetMode="External"/><Relationship Id="rId46" Type="http://schemas.openxmlformats.org/officeDocument/2006/relationships/hyperlink" Target="https://www.curriculumonline.ie/getmedia/5849acbf-0326-487a-beec-3db6b5878470/TY-Programme-Statement-ENG-INT.pdf" TargetMode="External"/><Relationship Id="rId59" Type="http://schemas.openxmlformats.org/officeDocument/2006/relationships/hyperlink" Target="https://youth.europarl.europa.eu/more-information/ambassador-school.html" TargetMode="External"/><Relationship Id="rId67" Type="http://schemas.openxmlformats.org/officeDocument/2006/relationships/hyperlink" Target="https://duchas.ie/en" TargetMode="External"/><Relationship Id="rId20" Type="http://schemas.openxmlformats.org/officeDocument/2006/relationships/diagramColors" Target="diagrams/colors1.xml"/><Relationship Id="rId41" Type="http://schemas.openxmlformats.org/officeDocument/2006/relationships/hyperlink" Target="https://www.thinglink.com/card/1438194581047869442" TargetMode="Externa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hyperlink" Target="https://padlet.com/jct2/geography-resources-xw3qvrds6xweyvb"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hyperlink" Target="https://ncca.ie/media/mfhhagys/key-competencies-in-senior-cycle_en.pdf" TargetMode="External"/><Relationship Id="rId57" Type="http://schemas.openxmlformats.org/officeDocument/2006/relationships/hyperlink" Target="http://tourisminsight.ie/" TargetMode="External"/><Relationship Id="rId10" Type="http://schemas.openxmlformats.org/officeDocument/2006/relationships/endnotes" Target="endnotes.xml"/><Relationship Id="rId31" Type="http://schemas.openxmlformats.org/officeDocument/2006/relationships/hyperlink" Target="https://docs.google.com/spreadsheets/d/1xu0lr63NngqTwyFOPQZjrwUI8VvQ2wEe4XYBwvjfFLU/edit" TargetMode="External"/><Relationship Id="rId44" Type="http://schemas.openxmlformats.org/officeDocument/2006/relationships/image" Target="media/image19.png"/><Relationship Id="rId52" Type="http://schemas.openxmlformats.org/officeDocument/2006/relationships/hyperlink" Target="https://www.canva.com/design/DAGDbgm5UUg/xXhy9tXMmErFrEmWUsmfNA/view?utm_content=DAGDbgm5UUg&amp;utm_campaign=share_your_design&amp;utm_medium=link&amp;utm_source=shareyourdesignpanel" TargetMode="External"/><Relationship Id="rId60" Type="http://schemas.openxmlformats.org/officeDocument/2006/relationships/image" Target="media/image26.png"/><Relationship Id="rId65" Type="http://schemas.openxmlformats.org/officeDocument/2006/relationships/hyperlink" Target="https://schools.fairtrade.org.uk/teaching-resources/%23page-1"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diagramLayout" Target="diagrams/layout1.xml"/><Relationship Id="rId39" Type="http://schemas.openxmlformats.org/officeDocument/2006/relationships/image" Target="media/image17.png"/><Relationship Id="rId34" Type="http://schemas.openxmlformats.org/officeDocument/2006/relationships/hyperlink" Target="https://jctie.sharepoint.com/:x:/s/ClusterWorkshops/EaxDPPmM9NtLphmVpcu8F6QB35a0HOxg6CpISzuuqQC-JA?rtime=dNve_tp43Eg" TargetMode="External"/><Relationship Id="rId50" Type="http://schemas.openxmlformats.org/officeDocument/2006/relationships/image" Target="media/image21.png"/><Relationship Id="rId55" Type="http://schemas.openxmlformats.org/officeDocument/2006/relationships/hyperlink" Target="https://www.globe.gov/web/ireland" TargetMode="External"/><Relationship Id="rId7" Type="http://schemas.openxmlformats.org/officeDocument/2006/relationships/settings" Target="settings.xml"/><Relationship Id="rId71" Type="http://schemas.openxmlformats.org/officeDocument/2006/relationships/image" Target="media/image31.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8C092-7B6A-4E7C-9651-40AE4D3E5FA3}" type="doc">
      <dgm:prSet loTypeId="urn:microsoft.com/office/officeart/2008/layout/VerticalCurvedList" loCatId="list" qsTypeId="urn:microsoft.com/office/officeart/2005/8/quickstyle/simple1" qsCatId="simple" csTypeId="urn:microsoft.com/office/officeart/2005/8/colors/colorful4" csCatId="colorful" phldr="1"/>
      <dgm:spPr/>
    </dgm:pt>
    <dgm:pt modelId="{CB0B4DC5-FC96-4322-AA7E-949E33F91CF8}">
      <dgm:prSet custT="1"/>
      <dgm:spPr>
        <a:solidFill>
          <a:srgbClr val="92D050"/>
        </a:solidFill>
      </dgm:spPr>
      <dgm:t>
        <a:bodyPr/>
        <a:lstStyle/>
        <a:p>
          <a:pPr algn="ctr"/>
          <a:r>
            <a:rPr lang="en-IE" sz="1200">
              <a:solidFill>
                <a:sysClr val="windowText" lastClr="000000"/>
              </a:solidFill>
              <a:latin typeface="Times New Roman" panose="02020603050405020304" pitchFamily="18" charset="0"/>
              <a:cs typeface="Times New Roman" panose="02020603050405020304" pitchFamily="18" charset="0"/>
            </a:rPr>
            <a:t>  </a:t>
          </a:r>
          <a:r>
            <a:rPr lang="en-IE" sz="1200" b="1">
              <a:solidFill>
                <a:sysClr val="windowText" lastClr="000000"/>
              </a:solidFill>
              <a:latin typeface="Times New Roman" panose="02020603050405020304" pitchFamily="18" charset="0"/>
              <a:cs typeface="Times New Roman" panose="02020603050405020304" pitchFamily="18" charset="0"/>
            </a:rPr>
            <a:t> </a:t>
          </a:r>
          <a:r>
            <a:rPr lang="en-IE" sz="1200" b="1">
              <a:solidFill>
                <a:sysClr val="windowText" lastClr="000000"/>
              </a:solidFill>
              <a:latin typeface="+mn-lt"/>
              <a:cs typeface="Times New Roman" panose="02020603050405020304" pitchFamily="18" charset="0"/>
            </a:rPr>
            <a:t>Interactions </a:t>
          </a:r>
          <a:r>
            <a:rPr lang="en-IE" sz="1200">
              <a:solidFill>
                <a:sysClr val="windowText" lastClr="000000"/>
              </a:solidFill>
              <a:latin typeface="+mn-lt"/>
              <a:cs typeface="Times New Roman" panose="02020603050405020304" pitchFamily="18" charset="0"/>
            </a:rPr>
            <a:t>refers to how systems, both human and natural, interact</a:t>
          </a:r>
          <a:r>
            <a:rPr lang="en-IE" sz="1200">
              <a:solidFill>
                <a:sysClr val="windowText" lastClr="000000"/>
              </a:solidFill>
              <a:latin typeface="Times New Roman" panose="02020603050405020304" pitchFamily="18" charset="0"/>
              <a:cs typeface="Times New Roman" panose="02020603050405020304" pitchFamily="18" charset="0"/>
            </a:rPr>
            <a:t>.</a:t>
          </a:r>
        </a:p>
      </dgm:t>
    </dgm:pt>
    <dgm:pt modelId="{7A9C534B-047B-4E30-8DB2-D04BA55277FF}" type="parTrans" cxnId="{2D661B3C-F655-44C9-9D36-CA2C5FBD7C79}">
      <dgm:prSet/>
      <dgm:spPr/>
      <dgm:t>
        <a:bodyPr/>
        <a:lstStyle/>
        <a:p>
          <a:endParaRPr lang="en-IE"/>
        </a:p>
      </dgm:t>
    </dgm:pt>
    <dgm:pt modelId="{7ABF6A4D-7367-4D64-8277-59729E70CB02}" type="sibTrans" cxnId="{2D661B3C-F655-44C9-9D36-CA2C5FBD7C79}">
      <dgm:prSet/>
      <dgm:spPr>
        <a:ln>
          <a:solidFill>
            <a:srgbClr val="FFC000"/>
          </a:solidFill>
        </a:ln>
      </dgm:spPr>
      <dgm:t>
        <a:bodyPr/>
        <a:lstStyle/>
        <a:p>
          <a:endParaRPr lang="en-IE"/>
        </a:p>
      </dgm:t>
    </dgm:pt>
    <dgm:pt modelId="{5CCC660F-9C43-4059-915C-CA900F880DFA}">
      <dgm:prSet custT="1"/>
      <dgm:spPr>
        <a:solidFill>
          <a:schemeClr val="accent4">
            <a:lumMod val="60000"/>
            <a:lumOff val="40000"/>
          </a:schemeClr>
        </a:solidFill>
      </dgm:spPr>
      <dgm:t>
        <a:bodyPr/>
        <a:lstStyle/>
        <a:p>
          <a:pPr algn="ctr"/>
          <a:r>
            <a:rPr lang="en-IE" sz="1200" b="1">
              <a:solidFill>
                <a:sysClr val="windowText" lastClr="000000"/>
              </a:solidFill>
              <a:latin typeface="+mn-lt"/>
              <a:cs typeface="Times New Roman" panose="02020603050405020304" pitchFamily="18" charset="0"/>
            </a:rPr>
            <a:t>Interconnections</a:t>
          </a:r>
          <a:r>
            <a:rPr lang="en-IE" sz="1200">
              <a:solidFill>
                <a:sysClr val="windowText" lastClr="000000"/>
              </a:solidFill>
              <a:latin typeface="+mn-lt"/>
              <a:cs typeface="Times New Roman" panose="02020603050405020304" pitchFamily="18" charset="0"/>
            </a:rPr>
            <a:t> refers to the linkage between people, places, environments, and spatial patterns, either by tangible links such as roads or intangible links such as politics</a:t>
          </a:r>
          <a:r>
            <a:rPr lang="en-IE" sz="1200">
              <a:solidFill>
                <a:sysClr val="windowText" lastClr="000000"/>
              </a:solidFill>
              <a:latin typeface="Times New Roman" panose="02020603050405020304" pitchFamily="18" charset="0"/>
              <a:cs typeface="Times New Roman" panose="02020603050405020304" pitchFamily="18" charset="0"/>
            </a:rPr>
            <a:t>.</a:t>
          </a:r>
        </a:p>
      </dgm:t>
    </dgm:pt>
    <dgm:pt modelId="{8DE94592-5F36-4BE1-A174-F85FFF940565}" type="parTrans" cxnId="{DAE23EE6-D9CB-47C1-8A22-D85239BDC68F}">
      <dgm:prSet/>
      <dgm:spPr/>
      <dgm:t>
        <a:bodyPr/>
        <a:lstStyle/>
        <a:p>
          <a:endParaRPr lang="en-IE"/>
        </a:p>
      </dgm:t>
    </dgm:pt>
    <dgm:pt modelId="{8F6A7184-2431-4C1C-807F-43065F2D034B}" type="sibTrans" cxnId="{DAE23EE6-D9CB-47C1-8A22-D85239BDC68F}">
      <dgm:prSet/>
      <dgm:spPr/>
      <dgm:t>
        <a:bodyPr/>
        <a:lstStyle/>
        <a:p>
          <a:endParaRPr lang="en-IE"/>
        </a:p>
      </dgm:t>
    </dgm:pt>
    <dgm:pt modelId="{60F5F74D-43F2-4B0C-A5E2-6AB6BA9BBA2F}">
      <dgm:prSet custT="1"/>
      <dgm:spPr>
        <a:solidFill>
          <a:schemeClr val="accent2">
            <a:lumMod val="60000"/>
            <a:lumOff val="40000"/>
          </a:schemeClr>
        </a:solidFill>
        <a:ln>
          <a:solidFill>
            <a:schemeClr val="accent2">
              <a:lumMod val="60000"/>
              <a:lumOff val="40000"/>
            </a:schemeClr>
          </a:solidFill>
        </a:ln>
      </dgm:spPr>
      <dgm:t>
        <a:bodyPr/>
        <a:lstStyle/>
        <a:p>
          <a:pPr algn="ctr"/>
          <a:r>
            <a:rPr lang="en-IE" sz="1000">
              <a:solidFill>
                <a:sysClr val="windowText" lastClr="000000"/>
              </a:solidFill>
              <a:latin typeface="+mn-lt"/>
            </a:rPr>
            <a:t>   </a:t>
          </a:r>
          <a:r>
            <a:rPr lang="en-IE" sz="1200" b="1">
              <a:solidFill>
                <a:sysClr val="windowText" lastClr="000000"/>
              </a:solidFill>
              <a:latin typeface="+mn-lt"/>
              <a:cs typeface="Times New Roman" panose="02020603050405020304" pitchFamily="18" charset="0"/>
            </a:rPr>
            <a:t>Implication</a:t>
          </a:r>
          <a:r>
            <a:rPr lang="en-IE" sz="1200">
              <a:solidFill>
                <a:sysClr val="windowText" lastClr="000000"/>
              </a:solidFill>
              <a:latin typeface="+mn-lt"/>
              <a:cs typeface="Times New Roman" panose="02020603050405020304" pitchFamily="18" charset="0"/>
            </a:rPr>
            <a:t>s refers to the individual’s ability to reason the consequences of their decision making and that of others</a:t>
          </a:r>
          <a:r>
            <a:rPr lang="en-IE" sz="1200">
              <a:solidFill>
                <a:sysClr val="windowText" lastClr="000000"/>
              </a:solidFill>
              <a:latin typeface="+mn-lt"/>
            </a:rPr>
            <a:t>.</a:t>
          </a:r>
        </a:p>
      </dgm:t>
    </dgm:pt>
    <dgm:pt modelId="{A5EB0DA0-098C-45BB-A8DE-8965347F2879}" type="parTrans" cxnId="{FD51A027-55A4-47C9-8230-18126390899F}">
      <dgm:prSet/>
      <dgm:spPr/>
      <dgm:t>
        <a:bodyPr/>
        <a:lstStyle/>
        <a:p>
          <a:endParaRPr lang="en-IE"/>
        </a:p>
      </dgm:t>
    </dgm:pt>
    <dgm:pt modelId="{7F97E7E9-E402-4A60-B718-6BCF1BADCD87}" type="sibTrans" cxnId="{FD51A027-55A4-47C9-8230-18126390899F}">
      <dgm:prSet/>
      <dgm:spPr/>
      <dgm:t>
        <a:bodyPr/>
        <a:lstStyle/>
        <a:p>
          <a:endParaRPr lang="en-IE"/>
        </a:p>
      </dgm:t>
    </dgm:pt>
    <dgm:pt modelId="{9635D58B-4A6F-4CD5-BA5B-6EA6F1DBE662}" type="pres">
      <dgm:prSet presAssocID="{F0E8C092-7B6A-4E7C-9651-40AE4D3E5FA3}" presName="Name0" presStyleCnt="0">
        <dgm:presLayoutVars>
          <dgm:chMax val="7"/>
          <dgm:chPref val="7"/>
          <dgm:dir/>
        </dgm:presLayoutVars>
      </dgm:prSet>
      <dgm:spPr/>
    </dgm:pt>
    <dgm:pt modelId="{49A025EC-AC8A-4459-A805-45CFC6DF8B78}" type="pres">
      <dgm:prSet presAssocID="{F0E8C092-7B6A-4E7C-9651-40AE4D3E5FA3}" presName="Name1" presStyleCnt="0"/>
      <dgm:spPr/>
    </dgm:pt>
    <dgm:pt modelId="{B97FA39B-F26B-4B87-AE67-543E55C2B836}" type="pres">
      <dgm:prSet presAssocID="{F0E8C092-7B6A-4E7C-9651-40AE4D3E5FA3}" presName="cycle" presStyleCnt="0"/>
      <dgm:spPr/>
    </dgm:pt>
    <dgm:pt modelId="{243B808C-E93E-4D85-B130-56F3BD70F194}" type="pres">
      <dgm:prSet presAssocID="{F0E8C092-7B6A-4E7C-9651-40AE4D3E5FA3}" presName="srcNode" presStyleLbl="node1" presStyleIdx="0" presStyleCnt="3"/>
      <dgm:spPr/>
    </dgm:pt>
    <dgm:pt modelId="{5F7F7640-0DAA-461C-9303-1B4A0453E63D}" type="pres">
      <dgm:prSet presAssocID="{F0E8C092-7B6A-4E7C-9651-40AE4D3E5FA3}" presName="conn" presStyleLbl="parChTrans1D2" presStyleIdx="0" presStyleCnt="1"/>
      <dgm:spPr/>
    </dgm:pt>
    <dgm:pt modelId="{C3BF2ACA-BCB7-4D54-A59F-7795E7BBD1C8}" type="pres">
      <dgm:prSet presAssocID="{F0E8C092-7B6A-4E7C-9651-40AE4D3E5FA3}" presName="extraNode" presStyleLbl="node1" presStyleIdx="0" presStyleCnt="3"/>
      <dgm:spPr/>
    </dgm:pt>
    <dgm:pt modelId="{D7EE684C-D38A-424E-AC49-11DB195CE01B}" type="pres">
      <dgm:prSet presAssocID="{F0E8C092-7B6A-4E7C-9651-40AE4D3E5FA3}" presName="dstNode" presStyleLbl="node1" presStyleIdx="0" presStyleCnt="3"/>
      <dgm:spPr/>
    </dgm:pt>
    <dgm:pt modelId="{17B0A945-7580-4599-9A52-22A0552BACF8}" type="pres">
      <dgm:prSet presAssocID="{CB0B4DC5-FC96-4322-AA7E-949E33F91CF8}" presName="text_1" presStyleLbl="node1" presStyleIdx="0" presStyleCnt="3" custScaleX="107573" custScaleY="120945">
        <dgm:presLayoutVars>
          <dgm:bulletEnabled val="1"/>
        </dgm:presLayoutVars>
      </dgm:prSet>
      <dgm:spPr/>
    </dgm:pt>
    <dgm:pt modelId="{F6A4F64B-5DF0-4B8C-B9FE-8A08C0EE8F50}" type="pres">
      <dgm:prSet presAssocID="{CB0B4DC5-FC96-4322-AA7E-949E33F91CF8}" presName="accent_1" presStyleCnt="0"/>
      <dgm:spPr/>
    </dgm:pt>
    <dgm:pt modelId="{9506333F-0A4E-4687-9C45-283FD60F1568}" type="pres">
      <dgm:prSet presAssocID="{CB0B4DC5-FC96-4322-AA7E-949E33F91CF8}" presName="accentRepeatNode" presStyleLbl="solidFgAcc1" presStyleIdx="0" presStyleCnt="3" custScaleX="101998" custScaleY="118119" custLinFactNeighborX="-8676" custLinFactNeighborY="-6941">
        <dgm:style>
          <a:lnRef idx="2">
            <a:schemeClr val="accent6"/>
          </a:lnRef>
          <a:fillRef idx="1">
            <a:schemeClr val="lt1"/>
          </a:fillRef>
          <a:effectRef idx="0">
            <a:schemeClr val="accent6"/>
          </a:effectRef>
          <a:fontRef idx="minor">
            <a:schemeClr val="dk1"/>
          </a:fontRef>
        </dgm:style>
      </dgm:prSet>
      <dgm:spPr>
        <a:solidFill>
          <a:srgbClr val="92D050"/>
        </a:solidFill>
        <a:ln>
          <a:solidFill>
            <a:schemeClr val="accent1"/>
          </a:solidFill>
        </a:ln>
      </dgm:spPr>
    </dgm:pt>
    <dgm:pt modelId="{00842632-7860-4EA4-92CF-4AB50FC4FCDE}" type="pres">
      <dgm:prSet presAssocID="{5CCC660F-9C43-4059-915C-CA900F880DFA}" presName="text_2" presStyleLbl="node1" presStyleIdx="1" presStyleCnt="3" custScaleX="108937" custScaleY="142986">
        <dgm:presLayoutVars>
          <dgm:bulletEnabled val="1"/>
        </dgm:presLayoutVars>
      </dgm:prSet>
      <dgm:spPr/>
    </dgm:pt>
    <dgm:pt modelId="{FA9664A0-4E58-48CE-9F4F-470689BC4774}" type="pres">
      <dgm:prSet presAssocID="{5CCC660F-9C43-4059-915C-CA900F880DFA}" presName="accent_2" presStyleCnt="0"/>
      <dgm:spPr/>
    </dgm:pt>
    <dgm:pt modelId="{D37EA193-E3A8-44D7-B094-6A35454CF28A}" type="pres">
      <dgm:prSet presAssocID="{5CCC660F-9C43-4059-915C-CA900F880DFA}" presName="accentRepeatNode" presStyleLbl="solidFgAcc1" presStyleIdx="1" presStyleCnt="3" custScaleX="101163" custScaleY="118462" custLinFactNeighborX="-39665" custLinFactNeighborY="955"/>
      <dgm:spPr>
        <a:solidFill>
          <a:schemeClr val="accent4">
            <a:lumMod val="60000"/>
            <a:lumOff val="40000"/>
          </a:schemeClr>
        </a:solidFill>
        <a:ln>
          <a:solidFill>
            <a:schemeClr val="accent1"/>
          </a:solidFill>
        </a:ln>
      </dgm:spPr>
    </dgm:pt>
    <dgm:pt modelId="{C5CBC793-BD0E-48F2-B71D-266EFF8791FE}" type="pres">
      <dgm:prSet presAssocID="{60F5F74D-43F2-4B0C-A5E2-6AB6BA9BBA2F}" presName="text_3" presStyleLbl="node1" presStyleIdx="2" presStyleCnt="3" custScaleX="107573" custScaleY="120253" custLinFactNeighborX="3460" custLinFactNeighborY="10845">
        <dgm:presLayoutVars>
          <dgm:bulletEnabled val="1"/>
        </dgm:presLayoutVars>
      </dgm:prSet>
      <dgm:spPr/>
    </dgm:pt>
    <dgm:pt modelId="{0E155C3E-043D-4F0E-A925-DF01F5DC57F2}" type="pres">
      <dgm:prSet presAssocID="{60F5F74D-43F2-4B0C-A5E2-6AB6BA9BBA2F}" presName="accent_3" presStyleCnt="0"/>
      <dgm:spPr/>
    </dgm:pt>
    <dgm:pt modelId="{2AE532D8-4CD9-4A4E-8BCA-E5325C6F06DD}" type="pres">
      <dgm:prSet presAssocID="{60F5F74D-43F2-4B0C-A5E2-6AB6BA9BBA2F}" presName="accentRepeatNode" presStyleLbl="solidFgAcc1" presStyleIdx="2" presStyleCnt="3" custScaleX="105380" custScaleY="119462" custLinFactNeighborX="-2459" custLinFactNeighborY="18665"/>
      <dgm:spPr>
        <a:solidFill>
          <a:schemeClr val="accent2">
            <a:lumMod val="60000"/>
            <a:lumOff val="40000"/>
          </a:schemeClr>
        </a:solidFill>
        <a:ln>
          <a:solidFill>
            <a:schemeClr val="accent1"/>
          </a:solidFill>
        </a:ln>
      </dgm:spPr>
    </dgm:pt>
  </dgm:ptLst>
  <dgm:cxnLst>
    <dgm:cxn modelId="{25C72D11-6C8A-4831-9AC2-24013FE75681}" type="presOf" srcId="{F0E8C092-7B6A-4E7C-9651-40AE4D3E5FA3}" destId="{9635D58B-4A6F-4CD5-BA5B-6EA6F1DBE662}" srcOrd="0" destOrd="0" presId="urn:microsoft.com/office/officeart/2008/layout/VerticalCurvedList"/>
    <dgm:cxn modelId="{8C595214-795E-4EF6-9482-CD2607B8BDA7}" type="presOf" srcId="{CB0B4DC5-FC96-4322-AA7E-949E33F91CF8}" destId="{17B0A945-7580-4599-9A52-22A0552BACF8}" srcOrd="0" destOrd="0" presId="urn:microsoft.com/office/officeart/2008/layout/VerticalCurvedList"/>
    <dgm:cxn modelId="{FD51A027-55A4-47C9-8230-18126390899F}" srcId="{F0E8C092-7B6A-4E7C-9651-40AE4D3E5FA3}" destId="{60F5F74D-43F2-4B0C-A5E2-6AB6BA9BBA2F}" srcOrd="2" destOrd="0" parTransId="{A5EB0DA0-098C-45BB-A8DE-8965347F2879}" sibTransId="{7F97E7E9-E402-4A60-B718-6BCF1BADCD87}"/>
    <dgm:cxn modelId="{59A91638-ACEB-4AAE-869C-13681B74F5BE}" type="presOf" srcId="{5CCC660F-9C43-4059-915C-CA900F880DFA}" destId="{00842632-7860-4EA4-92CF-4AB50FC4FCDE}" srcOrd="0" destOrd="0" presId="urn:microsoft.com/office/officeart/2008/layout/VerticalCurvedList"/>
    <dgm:cxn modelId="{5C3A5638-7F16-4861-A8B3-76ADAEC25960}" type="presOf" srcId="{7ABF6A4D-7367-4D64-8277-59729E70CB02}" destId="{5F7F7640-0DAA-461C-9303-1B4A0453E63D}" srcOrd="0" destOrd="0" presId="urn:microsoft.com/office/officeart/2008/layout/VerticalCurvedList"/>
    <dgm:cxn modelId="{2D661B3C-F655-44C9-9D36-CA2C5FBD7C79}" srcId="{F0E8C092-7B6A-4E7C-9651-40AE4D3E5FA3}" destId="{CB0B4DC5-FC96-4322-AA7E-949E33F91CF8}" srcOrd="0" destOrd="0" parTransId="{7A9C534B-047B-4E30-8DB2-D04BA55277FF}" sibTransId="{7ABF6A4D-7367-4D64-8277-59729E70CB02}"/>
    <dgm:cxn modelId="{578DC48B-8D80-4ABE-AAFA-FA32D32F8288}" type="presOf" srcId="{60F5F74D-43F2-4B0C-A5E2-6AB6BA9BBA2F}" destId="{C5CBC793-BD0E-48F2-B71D-266EFF8791FE}" srcOrd="0" destOrd="0" presId="urn:microsoft.com/office/officeart/2008/layout/VerticalCurvedList"/>
    <dgm:cxn modelId="{DAE23EE6-D9CB-47C1-8A22-D85239BDC68F}" srcId="{F0E8C092-7B6A-4E7C-9651-40AE4D3E5FA3}" destId="{5CCC660F-9C43-4059-915C-CA900F880DFA}" srcOrd="1" destOrd="0" parTransId="{8DE94592-5F36-4BE1-A174-F85FFF940565}" sibTransId="{8F6A7184-2431-4C1C-807F-43065F2D034B}"/>
    <dgm:cxn modelId="{99754097-2BC6-4597-9616-F114DA866C8B}" type="presParOf" srcId="{9635D58B-4A6F-4CD5-BA5B-6EA6F1DBE662}" destId="{49A025EC-AC8A-4459-A805-45CFC6DF8B78}" srcOrd="0" destOrd="0" presId="urn:microsoft.com/office/officeart/2008/layout/VerticalCurvedList"/>
    <dgm:cxn modelId="{E3B0F827-6ECD-401F-B87E-5A9839BA7F84}" type="presParOf" srcId="{49A025EC-AC8A-4459-A805-45CFC6DF8B78}" destId="{B97FA39B-F26B-4B87-AE67-543E55C2B836}" srcOrd="0" destOrd="0" presId="urn:microsoft.com/office/officeart/2008/layout/VerticalCurvedList"/>
    <dgm:cxn modelId="{116967D2-9FA3-44F9-83F6-F57FA669F749}" type="presParOf" srcId="{B97FA39B-F26B-4B87-AE67-543E55C2B836}" destId="{243B808C-E93E-4D85-B130-56F3BD70F194}" srcOrd="0" destOrd="0" presId="urn:microsoft.com/office/officeart/2008/layout/VerticalCurvedList"/>
    <dgm:cxn modelId="{D34BFE82-2D37-4433-98CB-F5C8A172C8BD}" type="presParOf" srcId="{B97FA39B-F26B-4B87-AE67-543E55C2B836}" destId="{5F7F7640-0DAA-461C-9303-1B4A0453E63D}" srcOrd="1" destOrd="0" presId="urn:microsoft.com/office/officeart/2008/layout/VerticalCurvedList"/>
    <dgm:cxn modelId="{73FF43C3-F369-4272-B4ED-0C1515F85F8F}" type="presParOf" srcId="{B97FA39B-F26B-4B87-AE67-543E55C2B836}" destId="{C3BF2ACA-BCB7-4D54-A59F-7795E7BBD1C8}" srcOrd="2" destOrd="0" presId="urn:microsoft.com/office/officeart/2008/layout/VerticalCurvedList"/>
    <dgm:cxn modelId="{6A40F4A1-171F-4CD6-9B81-C45E960A97C9}" type="presParOf" srcId="{B97FA39B-F26B-4B87-AE67-543E55C2B836}" destId="{D7EE684C-D38A-424E-AC49-11DB195CE01B}" srcOrd="3" destOrd="0" presId="urn:microsoft.com/office/officeart/2008/layout/VerticalCurvedList"/>
    <dgm:cxn modelId="{77475D94-A807-40CE-B760-6879FFF220D6}" type="presParOf" srcId="{49A025EC-AC8A-4459-A805-45CFC6DF8B78}" destId="{17B0A945-7580-4599-9A52-22A0552BACF8}" srcOrd="1" destOrd="0" presId="urn:microsoft.com/office/officeart/2008/layout/VerticalCurvedList"/>
    <dgm:cxn modelId="{8EC88A2A-2A24-43C4-846E-2E852878E8AC}" type="presParOf" srcId="{49A025EC-AC8A-4459-A805-45CFC6DF8B78}" destId="{F6A4F64B-5DF0-4B8C-B9FE-8A08C0EE8F50}" srcOrd="2" destOrd="0" presId="urn:microsoft.com/office/officeart/2008/layout/VerticalCurvedList"/>
    <dgm:cxn modelId="{5D06AF81-3D7B-400D-8095-0D450F53D25C}" type="presParOf" srcId="{F6A4F64B-5DF0-4B8C-B9FE-8A08C0EE8F50}" destId="{9506333F-0A4E-4687-9C45-283FD60F1568}" srcOrd="0" destOrd="0" presId="urn:microsoft.com/office/officeart/2008/layout/VerticalCurvedList"/>
    <dgm:cxn modelId="{49F461FF-4FA2-4847-AB80-40F2130D1BE1}" type="presParOf" srcId="{49A025EC-AC8A-4459-A805-45CFC6DF8B78}" destId="{00842632-7860-4EA4-92CF-4AB50FC4FCDE}" srcOrd="3" destOrd="0" presId="urn:microsoft.com/office/officeart/2008/layout/VerticalCurvedList"/>
    <dgm:cxn modelId="{142DA112-BD81-4F50-B6F7-40AA89D124AE}" type="presParOf" srcId="{49A025EC-AC8A-4459-A805-45CFC6DF8B78}" destId="{FA9664A0-4E58-48CE-9F4F-470689BC4774}" srcOrd="4" destOrd="0" presId="urn:microsoft.com/office/officeart/2008/layout/VerticalCurvedList"/>
    <dgm:cxn modelId="{A6E97C13-EF62-4D26-A015-B6E4977D61E4}" type="presParOf" srcId="{FA9664A0-4E58-48CE-9F4F-470689BC4774}" destId="{D37EA193-E3A8-44D7-B094-6A35454CF28A}" srcOrd="0" destOrd="0" presId="urn:microsoft.com/office/officeart/2008/layout/VerticalCurvedList"/>
    <dgm:cxn modelId="{C9E2724B-A275-4A18-A4BF-0D59D77B5225}" type="presParOf" srcId="{49A025EC-AC8A-4459-A805-45CFC6DF8B78}" destId="{C5CBC793-BD0E-48F2-B71D-266EFF8791FE}" srcOrd="5" destOrd="0" presId="urn:microsoft.com/office/officeart/2008/layout/VerticalCurvedList"/>
    <dgm:cxn modelId="{0C45B632-74FF-4AC4-9216-87837C29C74C}" type="presParOf" srcId="{49A025EC-AC8A-4459-A805-45CFC6DF8B78}" destId="{0E155C3E-043D-4F0E-A925-DF01F5DC57F2}" srcOrd="6" destOrd="0" presId="urn:microsoft.com/office/officeart/2008/layout/VerticalCurvedList"/>
    <dgm:cxn modelId="{FD2ED023-4725-46AB-A2C8-B9FF8304E96E}" type="presParOf" srcId="{0E155C3E-043D-4F0E-A925-DF01F5DC57F2}" destId="{2AE532D8-4CD9-4A4E-8BCA-E5325C6F06DD}" srcOrd="0" destOrd="0" presId="urn:microsoft.com/office/officeart/2008/layout/VerticalCurvedList"/>
  </dgm:cxnLst>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7F7640-0DAA-461C-9303-1B4A0453E63D}">
      <dsp:nvSpPr>
        <dsp:cNvPr id="0" name=""/>
        <dsp:cNvSpPr/>
      </dsp:nvSpPr>
      <dsp:spPr>
        <a:xfrm>
          <a:off x="-2980868" y="-449571"/>
          <a:ext cx="3481538" cy="3481538"/>
        </a:xfrm>
        <a:prstGeom prst="blockArc">
          <a:avLst>
            <a:gd name="adj1" fmla="val 18900000"/>
            <a:gd name="adj2" fmla="val 2700000"/>
            <a:gd name="adj3" fmla="val 620"/>
          </a:avLst>
        </a:pr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sp>
    <dsp:sp modelId="{17B0A945-7580-4599-9A52-22A0552BACF8}">
      <dsp:nvSpPr>
        <dsp:cNvPr id="0" name=""/>
        <dsp:cNvSpPr/>
      </dsp:nvSpPr>
      <dsp:spPr>
        <a:xfrm>
          <a:off x="177774" y="204151"/>
          <a:ext cx="3457992" cy="624655"/>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9955" tIns="30480" rIns="30480" bIns="30480" numCol="1" spcCol="1270" anchor="ctr" anchorCtr="0">
          <a:noAutofit/>
        </a:bodyPr>
        <a:lstStyle/>
        <a:p>
          <a:pPr marL="0" lvl="0" indent="0" algn="ctr" defTabSz="533400">
            <a:lnSpc>
              <a:spcPct val="90000"/>
            </a:lnSpc>
            <a:spcBef>
              <a:spcPct val="0"/>
            </a:spcBef>
            <a:spcAft>
              <a:spcPct val="35000"/>
            </a:spcAft>
            <a:buNone/>
          </a:pPr>
          <a:r>
            <a:rPr lang="en-IE" sz="1200" kern="1200">
              <a:solidFill>
                <a:sysClr val="windowText" lastClr="000000"/>
              </a:solidFill>
              <a:latin typeface="Times New Roman" panose="02020603050405020304" pitchFamily="18" charset="0"/>
              <a:cs typeface="Times New Roman" panose="02020603050405020304" pitchFamily="18" charset="0"/>
            </a:rPr>
            <a:t>  </a:t>
          </a:r>
          <a:r>
            <a:rPr lang="en-IE" sz="1200" b="1" kern="1200">
              <a:solidFill>
                <a:sysClr val="windowText" lastClr="000000"/>
              </a:solidFill>
              <a:latin typeface="Times New Roman" panose="02020603050405020304" pitchFamily="18" charset="0"/>
              <a:cs typeface="Times New Roman" panose="02020603050405020304" pitchFamily="18" charset="0"/>
            </a:rPr>
            <a:t> </a:t>
          </a:r>
          <a:r>
            <a:rPr lang="en-IE" sz="1200" b="1" kern="1200">
              <a:solidFill>
                <a:sysClr val="windowText" lastClr="000000"/>
              </a:solidFill>
              <a:latin typeface="+mn-lt"/>
              <a:cs typeface="Times New Roman" panose="02020603050405020304" pitchFamily="18" charset="0"/>
            </a:rPr>
            <a:t>Interactions </a:t>
          </a:r>
          <a:r>
            <a:rPr lang="en-IE" sz="1200" kern="1200">
              <a:solidFill>
                <a:sysClr val="windowText" lastClr="000000"/>
              </a:solidFill>
              <a:latin typeface="+mn-lt"/>
              <a:cs typeface="Times New Roman" panose="02020603050405020304" pitchFamily="18" charset="0"/>
            </a:rPr>
            <a:t>refers to how systems, both human and natural, interact</a:t>
          </a:r>
          <a:r>
            <a:rPr lang="en-IE" sz="1200" kern="1200">
              <a:solidFill>
                <a:sysClr val="windowText" lastClr="000000"/>
              </a:solidFill>
              <a:latin typeface="Times New Roman" panose="02020603050405020304" pitchFamily="18" charset="0"/>
              <a:cs typeface="Times New Roman" panose="02020603050405020304" pitchFamily="18" charset="0"/>
            </a:rPr>
            <a:t>.</a:t>
          </a:r>
        </a:p>
      </dsp:txBody>
      <dsp:txXfrm>
        <a:off x="177774" y="204151"/>
        <a:ext cx="3457992" cy="624655"/>
      </dsp:txXfrm>
    </dsp:sp>
    <dsp:sp modelId="{9506333F-0A4E-4687-9C45-283FD60F1568}">
      <dsp:nvSpPr>
        <dsp:cNvPr id="0" name=""/>
        <dsp:cNvSpPr/>
      </dsp:nvSpPr>
      <dsp:spPr>
        <a:xfrm>
          <a:off x="-29755" y="90380"/>
          <a:ext cx="658497" cy="762574"/>
        </a:xfrm>
        <a:prstGeom prst="ellipse">
          <a:avLst/>
        </a:prstGeom>
        <a:solidFill>
          <a:srgbClr val="92D050"/>
        </a:solidFill>
        <a:ln w="12700" cap="flat" cmpd="sng" algn="ctr">
          <a:solidFill>
            <a:schemeClr val="accent1"/>
          </a:solidFill>
          <a:prstDash val="solid"/>
          <a:miter lim="800000"/>
        </a:ln>
        <a:effectLst/>
      </dsp:spPr>
      <dsp:style>
        <a:lnRef idx="2">
          <a:schemeClr val="accent6"/>
        </a:lnRef>
        <a:fillRef idx="1">
          <a:schemeClr val="lt1"/>
        </a:fillRef>
        <a:effectRef idx="0">
          <a:schemeClr val="accent6"/>
        </a:effectRef>
        <a:fontRef idx="minor">
          <a:schemeClr val="dk1"/>
        </a:fontRef>
      </dsp:style>
    </dsp:sp>
    <dsp:sp modelId="{00842632-7860-4EA4-92CF-4AB50FC4FCDE}">
      <dsp:nvSpPr>
        <dsp:cNvPr id="0" name=""/>
        <dsp:cNvSpPr/>
      </dsp:nvSpPr>
      <dsp:spPr>
        <a:xfrm>
          <a:off x="351980" y="921951"/>
          <a:ext cx="3297320" cy="738492"/>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9955" tIns="30480" rIns="30480" bIns="30480" numCol="1" spcCol="1270" anchor="ctr" anchorCtr="0">
          <a:noAutofit/>
        </a:bodyPr>
        <a:lstStyle/>
        <a:p>
          <a:pPr marL="0" lvl="0" indent="0" algn="ctr" defTabSz="533400">
            <a:lnSpc>
              <a:spcPct val="90000"/>
            </a:lnSpc>
            <a:spcBef>
              <a:spcPct val="0"/>
            </a:spcBef>
            <a:spcAft>
              <a:spcPct val="35000"/>
            </a:spcAft>
            <a:buNone/>
          </a:pPr>
          <a:r>
            <a:rPr lang="en-IE" sz="1200" b="1" kern="1200">
              <a:solidFill>
                <a:sysClr val="windowText" lastClr="000000"/>
              </a:solidFill>
              <a:latin typeface="+mn-lt"/>
              <a:cs typeface="Times New Roman" panose="02020603050405020304" pitchFamily="18" charset="0"/>
            </a:rPr>
            <a:t>Interconnections</a:t>
          </a:r>
          <a:r>
            <a:rPr lang="en-IE" sz="1200" kern="1200">
              <a:solidFill>
                <a:sysClr val="windowText" lastClr="000000"/>
              </a:solidFill>
              <a:latin typeface="+mn-lt"/>
              <a:cs typeface="Times New Roman" panose="02020603050405020304" pitchFamily="18" charset="0"/>
            </a:rPr>
            <a:t> refers to the linkage between people, places, environments, and spatial patterns, either by tangible links such as roads or intangible links such as politics</a:t>
          </a:r>
          <a:r>
            <a:rPr lang="en-IE" sz="1200" kern="1200">
              <a:solidFill>
                <a:sysClr val="windowText" lastClr="000000"/>
              </a:solidFill>
              <a:latin typeface="Times New Roman" panose="02020603050405020304" pitchFamily="18" charset="0"/>
              <a:cs typeface="Times New Roman" panose="02020603050405020304" pitchFamily="18" charset="0"/>
            </a:rPr>
            <a:t>.</a:t>
          </a:r>
        </a:p>
      </dsp:txBody>
      <dsp:txXfrm>
        <a:off x="351980" y="921951"/>
        <a:ext cx="3297320" cy="738492"/>
      </dsp:txXfrm>
    </dsp:sp>
    <dsp:sp modelId="{D37EA193-E3A8-44D7-B094-6A35454CF28A}">
      <dsp:nvSpPr>
        <dsp:cNvPr id="0" name=""/>
        <dsp:cNvSpPr/>
      </dsp:nvSpPr>
      <dsp:spPr>
        <a:xfrm>
          <a:off x="0" y="914968"/>
          <a:ext cx="653107" cy="764789"/>
        </a:xfrm>
        <a:prstGeom prst="ellipse">
          <a:avLst/>
        </a:prstGeom>
        <a:solidFill>
          <a:schemeClr val="accent4">
            <a:lumMod val="60000"/>
            <a:lumOff val="4000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 modelId="{C5CBC793-BD0E-48F2-B71D-266EFF8791FE}">
      <dsp:nvSpPr>
        <dsp:cNvPr id="0" name=""/>
        <dsp:cNvSpPr/>
      </dsp:nvSpPr>
      <dsp:spPr>
        <a:xfrm>
          <a:off x="177774" y="1811387"/>
          <a:ext cx="3457992" cy="621081"/>
        </a:xfrm>
        <a:prstGeom prst="rect">
          <a:avLst/>
        </a:prstGeom>
        <a:solidFill>
          <a:schemeClr val="accent2">
            <a:lumMod val="60000"/>
            <a:lumOff val="40000"/>
          </a:schemeClr>
        </a:solidFill>
        <a:ln w="12700" cap="flat" cmpd="sng" algn="ctr">
          <a:solidFill>
            <a:schemeClr val="accent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9955" tIns="25400" rIns="25400" bIns="254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mn-lt"/>
            </a:rPr>
            <a:t>   </a:t>
          </a:r>
          <a:r>
            <a:rPr lang="en-IE" sz="1200" b="1" kern="1200">
              <a:solidFill>
                <a:sysClr val="windowText" lastClr="000000"/>
              </a:solidFill>
              <a:latin typeface="+mn-lt"/>
              <a:cs typeface="Times New Roman" panose="02020603050405020304" pitchFamily="18" charset="0"/>
            </a:rPr>
            <a:t>Implication</a:t>
          </a:r>
          <a:r>
            <a:rPr lang="en-IE" sz="1200" kern="1200">
              <a:solidFill>
                <a:sysClr val="windowText" lastClr="000000"/>
              </a:solidFill>
              <a:latin typeface="+mn-lt"/>
              <a:cs typeface="Times New Roman" panose="02020603050405020304" pitchFamily="18" charset="0"/>
            </a:rPr>
            <a:t>s refers to the individual’s ability to reason the consequences of their decision making and that of others</a:t>
          </a:r>
          <a:r>
            <a:rPr lang="en-IE" sz="1200" kern="1200">
              <a:solidFill>
                <a:sysClr val="windowText" lastClr="000000"/>
              </a:solidFill>
              <a:latin typeface="+mn-lt"/>
            </a:rPr>
            <a:t>.</a:t>
          </a:r>
        </a:p>
      </dsp:txBody>
      <dsp:txXfrm>
        <a:off x="177774" y="1811387"/>
        <a:ext cx="3457992" cy="621081"/>
      </dsp:txXfrm>
    </dsp:sp>
    <dsp:sp modelId="{2AE532D8-4CD9-4A4E-8BCA-E5325C6F06DD}">
      <dsp:nvSpPr>
        <dsp:cNvPr id="0" name=""/>
        <dsp:cNvSpPr/>
      </dsp:nvSpPr>
      <dsp:spPr>
        <a:xfrm>
          <a:off x="-40672" y="1800794"/>
          <a:ext cx="680331" cy="771245"/>
        </a:xfrm>
        <a:prstGeom prst="ellipse">
          <a:avLst/>
        </a:prstGeom>
        <a:solidFill>
          <a:schemeClr val="accent2">
            <a:lumMod val="60000"/>
            <a:lumOff val="4000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F07BEB8690840BDB8DA6727F099FB37"/>
        <w:category>
          <w:name w:val="General"/>
          <w:gallery w:val="placeholder"/>
        </w:category>
        <w:types>
          <w:type w:val="bbPlcHdr"/>
        </w:types>
        <w:behaviors>
          <w:behavior w:val="content"/>
        </w:behaviors>
        <w:guid w:val="{0B26BF75-662C-43B0-85E6-F5BED4BAE5C5}"/>
      </w:docPartPr>
      <w:docPartBody>
        <w:p w:rsidR="00945FCD" w:rsidRDefault="001E346E">
          <w:pPr>
            <w:pStyle w:val="4F07BEB8690840BDB8DA6727F099FB37"/>
          </w:pPr>
          <w:r w:rsidRPr="001C193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Lato">
    <w:altName w:val="Lato"/>
    <w:charset w:val="00"/>
    <w:family w:val="swiss"/>
    <w:pitch w:val="variable"/>
    <w:sig w:usb0="E10002FF" w:usb1="5000ECFF" w:usb2="00000021" w:usb3="00000000" w:csb0="0000019F" w:csb1="00000000"/>
  </w:font>
  <w:font w:name="Lato Black">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370"/>
    <w:rsid w:val="00030AF6"/>
    <w:rsid w:val="0003392F"/>
    <w:rsid w:val="000B5B8E"/>
    <w:rsid w:val="001850C9"/>
    <w:rsid w:val="001A747C"/>
    <w:rsid w:val="001C5DD1"/>
    <w:rsid w:val="001E346E"/>
    <w:rsid w:val="0026716C"/>
    <w:rsid w:val="002856DB"/>
    <w:rsid w:val="002B6307"/>
    <w:rsid w:val="002F3204"/>
    <w:rsid w:val="003266CA"/>
    <w:rsid w:val="00355370"/>
    <w:rsid w:val="003965A6"/>
    <w:rsid w:val="003C4EAE"/>
    <w:rsid w:val="003D4AFC"/>
    <w:rsid w:val="00402542"/>
    <w:rsid w:val="004969F7"/>
    <w:rsid w:val="005239A7"/>
    <w:rsid w:val="005F696A"/>
    <w:rsid w:val="00680FE6"/>
    <w:rsid w:val="00690E61"/>
    <w:rsid w:val="006B3E75"/>
    <w:rsid w:val="006E0B0C"/>
    <w:rsid w:val="00707415"/>
    <w:rsid w:val="00752FF2"/>
    <w:rsid w:val="00776316"/>
    <w:rsid w:val="007E652F"/>
    <w:rsid w:val="007F5CD9"/>
    <w:rsid w:val="00831130"/>
    <w:rsid w:val="00935AAB"/>
    <w:rsid w:val="00945FCD"/>
    <w:rsid w:val="00AC6A34"/>
    <w:rsid w:val="00B03993"/>
    <w:rsid w:val="00B25CAA"/>
    <w:rsid w:val="00B85215"/>
    <w:rsid w:val="00BB10C5"/>
    <w:rsid w:val="00BE4A0A"/>
    <w:rsid w:val="00C96788"/>
    <w:rsid w:val="00CB0051"/>
    <w:rsid w:val="00CE6D86"/>
    <w:rsid w:val="00CF1644"/>
    <w:rsid w:val="00D0139F"/>
    <w:rsid w:val="00D43376"/>
    <w:rsid w:val="00DA3E98"/>
    <w:rsid w:val="00DD1633"/>
    <w:rsid w:val="00E77653"/>
    <w:rsid w:val="00EC3A7D"/>
    <w:rsid w:val="00FB376F"/>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3204"/>
    <w:rPr>
      <w:color w:val="808080"/>
    </w:rPr>
  </w:style>
  <w:style w:type="paragraph" w:customStyle="1" w:styleId="4F07BEB8690840BDB8DA6727F099FB37">
    <w:name w:val="4F07BEB8690840BDB8DA6727F099FB3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30ae88-9023-4e9e-b049-743ab2c07744">
      <Terms xmlns="http://schemas.microsoft.com/office/infopath/2007/PartnerControls"/>
    </lcf76f155ced4ddcb4097134ff3c332f>
    <TaxCatchAll xmlns="46da6fe7-9f01-4e2c-8767-23ae1d36ae7f" xsi:nil="true"/>
    <SharedWithUsers xmlns="46da6fe7-9f01-4e2c-8767-23ae1d36ae7f">
      <UserInfo>
        <DisplayName>Darren Murphy</DisplayName>
        <AccountId>88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034696910322C49BE3CD47349948BB5" ma:contentTypeVersion="15" ma:contentTypeDescription="Create a new document." ma:contentTypeScope="" ma:versionID="dda4254321b5d76fee9c060c286895bc">
  <xsd:schema xmlns:xsd="http://www.w3.org/2001/XMLSchema" xmlns:xs="http://www.w3.org/2001/XMLSchema" xmlns:p="http://schemas.microsoft.com/office/2006/metadata/properties" xmlns:ns2="7630ae88-9023-4e9e-b049-743ab2c07744" xmlns:ns3="46da6fe7-9f01-4e2c-8767-23ae1d36ae7f" targetNamespace="http://schemas.microsoft.com/office/2006/metadata/properties" ma:root="true" ma:fieldsID="326bc749ada1158e20d5f34570be2685" ns2:_="" ns3:_="">
    <xsd:import namespace="7630ae88-9023-4e9e-b049-743ab2c07744"/>
    <xsd:import namespace="46da6fe7-9f01-4e2c-8767-23ae1d36ae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0ae88-9023-4e9e-b049-743ab2c07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7c90686-b975-4123-9b95-f27ff4c4f8b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da6fe7-9f01-4e2c-8767-23ae1d36ae7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d6e9139-c88c-498f-b23c-b250547dde80}" ma:internalName="TaxCatchAll" ma:showField="CatchAllData" ma:web="46da6fe7-9f01-4e2c-8767-23ae1d36ae7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C02495-E08D-42B0-8D51-D6A194080387}">
  <ds:schemaRefs>
    <ds:schemaRef ds:uri="http://schemas.microsoft.com/sharepoint/v3/contenttype/forms"/>
  </ds:schemaRefs>
</ds:datastoreItem>
</file>

<file path=customXml/itemProps2.xml><?xml version="1.0" encoding="utf-8"?>
<ds:datastoreItem xmlns:ds="http://schemas.openxmlformats.org/officeDocument/2006/customXml" ds:itemID="{AEB5C5E6-783A-49F2-9FD3-E9E69BAFDF30}">
  <ds:schemaRefs>
    <ds:schemaRef ds:uri="http://purl.org/dc/terms/"/>
    <ds:schemaRef ds:uri="http://www.w3.org/XML/1998/namespace"/>
    <ds:schemaRef ds:uri="http://schemas.microsoft.com/office/2006/documentManagement/types"/>
    <ds:schemaRef ds:uri="http://schemas.microsoft.com/office/infopath/2007/PartnerControls"/>
    <ds:schemaRef ds:uri="7630ae88-9023-4e9e-b049-743ab2c07744"/>
    <ds:schemaRef ds:uri="http://purl.org/dc/elements/1.1/"/>
    <ds:schemaRef ds:uri="http://purl.org/dc/dcmitype/"/>
    <ds:schemaRef ds:uri="http://schemas.microsoft.com/office/2006/metadata/properties"/>
    <ds:schemaRef ds:uri="http://schemas.openxmlformats.org/package/2006/metadata/core-properties"/>
    <ds:schemaRef ds:uri="46da6fe7-9f01-4e2c-8767-23ae1d36ae7f"/>
  </ds:schemaRefs>
</ds:datastoreItem>
</file>

<file path=customXml/itemProps3.xml><?xml version="1.0" encoding="utf-8"?>
<ds:datastoreItem xmlns:ds="http://schemas.openxmlformats.org/officeDocument/2006/customXml" ds:itemID="{07A3705E-97BC-4476-BF0B-CC14A24120DF}">
  <ds:schemaRefs>
    <ds:schemaRef ds:uri="http://schemas.openxmlformats.org/officeDocument/2006/bibliography"/>
  </ds:schemaRefs>
</ds:datastoreItem>
</file>

<file path=customXml/itemProps4.xml><?xml version="1.0" encoding="utf-8"?>
<ds:datastoreItem xmlns:ds="http://schemas.openxmlformats.org/officeDocument/2006/customXml" ds:itemID="{D65A4199-288D-4C47-80EB-1D4C28693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0ae88-9023-4e9e-b049-743ab2c07744"/>
    <ds:schemaRef ds:uri="46da6fe7-9f01-4e2c-8767-23ae1d36a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3781</Words>
  <Characters>21556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Moloney</dc:creator>
  <cp:keywords/>
  <cp:lastModifiedBy>Eleanor Moloney</cp:lastModifiedBy>
  <cp:revision>2</cp:revision>
  <cp:lastPrinted>2024-09-13T19:32:00Z</cp:lastPrinted>
  <dcterms:created xsi:type="dcterms:W3CDTF">2024-10-03T15:22:00Z</dcterms:created>
  <dcterms:modified xsi:type="dcterms:W3CDTF">2024-10-03T15:22:00Z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0x010100B034696910322C49BE3CD47349948BB5</vt:lpwstr>
  </property>
  <property fmtid="{D5CDD505-2E9C-101B-9397-08002B2CF9AE}" pid="3" name="MediaServiceImageTags">
    <vt:lpwstr/>
  </property>
</Properties>
</file>